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F67934" w:rsidRDefault="00A104D2" w:rsidP="00F67934"/>
    <w:sectPr w:rsidR="00A104D2" w:rsidRPr="00F6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6793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2024-06-23T12:46:00Z</dcterms:modified>
</cp:coreProperties>
</file>