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5EA15" w14:textId="77777777" w:rsidR="0008164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BD21CF7" w14:textId="77777777" w:rsidR="0008164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56AE1ACD" w14:textId="77777777" w:rsidR="0008164D" w:rsidRDefault="0008164D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8164D" w14:paraId="30F38A2A" w14:textId="77777777">
        <w:tc>
          <w:tcPr>
            <w:tcW w:w="4508" w:type="dxa"/>
          </w:tcPr>
          <w:p w14:paraId="704719F7" w14:textId="77777777" w:rsidR="0008164D" w:rsidRDefault="00000000">
            <w:r>
              <w:t>Date</w:t>
            </w:r>
          </w:p>
        </w:tc>
        <w:tc>
          <w:tcPr>
            <w:tcW w:w="4508" w:type="dxa"/>
          </w:tcPr>
          <w:p w14:paraId="72BBFD5B" w14:textId="5C3D1162" w:rsidR="0008164D" w:rsidRDefault="00B6385B">
            <w:r>
              <w:t>14 feb 2026</w:t>
            </w:r>
          </w:p>
        </w:tc>
      </w:tr>
      <w:tr w:rsidR="0008164D" w14:paraId="61A9F51F" w14:textId="77777777">
        <w:tc>
          <w:tcPr>
            <w:tcW w:w="4508" w:type="dxa"/>
          </w:tcPr>
          <w:p w14:paraId="0A083BB6" w14:textId="77777777" w:rsidR="0008164D" w:rsidRDefault="00000000">
            <w:r>
              <w:t>Team ID</w:t>
            </w:r>
          </w:p>
        </w:tc>
        <w:tc>
          <w:tcPr>
            <w:tcW w:w="4508" w:type="dxa"/>
          </w:tcPr>
          <w:p w14:paraId="78E76F69" w14:textId="4F31D71E" w:rsidR="0008164D" w:rsidRDefault="00432FF8">
            <w:r w:rsidRPr="00432FF8">
              <w:t>LTVIP2026TMIDS75194</w:t>
            </w:r>
          </w:p>
        </w:tc>
      </w:tr>
      <w:tr w:rsidR="00B6385B" w14:paraId="58C8D342" w14:textId="77777777">
        <w:tc>
          <w:tcPr>
            <w:tcW w:w="4508" w:type="dxa"/>
          </w:tcPr>
          <w:p w14:paraId="502D8858" w14:textId="77777777" w:rsidR="00B6385B" w:rsidRDefault="00B6385B" w:rsidP="00B6385B">
            <w:r>
              <w:t>Project Name</w:t>
            </w:r>
          </w:p>
        </w:tc>
        <w:tc>
          <w:tcPr>
            <w:tcW w:w="4508" w:type="dxa"/>
          </w:tcPr>
          <w:p w14:paraId="7DD468E3" w14:textId="682FF6C2" w:rsidR="00B6385B" w:rsidRDefault="00B6385B" w:rsidP="00B6385B">
            <w:r w:rsidRPr="00C018BA">
              <w:t>Deep Learning Fundus Image Analysis for Early Detection of Diabetic Retinopathy</w:t>
            </w:r>
          </w:p>
        </w:tc>
      </w:tr>
      <w:tr w:rsidR="00B6385B" w14:paraId="3771CEAD" w14:textId="77777777">
        <w:tc>
          <w:tcPr>
            <w:tcW w:w="4508" w:type="dxa"/>
          </w:tcPr>
          <w:p w14:paraId="2B5D827D" w14:textId="77777777" w:rsidR="00B6385B" w:rsidRDefault="00B6385B" w:rsidP="00B6385B">
            <w:r>
              <w:t>Maximum Marks</w:t>
            </w:r>
          </w:p>
        </w:tc>
        <w:tc>
          <w:tcPr>
            <w:tcW w:w="4508" w:type="dxa"/>
          </w:tcPr>
          <w:p w14:paraId="3D63C463" w14:textId="77777777" w:rsidR="00B6385B" w:rsidRDefault="00B6385B" w:rsidP="00B6385B">
            <w:r>
              <w:t>4 Marks</w:t>
            </w:r>
          </w:p>
        </w:tc>
      </w:tr>
    </w:tbl>
    <w:p w14:paraId="24128BFB" w14:textId="77777777" w:rsidR="0008164D" w:rsidRDefault="0008164D">
      <w:pPr>
        <w:rPr>
          <w:b/>
          <w:sz w:val="24"/>
          <w:szCs w:val="24"/>
        </w:rPr>
      </w:pPr>
    </w:p>
    <w:p w14:paraId="7690DA72" w14:textId="77777777" w:rsidR="0008164D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79924487" w14:textId="73437D08" w:rsidR="00B774B1" w:rsidRDefault="00901D9C" w:rsidP="00B774B1">
      <w:pPr>
        <w:jc w:val="both"/>
        <w:rPr>
          <w:b/>
          <w:color w:val="2A2A2A"/>
          <w:sz w:val="24"/>
          <w:szCs w:val="24"/>
        </w:rPr>
      </w:pPr>
      <w:r>
        <w:rPr>
          <w:b/>
          <w:noProof/>
          <w:color w:val="2A2A2A"/>
          <w:sz w:val="24"/>
          <w:szCs w:val="24"/>
        </w:rPr>
        <w:drawing>
          <wp:inline distT="0" distB="0" distL="0" distR="0" wp14:anchorId="7F209583" wp14:editId="568B72CC">
            <wp:extent cx="5821680" cy="3162300"/>
            <wp:effectExtent l="0" t="0" r="7620" b="0"/>
            <wp:docPr id="48632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28556" name="Picture 4863285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E5DCB" w14:textId="230183F2" w:rsidR="00901D9C" w:rsidRPr="00901D9C" w:rsidRDefault="00901D9C" w:rsidP="00901D9C">
      <w:pPr>
        <w:numPr>
          <w:ilvl w:val="1"/>
          <w:numId w:val="1"/>
        </w:numPr>
        <w:jc w:val="both"/>
        <w:rPr>
          <w:b/>
          <w:color w:val="2A2A2A"/>
          <w:sz w:val="16"/>
          <w:szCs w:val="16"/>
        </w:rPr>
      </w:pPr>
    </w:p>
    <w:tbl>
      <w:tblPr>
        <w:tblStyle w:val="TableGrid"/>
        <w:tblW w:w="9420" w:type="dxa"/>
        <w:tblLook w:val="04A0" w:firstRow="1" w:lastRow="0" w:firstColumn="1" w:lastColumn="0" w:noHBand="0" w:noVBand="1"/>
      </w:tblPr>
      <w:tblGrid>
        <w:gridCol w:w="4710"/>
        <w:gridCol w:w="4710"/>
      </w:tblGrid>
      <w:tr w:rsidR="00901D9C" w14:paraId="7ACC2AB4" w14:textId="77777777" w:rsidTr="00901D9C">
        <w:trPr>
          <w:trHeight w:val="4900"/>
        </w:trPr>
        <w:tc>
          <w:tcPr>
            <w:tcW w:w="4710" w:type="dxa"/>
          </w:tcPr>
          <w:p w14:paraId="30DB9F4E" w14:textId="617B3304" w:rsidR="00901D9C" w:rsidRPr="00901D9C" w:rsidRDefault="00901D9C" w:rsidP="00901D9C">
            <w:pPr>
              <w:spacing w:after="160"/>
              <w:rPr>
                <w:b/>
                <w:bCs/>
                <w:color w:val="2A2A2A"/>
                <w:sz w:val="16"/>
                <w:szCs w:val="16"/>
              </w:rPr>
            </w:pPr>
            <w:r w:rsidRPr="00901D9C">
              <w:rPr>
                <w:b/>
                <w:bCs/>
                <w:color w:val="2A2A2A"/>
                <w:sz w:val="16"/>
                <w:szCs w:val="16"/>
              </w:rPr>
              <w:t>Pains (Problems / Challenges)</w:t>
            </w:r>
          </w:p>
          <w:p w14:paraId="747B4681" w14:textId="77777777" w:rsidR="00901D9C" w:rsidRPr="00901D9C" w:rsidRDefault="00901D9C" w:rsidP="00901D9C">
            <w:pPr>
              <w:numPr>
                <w:ilvl w:val="0"/>
                <w:numId w:val="2"/>
              </w:numPr>
              <w:spacing w:after="160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bCs/>
                <w:color w:val="2A2A2A"/>
                <w:sz w:val="16"/>
                <w:szCs w:val="16"/>
              </w:rPr>
              <w:t>Late Detection</w:t>
            </w:r>
          </w:p>
          <w:p w14:paraId="384CB488" w14:textId="77777777" w:rsidR="00901D9C" w:rsidRPr="00901D9C" w:rsidRDefault="00901D9C" w:rsidP="00901D9C">
            <w:pPr>
              <w:numPr>
                <w:ilvl w:val="1"/>
                <w:numId w:val="2"/>
              </w:numPr>
              <w:spacing w:after="160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color w:val="2A2A2A"/>
                <w:sz w:val="16"/>
                <w:szCs w:val="16"/>
              </w:rPr>
              <w:t>Diabetic retinopathy often shows no early symptoms</w:t>
            </w:r>
          </w:p>
          <w:p w14:paraId="71B68E02" w14:textId="77777777" w:rsidR="00901D9C" w:rsidRPr="00901D9C" w:rsidRDefault="00901D9C" w:rsidP="00901D9C">
            <w:pPr>
              <w:numPr>
                <w:ilvl w:val="1"/>
                <w:numId w:val="2"/>
              </w:numPr>
              <w:spacing w:after="160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color w:val="2A2A2A"/>
                <w:sz w:val="16"/>
                <w:szCs w:val="16"/>
              </w:rPr>
              <w:t>Many patients are diagnosed only after vision damage</w:t>
            </w:r>
          </w:p>
          <w:p w14:paraId="0372E34F" w14:textId="77777777" w:rsidR="00901D9C" w:rsidRPr="00901D9C" w:rsidRDefault="00901D9C" w:rsidP="00901D9C">
            <w:pPr>
              <w:numPr>
                <w:ilvl w:val="0"/>
                <w:numId w:val="2"/>
              </w:numPr>
              <w:spacing w:after="160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bCs/>
                <w:color w:val="2A2A2A"/>
                <w:sz w:val="16"/>
                <w:szCs w:val="16"/>
              </w:rPr>
              <w:t>Manual Screening Dependency</w:t>
            </w:r>
          </w:p>
          <w:p w14:paraId="6986F57C" w14:textId="77777777" w:rsidR="00901D9C" w:rsidRPr="00901D9C" w:rsidRDefault="00901D9C" w:rsidP="00901D9C">
            <w:pPr>
              <w:numPr>
                <w:ilvl w:val="1"/>
                <w:numId w:val="2"/>
              </w:numPr>
              <w:spacing w:after="160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color w:val="2A2A2A"/>
                <w:sz w:val="16"/>
                <w:szCs w:val="16"/>
              </w:rPr>
              <w:t>Requires trained ophthalmologists</w:t>
            </w:r>
          </w:p>
          <w:p w14:paraId="79848131" w14:textId="77777777" w:rsidR="00901D9C" w:rsidRPr="00901D9C" w:rsidRDefault="00901D9C" w:rsidP="00901D9C">
            <w:pPr>
              <w:numPr>
                <w:ilvl w:val="1"/>
                <w:numId w:val="2"/>
              </w:numPr>
              <w:spacing w:after="160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color w:val="2A2A2A"/>
                <w:sz w:val="16"/>
                <w:szCs w:val="16"/>
              </w:rPr>
              <w:t>Time-consuming and costly process</w:t>
            </w:r>
          </w:p>
          <w:p w14:paraId="6B5D2B43" w14:textId="77777777" w:rsidR="00901D9C" w:rsidRPr="00901D9C" w:rsidRDefault="00901D9C" w:rsidP="00901D9C">
            <w:pPr>
              <w:numPr>
                <w:ilvl w:val="0"/>
                <w:numId w:val="2"/>
              </w:numPr>
              <w:spacing w:after="160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bCs/>
                <w:color w:val="2A2A2A"/>
                <w:sz w:val="16"/>
                <w:szCs w:val="16"/>
              </w:rPr>
              <w:t>Limited Access to Healthcare</w:t>
            </w:r>
          </w:p>
          <w:p w14:paraId="705189EB" w14:textId="77777777" w:rsidR="00901D9C" w:rsidRPr="00901D9C" w:rsidRDefault="00901D9C" w:rsidP="00901D9C">
            <w:pPr>
              <w:numPr>
                <w:ilvl w:val="1"/>
                <w:numId w:val="2"/>
              </w:numPr>
              <w:spacing w:after="160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color w:val="2A2A2A"/>
                <w:sz w:val="16"/>
                <w:szCs w:val="16"/>
              </w:rPr>
              <w:t>Rural and remote areas lack eye specialists</w:t>
            </w:r>
          </w:p>
          <w:p w14:paraId="032501D3" w14:textId="77777777" w:rsidR="00901D9C" w:rsidRPr="00901D9C" w:rsidRDefault="00901D9C" w:rsidP="00901D9C">
            <w:pPr>
              <w:numPr>
                <w:ilvl w:val="1"/>
                <w:numId w:val="2"/>
              </w:numPr>
              <w:spacing w:after="160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color w:val="2A2A2A"/>
                <w:sz w:val="16"/>
                <w:szCs w:val="16"/>
              </w:rPr>
              <w:t>Regular screening is difficult</w:t>
            </w:r>
          </w:p>
          <w:p w14:paraId="3DC39C19" w14:textId="77777777" w:rsidR="00901D9C" w:rsidRPr="00901D9C" w:rsidRDefault="00901D9C" w:rsidP="00901D9C">
            <w:pPr>
              <w:numPr>
                <w:ilvl w:val="0"/>
                <w:numId w:val="2"/>
              </w:numPr>
              <w:spacing w:after="160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bCs/>
                <w:color w:val="2A2A2A"/>
                <w:sz w:val="16"/>
                <w:szCs w:val="16"/>
              </w:rPr>
              <w:t>Human Error</w:t>
            </w:r>
          </w:p>
          <w:p w14:paraId="01E59386" w14:textId="5D6353E7" w:rsidR="00901D9C" w:rsidRPr="00901D9C" w:rsidRDefault="00901D9C" w:rsidP="00901D9C">
            <w:pPr>
              <w:numPr>
                <w:ilvl w:val="1"/>
                <w:numId w:val="2"/>
              </w:numPr>
              <w:spacing w:after="160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color w:val="2A2A2A"/>
                <w:sz w:val="16"/>
                <w:szCs w:val="16"/>
              </w:rPr>
              <w:t>Fatigue and subjective judgment can affect diagnosis accuracy</w:t>
            </w:r>
          </w:p>
        </w:tc>
        <w:tc>
          <w:tcPr>
            <w:tcW w:w="4710" w:type="dxa"/>
          </w:tcPr>
          <w:p w14:paraId="695CA3E1" w14:textId="77777777" w:rsidR="00901D9C" w:rsidRPr="00901D9C" w:rsidRDefault="00901D9C" w:rsidP="00901D9C">
            <w:pPr>
              <w:jc w:val="both"/>
              <w:rPr>
                <w:b/>
                <w:bCs/>
                <w:color w:val="2A2A2A"/>
                <w:sz w:val="16"/>
                <w:szCs w:val="16"/>
              </w:rPr>
            </w:pPr>
            <w:r w:rsidRPr="00901D9C">
              <w:rPr>
                <w:b/>
                <w:bCs/>
                <w:color w:val="2A2A2A"/>
                <w:sz w:val="16"/>
                <w:szCs w:val="16"/>
              </w:rPr>
              <w:t>Gains (Benefits / Value)</w:t>
            </w:r>
          </w:p>
          <w:p w14:paraId="2207ED5F" w14:textId="77777777" w:rsidR="00901D9C" w:rsidRPr="00901D9C" w:rsidRDefault="00901D9C" w:rsidP="00901D9C">
            <w:pPr>
              <w:numPr>
                <w:ilvl w:val="0"/>
                <w:numId w:val="3"/>
              </w:numPr>
              <w:jc w:val="both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bCs/>
                <w:color w:val="2A2A2A"/>
                <w:sz w:val="16"/>
                <w:szCs w:val="16"/>
              </w:rPr>
              <w:t>Early Detection</w:t>
            </w:r>
          </w:p>
          <w:p w14:paraId="252A07F1" w14:textId="77777777" w:rsidR="00901D9C" w:rsidRPr="00901D9C" w:rsidRDefault="00901D9C" w:rsidP="00901D9C">
            <w:pPr>
              <w:numPr>
                <w:ilvl w:val="1"/>
                <w:numId w:val="3"/>
              </w:numPr>
              <w:jc w:val="both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color w:val="2A2A2A"/>
                <w:sz w:val="16"/>
                <w:szCs w:val="16"/>
              </w:rPr>
              <w:t>Identifies diabetic retinopathy at early stages</w:t>
            </w:r>
          </w:p>
          <w:p w14:paraId="587F6564" w14:textId="77777777" w:rsidR="00901D9C" w:rsidRPr="00901D9C" w:rsidRDefault="00901D9C" w:rsidP="00901D9C">
            <w:pPr>
              <w:numPr>
                <w:ilvl w:val="1"/>
                <w:numId w:val="3"/>
              </w:numPr>
              <w:jc w:val="both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color w:val="2A2A2A"/>
                <w:sz w:val="16"/>
                <w:szCs w:val="16"/>
              </w:rPr>
              <w:t>Prevents vision loss and blindness</w:t>
            </w:r>
          </w:p>
          <w:p w14:paraId="2A619A0D" w14:textId="77777777" w:rsidR="00901D9C" w:rsidRPr="00901D9C" w:rsidRDefault="00901D9C" w:rsidP="00901D9C">
            <w:pPr>
              <w:numPr>
                <w:ilvl w:val="0"/>
                <w:numId w:val="3"/>
              </w:numPr>
              <w:jc w:val="both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bCs/>
                <w:color w:val="2A2A2A"/>
                <w:sz w:val="16"/>
                <w:szCs w:val="16"/>
              </w:rPr>
              <w:t>Automated Diagnosis</w:t>
            </w:r>
          </w:p>
          <w:p w14:paraId="7D5FADB3" w14:textId="77777777" w:rsidR="00901D9C" w:rsidRPr="00901D9C" w:rsidRDefault="00901D9C" w:rsidP="00901D9C">
            <w:pPr>
              <w:numPr>
                <w:ilvl w:val="1"/>
                <w:numId w:val="3"/>
              </w:numPr>
              <w:jc w:val="both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color w:val="2A2A2A"/>
                <w:sz w:val="16"/>
                <w:szCs w:val="16"/>
              </w:rPr>
              <w:t>Deep learning models analyze images automatically</w:t>
            </w:r>
          </w:p>
          <w:p w14:paraId="5A97A915" w14:textId="77777777" w:rsidR="00901D9C" w:rsidRPr="00901D9C" w:rsidRDefault="00901D9C" w:rsidP="00901D9C">
            <w:pPr>
              <w:numPr>
                <w:ilvl w:val="1"/>
                <w:numId w:val="3"/>
              </w:numPr>
              <w:jc w:val="both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color w:val="2A2A2A"/>
                <w:sz w:val="16"/>
                <w:szCs w:val="16"/>
              </w:rPr>
              <w:t>Reduces workload on doctors</w:t>
            </w:r>
          </w:p>
          <w:p w14:paraId="073E6A9E" w14:textId="77777777" w:rsidR="00901D9C" w:rsidRPr="00901D9C" w:rsidRDefault="00901D9C" w:rsidP="00901D9C">
            <w:pPr>
              <w:numPr>
                <w:ilvl w:val="0"/>
                <w:numId w:val="3"/>
              </w:numPr>
              <w:jc w:val="both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bCs/>
                <w:color w:val="2A2A2A"/>
                <w:sz w:val="16"/>
                <w:szCs w:val="16"/>
              </w:rPr>
              <w:t>High Accuracy</w:t>
            </w:r>
          </w:p>
          <w:p w14:paraId="008CD6AA" w14:textId="77777777" w:rsidR="00901D9C" w:rsidRPr="00901D9C" w:rsidRDefault="00901D9C" w:rsidP="00901D9C">
            <w:pPr>
              <w:numPr>
                <w:ilvl w:val="1"/>
                <w:numId w:val="3"/>
              </w:numPr>
              <w:jc w:val="both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color w:val="2A2A2A"/>
                <w:sz w:val="16"/>
                <w:szCs w:val="16"/>
              </w:rPr>
              <w:t>CNN-based models detect subtle retinal patterns</w:t>
            </w:r>
          </w:p>
          <w:p w14:paraId="3613F221" w14:textId="77777777" w:rsidR="00901D9C" w:rsidRPr="00901D9C" w:rsidRDefault="00901D9C" w:rsidP="00901D9C">
            <w:pPr>
              <w:numPr>
                <w:ilvl w:val="1"/>
                <w:numId w:val="3"/>
              </w:numPr>
              <w:jc w:val="both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color w:val="2A2A2A"/>
                <w:sz w:val="16"/>
                <w:szCs w:val="16"/>
              </w:rPr>
              <w:t>Consistent and reliable predictions</w:t>
            </w:r>
          </w:p>
          <w:p w14:paraId="363CA293" w14:textId="77777777" w:rsidR="00901D9C" w:rsidRPr="00901D9C" w:rsidRDefault="00901D9C" w:rsidP="00901D9C">
            <w:pPr>
              <w:numPr>
                <w:ilvl w:val="0"/>
                <w:numId w:val="3"/>
              </w:numPr>
              <w:jc w:val="both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bCs/>
                <w:color w:val="2A2A2A"/>
                <w:sz w:val="16"/>
                <w:szCs w:val="16"/>
              </w:rPr>
              <w:t>Scalable Screening</w:t>
            </w:r>
          </w:p>
          <w:p w14:paraId="4F35A463" w14:textId="77777777" w:rsidR="00901D9C" w:rsidRPr="00901D9C" w:rsidRDefault="00901D9C" w:rsidP="00901D9C">
            <w:pPr>
              <w:numPr>
                <w:ilvl w:val="1"/>
                <w:numId w:val="3"/>
              </w:numPr>
              <w:jc w:val="both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color w:val="2A2A2A"/>
                <w:sz w:val="16"/>
                <w:szCs w:val="16"/>
              </w:rPr>
              <w:t>Can process large numbers of images quickly</w:t>
            </w:r>
          </w:p>
          <w:p w14:paraId="57F052A3" w14:textId="77777777" w:rsidR="00901D9C" w:rsidRPr="00901D9C" w:rsidRDefault="00901D9C" w:rsidP="00901D9C">
            <w:pPr>
              <w:numPr>
                <w:ilvl w:val="1"/>
                <w:numId w:val="3"/>
              </w:numPr>
              <w:jc w:val="both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color w:val="2A2A2A"/>
                <w:sz w:val="16"/>
                <w:szCs w:val="16"/>
              </w:rPr>
              <w:t>Suitable for mass screening programs</w:t>
            </w:r>
          </w:p>
          <w:p w14:paraId="5F592ACF" w14:textId="77777777" w:rsidR="00901D9C" w:rsidRDefault="00901D9C" w:rsidP="00B774B1">
            <w:pPr>
              <w:jc w:val="both"/>
              <w:rPr>
                <w:b/>
                <w:color w:val="2A2A2A"/>
                <w:sz w:val="16"/>
                <w:szCs w:val="16"/>
              </w:rPr>
            </w:pPr>
          </w:p>
        </w:tc>
      </w:tr>
    </w:tbl>
    <w:p w14:paraId="0327CF64" w14:textId="46969FBB" w:rsidR="0008164D" w:rsidRPr="00B774B1" w:rsidRDefault="0008164D" w:rsidP="00901D9C"/>
    <w:sectPr w:rsidR="0008164D" w:rsidRPr="00B774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063D"/>
    <w:multiLevelType w:val="multilevel"/>
    <w:tmpl w:val="09123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0675CE"/>
    <w:multiLevelType w:val="multilevel"/>
    <w:tmpl w:val="8576A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A234A8"/>
    <w:multiLevelType w:val="multilevel"/>
    <w:tmpl w:val="8576A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1572763">
    <w:abstractNumId w:val="1"/>
  </w:num>
  <w:num w:numId="2" w16cid:durableId="1294214683">
    <w:abstractNumId w:val="2"/>
  </w:num>
  <w:num w:numId="3" w16cid:durableId="1886525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64D"/>
    <w:rsid w:val="0008164D"/>
    <w:rsid w:val="002642D2"/>
    <w:rsid w:val="00432FF8"/>
    <w:rsid w:val="00493E06"/>
    <w:rsid w:val="006A09D4"/>
    <w:rsid w:val="00901D9C"/>
    <w:rsid w:val="00A968BB"/>
    <w:rsid w:val="00B6385B"/>
    <w:rsid w:val="00B774B1"/>
    <w:rsid w:val="00C53475"/>
    <w:rsid w:val="00E27B17"/>
    <w:rsid w:val="00F15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4C048"/>
  <w15:docId w15:val="{BC19587E-BE2F-4DEA-A3A5-527B3DE91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93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kiran kaduluri</cp:lastModifiedBy>
  <cp:revision>8</cp:revision>
  <dcterms:created xsi:type="dcterms:W3CDTF">2025-06-27T10:43:00Z</dcterms:created>
  <dcterms:modified xsi:type="dcterms:W3CDTF">2026-02-17T13:56:00Z</dcterms:modified>
</cp:coreProperties>
</file>