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F4BD" w14:textId="77777777" w:rsidR="00E33C3B" w:rsidRPr="006D417D" w:rsidRDefault="00E33C3B" w:rsidP="00E33C3B">
      <w:pPr>
        <w:rPr>
          <w:rFonts w:ascii="Times" w:hAnsi="Times"/>
          <w:sz w:val="24"/>
          <w:szCs w:val="24"/>
        </w:rPr>
      </w:pPr>
      <w:r w:rsidRPr="005F2020">
        <w:rPr>
          <w:rFonts w:ascii="Times" w:hAnsi="Times"/>
          <w:b/>
          <w:bCs/>
          <w:sz w:val="24"/>
          <w:szCs w:val="24"/>
        </w:rPr>
        <w:t>Table 1. Final Boolean search string used in full literature search</w:t>
      </w:r>
      <w:r>
        <w:rPr>
          <w:rFonts w:ascii="Times" w:hAnsi="Times"/>
          <w:b/>
          <w:bCs/>
          <w:sz w:val="24"/>
          <w:szCs w:val="24"/>
        </w:rPr>
        <w:t xml:space="preserve"> for texts</w:t>
      </w:r>
      <w:r w:rsidRPr="006D417D">
        <w:rPr>
          <w:rFonts w:ascii="Times" w:hAnsi="Times"/>
          <w:sz w:val="24"/>
          <w:szCs w:val="24"/>
        </w:rPr>
        <w:t xml:space="preserve"> </w:t>
      </w:r>
      <w:r w:rsidRPr="005F2020">
        <w:rPr>
          <w:rFonts w:ascii="Times" w:hAnsi="Times"/>
          <w:b/>
          <w:bCs/>
          <w:sz w:val="24"/>
          <w:szCs w:val="24"/>
        </w:rPr>
        <w:t>since 2020</w:t>
      </w:r>
      <w:r w:rsidRPr="008727F2">
        <w:rPr>
          <w:rFonts w:ascii="Times" w:hAnsi="Times"/>
          <w:b/>
          <w:bCs/>
          <w:sz w:val="24"/>
          <w:szCs w:val="24"/>
        </w:rPr>
        <w:t>.</w:t>
      </w:r>
      <w:r w:rsidRPr="006D417D">
        <w:rPr>
          <w:rFonts w:ascii="Times" w:hAnsi="Times"/>
          <w:sz w:val="24"/>
          <w:szCs w:val="24"/>
        </w:rPr>
        <w:t xml:space="preserve"> Terms in italics were added using litsearchR.</w:t>
      </w:r>
    </w:p>
    <w:p w14:paraId="43AAD9DE" w14:textId="77777777" w:rsidR="00E33C3B" w:rsidRPr="006D417D" w:rsidRDefault="00E33C3B" w:rsidP="00E33C3B">
      <w:pPr>
        <w:rPr>
          <w:rFonts w:ascii="Times" w:hAnsi="Times"/>
          <w:sz w:val="24"/>
          <w:szCs w:val="24"/>
        </w:rPr>
      </w:pPr>
    </w:p>
    <w:tbl>
      <w:tblPr>
        <w:tblW w:w="8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2617"/>
        <w:gridCol w:w="3204"/>
      </w:tblGrid>
      <w:tr w:rsidR="00E33C3B" w:rsidRPr="006D417D" w14:paraId="25353066" w14:textId="77777777" w:rsidTr="003433A6">
        <w:trPr>
          <w:trHeight w:val="214"/>
        </w:trPr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E002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Concept group</w:t>
            </w:r>
          </w:p>
        </w:tc>
        <w:tc>
          <w:tcPr>
            <w:tcW w:w="2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75B4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PICO group</w:t>
            </w:r>
          </w:p>
        </w:tc>
        <w:tc>
          <w:tcPr>
            <w:tcW w:w="32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7773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Terms</w:t>
            </w:r>
          </w:p>
        </w:tc>
      </w:tr>
      <w:tr w:rsidR="00E33C3B" w:rsidRPr="006D417D" w14:paraId="04E0F12D" w14:textId="77777777" w:rsidTr="003433A6">
        <w:trPr>
          <w:trHeight w:val="451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86AF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Academia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A1F1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Population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780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academi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OR author*  OR  database*  OR  journal* OR  research  OR  scien* ) </w:t>
            </w:r>
          </w:p>
        </w:tc>
      </w:tr>
      <w:tr w:rsidR="00E33C3B" w:rsidRPr="006D417D" w14:paraId="71E99335" w14:textId="77777777" w:rsidTr="003433A6">
        <w:trPr>
          <w:trHeight w:val="551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FD40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Gender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590B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Population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B7D6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1ABD7977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female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 OR  gender  OR  male*  OR  men OR  women ) </w:t>
            </w:r>
          </w:p>
        </w:tc>
      </w:tr>
      <w:tr w:rsidR="00E33C3B" w:rsidRPr="006D417D" w14:paraId="5ECD93EC" w14:textId="77777777" w:rsidTr="003433A6">
        <w:trPr>
          <w:trHeight w:val="551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5550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Pandemic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97AF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Intervention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233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AND</w:t>
            </w:r>
          </w:p>
          <w:p w14:paraId="773F9F42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coronavirus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 OR  covid  OR  pandemic ) </w:t>
            </w:r>
          </w:p>
        </w:tc>
      </w:tr>
      <w:tr w:rsidR="00E33C3B" w:rsidRPr="006D417D" w14:paraId="5662065F" w14:textId="77777777" w:rsidTr="003433A6">
        <w:trPr>
          <w:trHeight w:val="1151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A2C6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Inequality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37D6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Comparator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BF2B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705DB7D3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bias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*  OR disparit* OR disproportion*  OR  fewer OR  gap  OR  "gender difference*"  OR  imbalance* OR inequalit*  OR inequit* OR  parity  OR  "sex difference*"  OR skew*  OR  unequal ) </w:t>
            </w:r>
          </w:p>
        </w:tc>
      </w:tr>
      <w:tr w:rsidR="00E33C3B" w:rsidRPr="006D417D" w14:paraId="0DC99C73" w14:textId="77777777" w:rsidTr="003433A6">
        <w:trPr>
          <w:trHeight w:val="670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59EF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Productivity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DD20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Outcome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CA0C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 xml:space="preserve">AND </w:t>
            </w:r>
          </w:p>
          <w:p w14:paraId="17A41BC2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( performan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>*  OR  publication*  OR  publish*  OR  productiv* )</w:t>
            </w:r>
          </w:p>
        </w:tc>
      </w:tr>
      <w:tr w:rsidR="00E33C3B" w:rsidRPr="006D417D" w14:paraId="24282D8B" w14:textId="77777777" w:rsidTr="003433A6">
        <w:trPr>
          <w:trHeight w:val="1132"/>
        </w:trPr>
        <w:tc>
          <w:tcPr>
            <w:tcW w:w="31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962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Exclusion of biomedical studies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0184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Population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18A5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AND NOT</w:t>
            </w:r>
          </w:p>
          <w:p w14:paraId="0C2936CE" w14:textId="77777777" w:rsidR="00E33C3B" w:rsidRPr="006D417D" w:rsidRDefault="00E33C3B" w:rsidP="003433A6">
            <w:pPr>
              <w:rPr>
                <w:rFonts w:ascii="Times" w:hAnsi="Times"/>
                <w:sz w:val="24"/>
                <w:szCs w:val="24"/>
              </w:rPr>
            </w:pPr>
            <w:r w:rsidRPr="006D417D">
              <w:rPr>
                <w:rFonts w:ascii="Times" w:hAnsi="Times"/>
                <w:sz w:val="24"/>
                <w:szCs w:val="24"/>
              </w:rPr>
              <w:t>(</w:t>
            </w:r>
            <w:proofErr w:type="gramStart"/>
            <w:r w:rsidRPr="006D417D">
              <w:rPr>
                <w:rFonts w:ascii="Times" w:hAnsi="Times"/>
                <w:sz w:val="24"/>
                <w:szCs w:val="24"/>
              </w:rPr>
              <w:t>experiment  OR</w:t>
            </w:r>
            <w:proofErr w:type="gramEnd"/>
            <w:r w:rsidRPr="006D417D">
              <w:rPr>
                <w:rFonts w:ascii="Times" w:hAnsi="Times"/>
                <w:sz w:val="24"/>
                <w:szCs w:val="24"/>
              </w:rPr>
              <w:t xml:space="preserve"> laboratory  OR mortality OR  surviv*  OR 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"acute respiratory"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 OR 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gis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OR 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icu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 OR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risk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OR 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rna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OR  </w:t>
            </w:r>
            <w:r w:rsidRPr="006D417D">
              <w:rPr>
                <w:rFonts w:ascii="Times" w:hAnsi="Times"/>
                <w:i/>
                <w:sz w:val="24"/>
                <w:szCs w:val="24"/>
              </w:rPr>
              <w:t>symptoms</w:t>
            </w:r>
            <w:r w:rsidRPr="006D417D">
              <w:rPr>
                <w:rFonts w:ascii="Times" w:hAnsi="Times"/>
                <w:sz w:val="24"/>
                <w:szCs w:val="24"/>
              </w:rPr>
              <w:t xml:space="preserve">  )</w:t>
            </w:r>
          </w:p>
        </w:tc>
      </w:tr>
    </w:tbl>
    <w:p w14:paraId="3467E385" w14:textId="77777777" w:rsidR="0064203D" w:rsidRDefault="00000000"/>
    <w:sectPr w:rsidR="0064203D" w:rsidSect="000967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3B"/>
    <w:rsid w:val="000967BB"/>
    <w:rsid w:val="001F03FE"/>
    <w:rsid w:val="007551A3"/>
    <w:rsid w:val="00915CFC"/>
    <w:rsid w:val="00A103D0"/>
    <w:rsid w:val="00CB3E14"/>
    <w:rsid w:val="00E33C3B"/>
    <w:rsid w:val="00E4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51D8B"/>
  <w15:chartTrackingRefBased/>
  <w15:docId w15:val="{C4457B4C-3FAD-7640-ABE3-CFAFAA3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3B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Lee</dc:creator>
  <cp:keywords/>
  <dc:description/>
  <cp:lastModifiedBy>Kiran Lee</cp:lastModifiedBy>
  <cp:revision>1</cp:revision>
  <dcterms:created xsi:type="dcterms:W3CDTF">2022-12-01T15:16:00Z</dcterms:created>
  <dcterms:modified xsi:type="dcterms:W3CDTF">2022-12-01T15:16:00Z</dcterms:modified>
</cp:coreProperties>
</file>