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A228E9" w14:textId="77777777" w:rsidR="006957F0" w:rsidRDefault="00000000">
      <w:pPr>
        <w:pStyle w:val="Heading1"/>
        <w:numPr>
          <w:ilvl w:val="0"/>
          <w:numId w:val="1"/>
        </w:numPr>
        <w:tabs>
          <w:tab w:val="left" w:pos="482"/>
        </w:tabs>
        <w:ind w:left="482" w:hanging="355"/>
      </w:pPr>
      <w:r>
        <w:t xml:space="preserve">Project Design </w:t>
      </w:r>
      <w:r>
        <w:rPr>
          <w:spacing w:val="-2"/>
        </w:rPr>
        <w:t>Phase</w:t>
      </w:r>
    </w:p>
    <w:p w14:paraId="4E083AE0" w14:textId="77777777" w:rsidR="006957F0" w:rsidRDefault="00000000">
      <w:pPr>
        <w:pStyle w:val="Heading2"/>
        <w:spacing w:before="287"/>
      </w:pPr>
      <w:r>
        <w:rPr>
          <w:spacing w:val="-2"/>
        </w:rPr>
        <w:t>Objective</w:t>
      </w:r>
    </w:p>
    <w:p w14:paraId="2CC7811D" w14:textId="77777777" w:rsidR="006957F0" w:rsidRDefault="00000000">
      <w:pPr>
        <w:pStyle w:val="BodyText"/>
        <w:spacing w:before="170"/>
        <w:ind w:left="127" w:firstLine="0"/>
      </w:pPr>
      <w:r>
        <w:t xml:space="preserve">To design the logical data-import structure before implementing it in </w:t>
      </w:r>
      <w:r>
        <w:rPr>
          <w:spacing w:val="-2"/>
        </w:rPr>
        <w:t>ServiceNow.</w:t>
      </w:r>
    </w:p>
    <w:p w14:paraId="7CB0F1ED" w14:textId="77777777" w:rsidR="006957F0" w:rsidRDefault="006957F0">
      <w:pPr>
        <w:pStyle w:val="BodyText"/>
        <w:spacing w:before="0"/>
        <w:ind w:left="0" w:firstLine="0"/>
      </w:pPr>
    </w:p>
    <w:p w14:paraId="2B3DFA60" w14:textId="77777777" w:rsidR="006957F0" w:rsidRDefault="00000000">
      <w:pPr>
        <w:pStyle w:val="Heading2"/>
      </w:pPr>
      <w:r>
        <w:t xml:space="preserve">Activities </w:t>
      </w:r>
      <w:r>
        <w:rPr>
          <w:spacing w:val="-2"/>
        </w:rPr>
        <w:t>Performed</w:t>
      </w:r>
    </w:p>
    <w:p w14:paraId="03BAF04C" w14:textId="77777777" w:rsidR="006957F0" w:rsidRDefault="00000000">
      <w:pPr>
        <w:pStyle w:val="ListParagraph"/>
        <w:numPr>
          <w:ilvl w:val="1"/>
          <w:numId w:val="1"/>
        </w:numPr>
        <w:tabs>
          <w:tab w:val="left" w:pos="418"/>
        </w:tabs>
        <w:spacing w:before="170"/>
        <w:ind w:left="418" w:hanging="131"/>
        <w:rPr>
          <w:sz w:val="21"/>
        </w:rPr>
      </w:pPr>
      <w:r>
        <w:rPr>
          <w:sz w:val="21"/>
        </w:rPr>
        <w:t xml:space="preserve">Design the source spreadsheet structure and required </w:t>
      </w:r>
      <w:r>
        <w:rPr>
          <w:spacing w:val="-2"/>
          <w:sz w:val="21"/>
        </w:rPr>
        <w:t>columns.</w:t>
      </w:r>
    </w:p>
    <w:p w14:paraId="35A148A9" w14:textId="77777777" w:rsidR="006957F0" w:rsidRDefault="00000000">
      <w:pPr>
        <w:pStyle w:val="ListParagraph"/>
        <w:numPr>
          <w:ilvl w:val="1"/>
          <w:numId w:val="1"/>
        </w:numPr>
        <w:tabs>
          <w:tab w:val="left" w:pos="418"/>
        </w:tabs>
        <w:ind w:left="418" w:hanging="131"/>
        <w:rPr>
          <w:sz w:val="21"/>
        </w:rPr>
      </w:pPr>
      <w:r>
        <w:rPr>
          <w:sz w:val="21"/>
        </w:rPr>
        <w:t xml:space="preserve">Define the import set process for loading spreadsheet </w:t>
      </w:r>
      <w:r>
        <w:rPr>
          <w:spacing w:val="-2"/>
          <w:sz w:val="21"/>
        </w:rPr>
        <w:t>data.</w:t>
      </w:r>
    </w:p>
    <w:p w14:paraId="076D45F4" w14:textId="77777777" w:rsidR="006957F0" w:rsidRDefault="00000000">
      <w:pPr>
        <w:pStyle w:val="ListParagraph"/>
        <w:numPr>
          <w:ilvl w:val="1"/>
          <w:numId w:val="1"/>
        </w:numPr>
        <w:tabs>
          <w:tab w:val="left" w:pos="418"/>
        </w:tabs>
        <w:spacing w:before="198"/>
        <w:ind w:left="418" w:hanging="131"/>
        <w:rPr>
          <w:sz w:val="21"/>
        </w:rPr>
      </w:pPr>
      <w:r>
        <w:rPr>
          <w:sz w:val="21"/>
        </w:rPr>
        <w:t xml:space="preserve">Design the Transform Map connecting the import set to the target </w:t>
      </w:r>
      <w:r>
        <w:rPr>
          <w:spacing w:val="-2"/>
          <w:sz w:val="21"/>
        </w:rPr>
        <w:t>table.</w:t>
      </w:r>
    </w:p>
    <w:p w14:paraId="06214ADB" w14:textId="77777777" w:rsidR="006957F0" w:rsidRDefault="00000000">
      <w:pPr>
        <w:pStyle w:val="ListParagraph"/>
        <w:numPr>
          <w:ilvl w:val="1"/>
          <w:numId w:val="1"/>
        </w:numPr>
        <w:tabs>
          <w:tab w:val="left" w:pos="418"/>
        </w:tabs>
        <w:ind w:left="418" w:hanging="131"/>
        <w:rPr>
          <w:sz w:val="21"/>
        </w:rPr>
      </w:pPr>
      <w:r>
        <w:rPr>
          <w:sz w:val="21"/>
        </w:rPr>
        <w:t xml:space="preserve">Map source fields to their corresponding target </w:t>
      </w:r>
      <w:r>
        <w:rPr>
          <w:spacing w:val="-2"/>
          <w:sz w:val="21"/>
        </w:rPr>
        <w:t>fields.</w:t>
      </w:r>
    </w:p>
    <w:p w14:paraId="4641634A" w14:textId="77777777" w:rsidR="006957F0" w:rsidRDefault="00000000">
      <w:pPr>
        <w:pStyle w:val="ListParagraph"/>
        <w:numPr>
          <w:ilvl w:val="1"/>
          <w:numId w:val="1"/>
        </w:numPr>
        <w:tabs>
          <w:tab w:val="left" w:pos="418"/>
        </w:tabs>
        <w:spacing w:before="198"/>
        <w:ind w:left="418" w:hanging="131"/>
        <w:rPr>
          <w:sz w:val="21"/>
        </w:rPr>
      </w:pPr>
      <w:r>
        <w:rPr>
          <w:sz w:val="21"/>
        </w:rPr>
        <w:t xml:space="preserve">Plan any required field transformations or data </w:t>
      </w:r>
      <w:r>
        <w:rPr>
          <w:spacing w:val="-2"/>
          <w:sz w:val="21"/>
        </w:rPr>
        <w:t>validation.</w:t>
      </w:r>
    </w:p>
    <w:p w14:paraId="558ADC68" w14:textId="77777777" w:rsidR="006957F0" w:rsidRDefault="00000000">
      <w:pPr>
        <w:pStyle w:val="ListParagraph"/>
        <w:numPr>
          <w:ilvl w:val="1"/>
          <w:numId w:val="1"/>
        </w:numPr>
        <w:tabs>
          <w:tab w:val="left" w:pos="418"/>
        </w:tabs>
        <w:ind w:left="418" w:hanging="131"/>
        <w:rPr>
          <w:sz w:val="21"/>
        </w:rPr>
      </w:pPr>
      <w:r>
        <w:rPr>
          <w:sz w:val="21"/>
        </w:rPr>
        <w:t xml:space="preserve">Plan verification of imported records </w:t>
      </w:r>
      <w:proofErr w:type="gramStart"/>
      <w:r>
        <w:rPr>
          <w:sz w:val="21"/>
        </w:rPr>
        <w:t>in</w:t>
      </w:r>
      <w:proofErr w:type="gramEnd"/>
      <w:r>
        <w:rPr>
          <w:sz w:val="21"/>
        </w:rPr>
        <w:t xml:space="preserve"> the target </w:t>
      </w:r>
      <w:r>
        <w:rPr>
          <w:spacing w:val="-2"/>
          <w:sz w:val="21"/>
        </w:rPr>
        <w:t>table.</w:t>
      </w:r>
    </w:p>
    <w:p w14:paraId="4B366968" w14:textId="77777777" w:rsidR="006957F0" w:rsidRDefault="00000000">
      <w:pPr>
        <w:pStyle w:val="Heading2"/>
        <w:spacing w:before="241"/>
      </w:pPr>
      <w:r>
        <w:t xml:space="preserve">Expected / Produced </w:t>
      </w:r>
      <w:r>
        <w:rPr>
          <w:spacing w:val="-2"/>
        </w:rPr>
        <w:t>Output</w:t>
      </w:r>
    </w:p>
    <w:p w14:paraId="01769CA4" w14:textId="77777777" w:rsidR="006957F0" w:rsidRDefault="00000000">
      <w:pPr>
        <w:pStyle w:val="BodyText"/>
        <w:spacing w:before="156" w:line="297" w:lineRule="auto"/>
        <w:ind w:left="127" w:firstLine="0"/>
      </w:pPr>
      <w:r>
        <w:t>High-level</w:t>
      </w:r>
      <w:r>
        <w:rPr>
          <w:spacing w:val="-3"/>
        </w:rPr>
        <w:t xml:space="preserve"> </w:t>
      </w:r>
      <w:r>
        <w:t>data-import</w:t>
      </w:r>
      <w:r>
        <w:rPr>
          <w:spacing w:val="-3"/>
        </w:rPr>
        <w:t xml:space="preserve"> </w:t>
      </w:r>
      <w:r>
        <w:t>design:</w:t>
      </w:r>
      <w:r>
        <w:rPr>
          <w:spacing w:val="-3"/>
        </w:rPr>
        <w:t xml:space="preserve"> </w:t>
      </w:r>
      <w:r>
        <w:t>Spreadsheet</w:t>
      </w:r>
      <w:r>
        <w:rPr>
          <w:spacing w:val="-3"/>
        </w:rPr>
        <w:t xml:space="preserve"> </w:t>
      </w:r>
      <w:r>
        <w:rPr>
          <w:rFonts w:ascii="Symbol" w:hAnsi="Symbol"/>
        </w:rPr>
        <w:t></w:t>
      </w:r>
      <w:r>
        <w:rPr>
          <w:rFonts w:ascii="Times New Roman" w:hAnsi="Times New Roman"/>
        </w:rPr>
        <w:t xml:space="preserve"> </w:t>
      </w:r>
      <w:r>
        <w:t>Import</w:t>
      </w:r>
      <w:r>
        <w:rPr>
          <w:spacing w:val="-3"/>
        </w:rPr>
        <w:t xml:space="preserve"> </w:t>
      </w:r>
      <w:r>
        <w:t>Set</w:t>
      </w:r>
      <w:r>
        <w:rPr>
          <w:spacing w:val="-3"/>
        </w:rPr>
        <w:t xml:space="preserve"> </w:t>
      </w:r>
      <w:r>
        <w:rPr>
          <w:rFonts w:ascii="Symbol" w:hAnsi="Symbol"/>
        </w:rPr>
        <w:t></w:t>
      </w:r>
      <w:r>
        <w:rPr>
          <w:rFonts w:ascii="Times New Roman" w:hAnsi="Times New Roman"/>
        </w:rPr>
        <w:t xml:space="preserve"> </w:t>
      </w:r>
      <w:r>
        <w:t>Transform</w:t>
      </w:r>
      <w:r>
        <w:rPr>
          <w:spacing w:val="-3"/>
        </w:rPr>
        <w:t xml:space="preserve"> </w:t>
      </w:r>
      <w:r>
        <w:t>Map</w:t>
      </w:r>
      <w:r>
        <w:rPr>
          <w:spacing w:val="-3"/>
        </w:rPr>
        <w:t xml:space="preserve"> </w:t>
      </w:r>
      <w:r>
        <w:rPr>
          <w:rFonts w:ascii="Symbol" w:hAnsi="Symbol"/>
        </w:rPr>
        <w:t></w:t>
      </w:r>
      <w:r>
        <w:rPr>
          <w:rFonts w:ascii="Times New Roman" w:hAnsi="Times New Roman"/>
        </w:rPr>
        <w:t xml:space="preserve"> </w:t>
      </w:r>
      <w:r>
        <w:t xml:space="preserve">Field Mapping/Transformation </w:t>
      </w:r>
      <w:r>
        <w:rPr>
          <w:rFonts w:ascii="Symbol" w:hAnsi="Symbol"/>
        </w:rPr>
        <w:t></w:t>
      </w:r>
      <w:r>
        <w:rPr>
          <w:rFonts w:ascii="Times New Roman" w:hAnsi="Times New Roman"/>
        </w:rPr>
        <w:t xml:space="preserve"> </w:t>
      </w:r>
      <w:r>
        <w:t xml:space="preserve">Target Table </w:t>
      </w:r>
      <w:r>
        <w:rPr>
          <w:rFonts w:ascii="Symbol" w:hAnsi="Symbol"/>
        </w:rPr>
        <w:t></w:t>
      </w:r>
      <w:r>
        <w:rPr>
          <w:rFonts w:ascii="Times New Roman" w:hAnsi="Times New Roman"/>
        </w:rPr>
        <w:t xml:space="preserve"> </w:t>
      </w:r>
      <w:r>
        <w:t>Verification.</w:t>
      </w:r>
    </w:p>
    <w:p w14:paraId="51A75F52" w14:textId="77777777" w:rsidR="00CB5259" w:rsidRDefault="00000000">
      <w:pPr>
        <w:pStyle w:val="Heading2"/>
        <w:spacing w:before="178"/>
        <w:rPr>
          <w:i/>
          <w:noProof/>
          <w:sz w:val="21"/>
          <w:lang w:val="en-IN"/>
        </w:rPr>
      </w:pPr>
      <w:r>
        <w:rPr>
          <w:spacing w:val="-2"/>
        </w:rPr>
        <w:t>Screenshots:</w:t>
      </w:r>
      <w:r w:rsidR="00CB5259" w:rsidRPr="00CB5259">
        <w:rPr>
          <w:i/>
          <w:noProof/>
          <w:sz w:val="21"/>
          <w:lang w:val="en-IN"/>
        </w:rPr>
        <w:t xml:space="preserve"> </w:t>
      </w:r>
    </w:p>
    <w:p w14:paraId="3FD99F92" w14:textId="77777777" w:rsidR="00CB5259" w:rsidRDefault="00CB5259">
      <w:pPr>
        <w:pStyle w:val="Heading2"/>
        <w:spacing w:before="178"/>
        <w:rPr>
          <w:i/>
          <w:noProof/>
          <w:sz w:val="21"/>
          <w:lang w:val="en-IN"/>
        </w:rPr>
      </w:pPr>
    </w:p>
    <w:p w14:paraId="3E63FB99" w14:textId="1D00B983" w:rsidR="006957F0" w:rsidRDefault="00CB5259">
      <w:pPr>
        <w:pStyle w:val="Heading2"/>
        <w:spacing w:before="178"/>
        <w:rPr>
          <w:lang w:val="en-IN"/>
        </w:rPr>
      </w:pPr>
      <w:r w:rsidRPr="003A7620">
        <w:rPr>
          <w:i/>
          <w:noProof/>
          <w:sz w:val="21"/>
          <w:lang w:val="en-IN"/>
        </w:rPr>
        <w:drawing>
          <wp:inline distT="0" distB="0" distL="0" distR="0" wp14:anchorId="54DADF9C" wp14:editId="248076DC">
            <wp:extent cx="5853430" cy="2718548"/>
            <wp:effectExtent l="0" t="0" r="0" b="5715"/>
            <wp:docPr id="1162965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9652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53430" cy="2718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92921" w14:textId="77777777" w:rsidR="00CB5259" w:rsidRDefault="00CB5259">
      <w:pPr>
        <w:pStyle w:val="Heading2"/>
        <w:spacing w:before="178"/>
        <w:rPr>
          <w:lang w:val="en-IN"/>
        </w:rPr>
      </w:pPr>
    </w:p>
    <w:p w14:paraId="4756218E" w14:textId="4E5220E6" w:rsidR="00CB5259" w:rsidRPr="00CB5259" w:rsidRDefault="00CB5259">
      <w:pPr>
        <w:pStyle w:val="Heading2"/>
        <w:spacing w:before="178"/>
        <w:rPr>
          <w:lang w:val="en-IN"/>
        </w:rPr>
      </w:pPr>
      <w:r w:rsidRPr="003A7620">
        <w:rPr>
          <w:i/>
          <w:noProof/>
          <w:sz w:val="21"/>
          <w:lang w:val="en-IN"/>
        </w:rPr>
        <w:lastRenderedPageBreak/>
        <w:drawing>
          <wp:inline distT="0" distB="0" distL="0" distR="0" wp14:anchorId="3FC50001" wp14:editId="09A228ED">
            <wp:extent cx="5853430" cy="2838849"/>
            <wp:effectExtent l="0" t="0" r="0" b="0"/>
            <wp:docPr id="627424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4249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53430" cy="2838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7E305" w14:textId="0F847CB2" w:rsidR="006957F0" w:rsidRDefault="006957F0" w:rsidP="00CB5259">
      <w:pPr>
        <w:spacing w:before="170"/>
        <w:ind w:left="2422"/>
        <w:rPr>
          <w:rFonts w:ascii="Arial"/>
          <w:i/>
          <w:sz w:val="21"/>
        </w:rPr>
      </w:pPr>
    </w:p>
    <w:sectPr w:rsidR="006957F0" w:rsidSect="00CB5259">
      <w:type w:val="continuous"/>
      <w:pgSz w:w="11910" w:h="16840"/>
      <w:pgMar w:top="960" w:right="1700" w:bottom="280" w:left="992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E744DD"/>
    <w:multiLevelType w:val="hybridMultilevel"/>
    <w:tmpl w:val="1996088A"/>
    <w:lvl w:ilvl="0" w:tplc="CF6CE410">
      <w:start w:val="3"/>
      <w:numFmt w:val="decimal"/>
      <w:lvlText w:val="%1."/>
      <w:lvlJc w:val="left"/>
      <w:pPr>
        <w:ind w:left="483" w:hanging="356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1" w:tplc="FC283E18">
      <w:numFmt w:val="bullet"/>
      <w:lvlText w:val="•"/>
      <w:lvlJc w:val="left"/>
      <w:pPr>
        <w:ind w:left="419" w:hanging="13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2" w:tplc="6DA4C618">
      <w:numFmt w:val="bullet"/>
      <w:lvlText w:val="•"/>
      <w:lvlJc w:val="left"/>
      <w:pPr>
        <w:ind w:left="1450" w:hanging="132"/>
      </w:pPr>
      <w:rPr>
        <w:rFonts w:hint="default"/>
        <w:lang w:val="en-US" w:eastAsia="en-US" w:bidi="ar-SA"/>
      </w:rPr>
    </w:lvl>
    <w:lvl w:ilvl="3" w:tplc="2766FAB2">
      <w:numFmt w:val="bullet"/>
      <w:lvlText w:val="•"/>
      <w:lvlJc w:val="left"/>
      <w:pPr>
        <w:ind w:left="2420" w:hanging="132"/>
      </w:pPr>
      <w:rPr>
        <w:rFonts w:hint="default"/>
        <w:lang w:val="en-US" w:eastAsia="en-US" w:bidi="ar-SA"/>
      </w:rPr>
    </w:lvl>
    <w:lvl w:ilvl="4" w:tplc="033EB920">
      <w:numFmt w:val="bullet"/>
      <w:lvlText w:val="•"/>
      <w:lvlJc w:val="left"/>
      <w:pPr>
        <w:ind w:left="3391" w:hanging="132"/>
      </w:pPr>
      <w:rPr>
        <w:rFonts w:hint="default"/>
        <w:lang w:val="en-US" w:eastAsia="en-US" w:bidi="ar-SA"/>
      </w:rPr>
    </w:lvl>
    <w:lvl w:ilvl="5" w:tplc="9596177C">
      <w:numFmt w:val="bullet"/>
      <w:lvlText w:val="•"/>
      <w:lvlJc w:val="left"/>
      <w:pPr>
        <w:ind w:left="4361" w:hanging="132"/>
      </w:pPr>
      <w:rPr>
        <w:rFonts w:hint="default"/>
        <w:lang w:val="en-US" w:eastAsia="en-US" w:bidi="ar-SA"/>
      </w:rPr>
    </w:lvl>
    <w:lvl w:ilvl="6" w:tplc="3398B894">
      <w:numFmt w:val="bullet"/>
      <w:lvlText w:val="•"/>
      <w:lvlJc w:val="left"/>
      <w:pPr>
        <w:ind w:left="5331" w:hanging="132"/>
      </w:pPr>
      <w:rPr>
        <w:rFonts w:hint="default"/>
        <w:lang w:val="en-US" w:eastAsia="en-US" w:bidi="ar-SA"/>
      </w:rPr>
    </w:lvl>
    <w:lvl w:ilvl="7" w:tplc="9BB4D6A8">
      <w:numFmt w:val="bullet"/>
      <w:lvlText w:val="•"/>
      <w:lvlJc w:val="left"/>
      <w:pPr>
        <w:ind w:left="6302" w:hanging="132"/>
      </w:pPr>
      <w:rPr>
        <w:rFonts w:hint="default"/>
        <w:lang w:val="en-US" w:eastAsia="en-US" w:bidi="ar-SA"/>
      </w:rPr>
    </w:lvl>
    <w:lvl w:ilvl="8" w:tplc="61F44A82">
      <w:numFmt w:val="bullet"/>
      <w:lvlText w:val="•"/>
      <w:lvlJc w:val="left"/>
      <w:pPr>
        <w:ind w:left="7272" w:hanging="132"/>
      </w:pPr>
      <w:rPr>
        <w:rFonts w:hint="default"/>
        <w:lang w:val="en-US" w:eastAsia="en-US" w:bidi="ar-SA"/>
      </w:rPr>
    </w:lvl>
  </w:abstractNum>
  <w:num w:numId="1" w16cid:durableId="366302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957F0"/>
    <w:rsid w:val="006957F0"/>
    <w:rsid w:val="00CB5259"/>
    <w:rsid w:val="00DD1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3D6D79"/>
  <w15:docId w15:val="{29DC6839-BCAB-4C52-B54C-9943960720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2"/>
      <w:ind w:left="482" w:hanging="355"/>
      <w:outlineLvl w:val="0"/>
    </w:pPr>
    <w:rPr>
      <w:rFonts w:ascii="Arial" w:eastAsia="Arial" w:hAnsi="Arial" w:cs="Arial"/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127"/>
      <w:outlineLvl w:val="1"/>
    </w:pPr>
    <w:rPr>
      <w:rFonts w:ascii="Arial" w:eastAsia="Arial" w:hAnsi="Arial" w:cs="Arial"/>
      <w:b/>
      <w:bCs/>
      <w:sz w:val="25"/>
      <w:szCs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99"/>
      <w:ind w:left="418" w:hanging="131"/>
    </w:pPr>
    <w:rPr>
      <w:sz w:val="21"/>
      <w:szCs w:val="21"/>
    </w:rPr>
  </w:style>
  <w:style w:type="paragraph" w:styleId="ListParagraph">
    <w:name w:val="List Paragraph"/>
    <w:basedOn w:val="Normal"/>
    <w:uiPriority w:val="1"/>
    <w:qFormat/>
    <w:pPr>
      <w:spacing w:before="199"/>
      <w:ind w:left="418" w:hanging="13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102</Words>
  <Characters>584</Characters>
  <Application>Microsoft Office Word</Application>
  <DocSecurity>0</DocSecurity>
  <Lines>4</Lines>
  <Paragraphs>1</Paragraphs>
  <ScaleCrop>false</ScaleCrop>
  <Company/>
  <LinksUpToDate>false</LinksUpToDate>
  <CharactersWithSpaces>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S0834482</cp:lastModifiedBy>
  <cp:revision>2</cp:revision>
  <dcterms:created xsi:type="dcterms:W3CDTF">2026-09-27T17:54:00Z</dcterms:created>
  <dcterms:modified xsi:type="dcterms:W3CDTF">2026-09-28T12:18:00Z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2026-09-26T00:00:00Z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2026-09-27T00:00:00Z</vt:filetime>
  </property>
  <property fmtid="{D5CDD505-2E9C-101B-9397-08002B2CF9AE}" pid="6" name="Producer">
    <vt:lpwstr>ReportLab PDF Library - (opensource)</vt:lpwstr>
  </property>
</Properties>
</file>