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1A8C" w14:textId="16FED0E1" w:rsidR="00CC3316" w:rsidRDefault="000701AF">
      <w:pPr>
        <w:rPr>
          <w:lang w:val="en-US"/>
        </w:rPr>
      </w:pPr>
      <w:r>
        <w:rPr>
          <w:lang w:val="en-US"/>
        </w:rPr>
        <w:t>12.</w:t>
      </w:r>
    </w:p>
    <w:p w14:paraId="06670B3B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1. Create a Test Plan in JMeter.</w:t>
      </w:r>
    </w:p>
    <w:p w14:paraId="3A268EC8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2. Add a Thread Group to the Test Plan and configure it with the desired number of threads, ramp-up time, and loop count.</w:t>
      </w:r>
    </w:p>
    <w:p w14:paraId="74406467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3. Add a Random Controller to the Thread Group.</w:t>
      </w:r>
    </w:p>
    <w:p w14:paraId="6558CAE3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4. Add two or more samplers to the Random Controller.</w:t>
      </w:r>
    </w:p>
    <w:p w14:paraId="1A6C4FE4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5. Configure each sampler with a unique request or action to perform.</w:t>
      </w:r>
    </w:p>
    <w:p w14:paraId="4841A71C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6. Add a Random Order Controller to the Thread Group.</w:t>
      </w:r>
    </w:p>
    <w:p w14:paraId="19B4A960" w14:textId="77777777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>7. Add two or more samplers to the Random Order Controller.</w:t>
      </w:r>
    </w:p>
    <w:p w14:paraId="4024143C" w14:textId="42D2974D" w:rsidR="000701AF" w:rsidRDefault="000701AF" w:rsidP="000701AF">
      <w:pPr>
        <w:rPr>
          <w:lang w:val="en-US"/>
        </w:rPr>
      </w:pPr>
      <w:r w:rsidRPr="000701AF">
        <w:rPr>
          <w:lang w:val="en-US"/>
        </w:rPr>
        <w:t>8. Configure each sampler with a unique request or action to perform.</w:t>
      </w:r>
    </w:p>
    <w:p w14:paraId="28E721C2" w14:textId="5428DA5B" w:rsidR="000701AF" w:rsidRPr="000701AF" w:rsidRDefault="000701AF" w:rsidP="000701AF">
      <w:pPr>
        <w:rPr>
          <w:lang w:val="en-US"/>
        </w:rPr>
      </w:pPr>
      <w:r w:rsidRPr="000701AF">
        <w:rPr>
          <w:lang w:val="en-US"/>
        </w:rPr>
        <w:t xml:space="preserve">By running this scenario in JMeter, </w:t>
      </w:r>
      <w:r>
        <w:rPr>
          <w:lang w:val="en-US"/>
        </w:rPr>
        <w:t>it</w:t>
      </w:r>
      <w:r w:rsidRPr="000701AF">
        <w:rPr>
          <w:lang w:val="en-US"/>
        </w:rPr>
        <w:t xml:space="preserve"> can verify that the Random Controller randomly selects one of the two samplers to execute, while the Random Order Controller executes all three samplers in a random order.</w:t>
      </w:r>
    </w:p>
    <w:sectPr w:rsidR="000701AF" w:rsidRPr="000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16"/>
    <w:rsid w:val="000701AF"/>
    <w:rsid w:val="007B7416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5D63"/>
  <w15:chartTrackingRefBased/>
  <w15:docId w15:val="{528E6A44-9750-464C-9F2C-CB4DF4C9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2023-08-06T08:09:00Z</dcterms:created>
  <dcterms:modified xsi:type="dcterms:W3CDTF">2023-08-06T08:10:00Z</dcterms:modified>
</cp:coreProperties>
</file>