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C7BC" w14:textId="50BFA674" w:rsidR="00CC3316" w:rsidRDefault="00E0390F">
      <w:pPr>
        <w:rPr>
          <w:lang w:val="en-US"/>
        </w:rPr>
      </w:pPr>
      <w:r>
        <w:rPr>
          <w:lang w:val="en-US"/>
        </w:rPr>
        <w:t>14.</w:t>
      </w:r>
    </w:p>
    <w:p w14:paraId="1BFC01BF" w14:textId="77777777" w:rsidR="00E0390F" w:rsidRDefault="00E0390F" w:rsidP="00E0390F">
      <w:pPr>
        <w:rPr>
          <w:lang w:val="en-US"/>
        </w:rPr>
      </w:pPr>
      <w:r w:rsidRPr="00E0390F">
        <w:rPr>
          <w:lang w:val="en-US"/>
        </w:rPr>
        <w:t>1. Create a Test Plan in JMeter.</w:t>
      </w:r>
    </w:p>
    <w:p w14:paraId="28006505" w14:textId="71887BA3" w:rsidR="00E0390F" w:rsidRPr="00E0390F" w:rsidRDefault="00E0390F" w:rsidP="00E0390F">
      <w:pPr>
        <w:rPr>
          <w:lang w:val="en-US"/>
        </w:rPr>
      </w:pPr>
      <w:r w:rsidRPr="00E0390F">
        <w:rPr>
          <w:lang w:val="en-US"/>
        </w:rPr>
        <w:t>2. Add a Thread Group to the Test Plan and configure it with the desired number of threads, ramp-up time, and loop count.</w:t>
      </w:r>
    </w:p>
    <w:p w14:paraId="32303C32" w14:textId="77777777" w:rsidR="00E0390F" w:rsidRPr="00E0390F" w:rsidRDefault="00E0390F" w:rsidP="00E0390F">
      <w:pPr>
        <w:rPr>
          <w:lang w:val="en-US"/>
        </w:rPr>
      </w:pPr>
      <w:r w:rsidRPr="00E0390F">
        <w:rPr>
          <w:lang w:val="en-US"/>
        </w:rPr>
        <w:t>3. Add a Throughput Controller to the Thread Group.</w:t>
      </w:r>
    </w:p>
    <w:p w14:paraId="7F8219A9" w14:textId="77777777" w:rsidR="00E0390F" w:rsidRPr="00E0390F" w:rsidRDefault="00E0390F" w:rsidP="00E0390F">
      <w:pPr>
        <w:rPr>
          <w:lang w:val="en-US"/>
        </w:rPr>
      </w:pPr>
      <w:r w:rsidRPr="00E0390F">
        <w:rPr>
          <w:lang w:val="en-US"/>
        </w:rPr>
        <w:t>4. Add one or more samplers to the Throughput Controller.</w:t>
      </w:r>
    </w:p>
    <w:p w14:paraId="314D4478" w14:textId="3D1F5DE2" w:rsidR="00E0390F" w:rsidRPr="00E0390F" w:rsidRDefault="00E0390F" w:rsidP="00E0390F">
      <w:pPr>
        <w:rPr>
          <w:lang w:val="en-US"/>
        </w:rPr>
      </w:pPr>
      <w:r w:rsidRPr="00E0390F">
        <w:rPr>
          <w:lang w:val="en-US"/>
        </w:rPr>
        <w:t>5. Configure each sampler with a unique request or action to perform.</w:t>
      </w:r>
    </w:p>
    <w:sectPr w:rsidR="00E0390F" w:rsidRPr="00E03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64"/>
    <w:rsid w:val="00886364"/>
    <w:rsid w:val="00CC3316"/>
    <w:rsid w:val="00E0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E26B"/>
  <w15:chartTrackingRefBased/>
  <w15:docId w15:val="{4EFFFEA5-E483-42EC-BEDB-AC1CA35C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2023-08-06T08:11:00Z</dcterms:created>
  <dcterms:modified xsi:type="dcterms:W3CDTF">2023-08-06T08:12:00Z</dcterms:modified>
</cp:coreProperties>
</file>