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CA6C" w14:textId="77777777" w:rsidR="002D10C6" w:rsidRDefault="002D10C6" w:rsidP="002D10C6">
      <w:pPr>
        <w:jc w:val="center"/>
      </w:pPr>
    </w:p>
    <w:p w14:paraId="62EC87BF" w14:textId="77777777" w:rsidR="002D10C6" w:rsidRDefault="002D10C6" w:rsidP="002D10C6">
      <w:pPr>
        <w:jc w:val="center"/>
      </w:pPr>
    </w:p>
    <w:p w14:paraId="26384E56" w14:textId="77777777" w:rsidR="002D10C6" w:rsidRDefault="002D10C6" w:rsidP="002D10C6">
      <w:pPr>
        <w:jc w:val="center"/>
      </w:pPr>
    </w:p>
    <w:p w14:paraId="527BB878" w14:textId="4357E0B1" w:rsidR="002D10C6" w:rsidRDefault="002D10C6" w:rsidP="002D10C6">
      <w:pPr>
        <w:jc w:val="center"/>
      </w:pPr>
      <w:r>
        <w:t xml:space="preserve">Project Milestone </w:t>
      </w:r>
      <w:r w:rsidR="009E43CA">
        <w:t>2</w:t>
      </w:r>
    </w:p>
    <w:p w14:paraId="6E628508" w14:textId="51B52F51" w:rsidR="002D10C6" w:rsidRDefault="002D10C6" w:rsidP="002D10C6">
      <w:pPr>
        <w:jc w:val="center"/>
      </w:pPr>
      <w:r>
        <w:t>Kiran Chowdary Komati</w:t>
      </w:r>
    </w:p>
    <w:p w14:paraId="2C2C055F" w14:textId="00920F92" w:rsidR="002D10C6" w:rsidRDefault="002D10C6" w:rsidP="002D10C6">
      <w:pPr>
        <w:jc w:val="center"/>
      </w:pPr>
      <w:r>
        <w:t>College of Science and Technology, Bellevue University</w:t>
      </w:r>
    </w:p>
    <w:p w14:paraId="5EAD84F3" w14:textId="67255E10" w:rsidR="002D10C6" w:rsidRDefault="002D10C6" w:rsidP="002D10C6">
      <w:pPr>
        <w:jc w:val="center"/>
      </w:pPr>
      <w:r>
        <w:t>DSC680-T301: Applied Data Science (223</w:t>
      </w:r>
      <w:r w:rsidR="009E43CA">
        <w:t>3</w:t>
      </w:r>
      <w:r>
        <w:t>-1)</w:t>
      </w:r>
    </w:p>
    <w:p w14:paraId="39D67C07" w14:textId="1140E671" w:rsidR="002D10C6" w:rsidRDefault="002D10C6" w:rsidP="002D10C6">
      <w:pPr>
        <w:jc w:val="center"/>
      </w:pPr>
      <w:r>
        <w:t>Dr. Catherine Williams</w:t>
      </w:r>
    </w:p>
    <w:p w14:paraId="28FE1DEE" w14:textId="11D5522F" w:rsidR="005D4AB6" w:rsidRDefault="00E77798" w:rsidP="002D10C6">
      <w:pPr>
        <w:jc w:val="center"/>
      </w:pPr>
      <w:r>
        <w:t>January</w:t>
      </w:r>
      <w:r w:rsidR="002D10C6">
        <w:t xml:space="preserve"> </w:t>
      </w:r>
      <w:r>
        <w:t>2</w:t>
      </w:r>
      <w:r w:rsidR="009E43CA">
        <w:t>6</w:t>
      </w:r>
      <w:r w:rsidR="002D10C6">
        <w:t>, 2022</w:t>
      </w:r>
    </w:p>
    <w:p w14:paraId="0456C57F" w14:textId="0FE34220" w:rsidR="002D10C6" w:rsidRDefault="002D10C6" w:rsidP="002D10C6">
      <w:pPr>
        <w:jc w:val="center"/>
      </w:pPr>
    </w:p>
    <w:p w14:paraId="1C6C86D1" w14:textId="0A7CB474" w:rsidR="002D10C6" w:rsidRDefault="002D10C6" w:rsidP="002D10C6">
      <w:pPr>
        <w:jc w:val="center"/>
      </w:pPr>
    </w:p>
    <w:p w14:paraId="6D238647" w14:textId="06E33E38" w:rsidR="002D10C6" w:rsidRDefault="002D10C6" w:rsidP="002D10C6">
      <w:pPr>
        <w:jc w:val="center"/>
      </w:pPr>
    </w:p>
    <w:p w14:paraId="56D69786" w14:textId="017FDDD4" w:rsidR="002D10C6" w:rsidRDefault="002D10C6" w:rsidP="002D10C6">
      <w:pPr>
        <w:jc w:val="center"/>
      </w:pPr>
    </w:p>
    <w:p w14:paraId="216DC1F1" w14:textId="0AB60FAD" w:rsidR="002D10C6" w:rsidRDefault="002D10C6" w:rsidP="002D10C6">
      <w:pPr>
        <w:jc w:val="center"/>
      </w:pPr>
    </w:p>
    <w:p w14:paraId="058405A7" w14:textId="34D9906D" w:rsidR="002D10C6" w:rsidRDefault="002D10C6" w:rsidP="002D10C6">
      <w:pPr>
        <w:jc w:val="center"/>
      </w:pPr>
    </w:p>
    <w:p w14:paraId="19868300" w14:textId="585C4737" w:rsidR="002D10C6" w:rsidRDefault="002D10C6" w:rsidP="002D10C6">
      <w:pPr>
        <w:jc w:val="center"/>
      </w:pPr>
    </w:p>
    <w:p w14:paraId="6724F19E" w14:textId="0F561A76" w:rsidR="002D10C6" w:rsidRDefault="002D10C6" w:rsidP="002D10C6">
      <w:pPr>
        <w:jc w:val="center"/>
      </w:pPr>
    </w:p>
    <w:p w14:paraId="7541CF18" w14:textId="78B2CEB1" w:rsidR="002D10C6" w:rsidRDefault="002D10C6" w:rsidP="002D10C6">
      <w:pPr>
        <w:jc w:val="center"/>
      </w:pPr>
    </w:p>
    <w:p w14:paraId="7EB0499E" w14:textId="4C053333" w:rsidR="002D10C6" w:rsidRDefault="002D10C6" w:rsidP="002D10C6">
      <w:pPr>
        <w:jc w:val="center"/>
      </w:pPr>
    </w:p>
    <w:p w14:paraId="7E8A0EA7" w14:textId="116128C9" w:rsidR="002D10C6" w:rsidRDefault="002D10C6" w:rsidP="002D10C6">
      <w:pPr>
        <w:jc w:val="center"/>
      </w:pPr>
    </w:p>
    <w:p w14:paraId="57667445" w14:textId="10875F53" w:rsidR="002D10C6" w:rsidRDefault="002D10C6" w:rsidP="002D10C6">
      <w:pPr>
        <w:jc w:val="center"/>
      </w:pPr>
    </w:p>
    <w:p w14:paraId="3460A7FA" w14:textId="7B18FDD4" w:rsidR="002D10C6" w:rsidRDefault="002D10C6" w:rsidP="002D10C6">
      <w:pPr>
        <w:jc w:val="center"/>
      </w:pPr>
    </w:p>
    <w:p w14:paraId="08CEB052" w14:textId="7C4EE877" w:rsidR="002D10C6" w:rsidRDefault="002D10C6" w:rsidP="002D10C6">
      <w:pPr>
        <w:jc w:val="center"/>
      </w:pPr>
    </w:p>
    <w:p w14:paraId="7A3923A6" w14:textId="7D199269" w:rsidR="002D10C6" w:rsidRDefault="002D10C6" w:rsidP="002D10C6">
      <w:pPr>
        <w:jc w:val="center"/>
      </w:pPr>
    </w:p>
    <w:p w14:paraId="5912B0C4" w14:textId="3D143B53" w:rsidR="002D10C6" w:rsidRDefault="002D10C6" w:rsidP="002D10C6">
      <w:pPr>
        <w:jc w:val="center"/>
      </w:pPr>
    </w:p>
    <w:p w14:paraId="4C34BD1D" w14:textId="1E47D2D6" w:rsidR="002D10C6" w:rsidRDefault="002D10C6" w:rsidP="002D10C6">
      <w:pPr>
        <w:jc w:val="center"/>
      </w:pPr>
    </w:p>
    <w:p w14:paraId="4470124A" w14:textId="1A7A83B7" w:rsidR="002D10C6" w:rsidRDefault="002D10C6" w:rsidP="002D10C6">
      <w:pPr>
        <w:jc w:val="center"/>
      </w:pPr>
    </w:p>
    <w:p w14:paraId="691BCD5C" w14:textId="6AA22001" w:rsidR="002D10C6" w:rsidRDefault="002D10C6" w:rsidP="002D10C6">
      <w:pPr>
        <w:jc w:val="center"/>
      </w:pPr>
    </w:p>
    <w:p w14:paraId="258CCB0D" w14:textId="255666D9" w:rsidR="002D10C6" w:rsidRPr="002D10C6" w:rsidRDefault="002D10C6" w:rsidP="002D10C6">
      <w:pPr>
        <w:jc w:val="center"/>
        <w:rPr>
          <w:b/>
          <w:bCs/>
        </w:rPr>
      </w:pPr>
    </w:p>
    <w:p w14:paraId="7EB4645A" w14:textId="73707225" w:rsidR="002D10C6" w:rsidRPr="001B7C1D" w:rsidRDefault="002D10C6" w:rsidP="002D10C6">
      <w:r w:rsidRPr="002D10C6">
        <w:rPr>
          <w:b/>
          <w:bCs/>
        </w:rPr>
        <w:lastRenderedPageBreak/>
        <w:t>Proposal:</w:t>
      </w:r>
    </w:p>
    <w:p w14:paraId="3BD7EA68" w14:textId="50FB2951" w:rsidR="002D10C6" w:rsidRDefault="001B7C1D" w:rsidP="002D10C6">
      <w:r w:rsidRPr="00D045EE">
        <w:rPr>
          <w:b/>
          <w:bCs/>
        </w:rPr>
        <w:t>Topic:</w:t>
      </w:r>
      <w:r w:rsidRPr="001B7C1D">
        <w:t xml:space="preserve"> </w:t>
      </w:r>
      <w:r w:rsidR="00E01197">
        <w:t>“Covid-19 Image Classification”</w:t>
      </w:r>
      <w:r w:rsidR="00393781">
        <w:t xml:space="preserve"> aims to analyze the x-rays of patients to determine if they have covid or not. </w:t>
      </w:r>
    </w:p>
    <w:p w14:paraId="70D6638F" w14:textId="6A007179" w:rsidR="001B7C1D" w:rsidRDefault="001B7C1D" w:rsidP="002D10C6">
      <w:pPr>
        <w:rPr>
          <w:b/>
          <w:bCs/>
        </w:rPr>
      </w:pPr>
      <w:r w:rsidRPr="001B7C1D">
        <w:rPr>
          <w:b/>
          <w:bCs/>
        </w:rPr>
        <w:t>Business Problem:</w:t>
      </w:r>
    </w:p>
    <w:p w14:paraId="70C5A535" w14:textId="77777777" w:rsidR="00E01197" w:rsidRDefault="00E01197" w:rsidP="002D10C6">
      <w:r>
        <w:t xml:space="preserve">We all are aware that covid-19 has taken over the world from the year 2020. Most people who fall sick recover under 2 weeks with minimal symptoms and without any special treatment. But there were cases where they needed medical treatment due to severe symptoms. The diagnosis is done primarily by nasal / throat swab tests. This project explores the alternative way by analyzing the x-rays of the patients diagnosed with Covid-19. </w:t>
      </w:r>
    </w:p>
    <w:p w14:paraId="01F26D8C" w14:textId="45C6A570" w:rsidR="00385D9C" w:rsidRPr="00385D9C" w:rsidRDefault="00385D9C" w:rsidP="002D10C6">
      <w:pPr>
        <w:rPr>
          <w:b/>
          <w:bCs/>
        </w:rPr>
      </w:pPr>
      <w:r w:rsidRPr="00385D9C">
        <w:rPr>
          <w:b/>
          <w:bCs/>
        </w:rPr>
        <w:t>Background/History:</w:t>
      </w:r>
    </w:p>
    <w:p w14:paraId="40D54C06" w14:textId="53FF3F38" w:rsidR="00393781" w:rsidRDefault="00293CA9" w:rsidP="00466DEE">
      <w:r>
        <w:t xml:space="preserve">The Covid-19 tests are primarily taken using swab test for nose/throat. This can be painful if this </w:t>
      </w:r>
      <w:r w:rsidR="00047E55">
        <w:t>must</w:t>
      </w:r>
      <w:r>
        <w:t xml:space="preserve"> be done repeatedly</w:t>
      </w:r>
      <w:r w:rsidR="00047E55">
        <w:t>,</w:t>
      </w:r>
      <w:r>
        <w:t xml:space="preserve"> </w:t>
      </w:r>
      <w:r w:rsidR="00047E55">
        <w:t xml:space="preserve">especially, in these times, where the covid can attack the same person multiple times.  The aim of this project is to explore the possible usage of x-rays to diagnose covid and reduce the need for swabs.  </w:t>
      </w:r>
    </w:p>
    <w:p w14:paraId="0906B9FB" w14:textId="4E6CD933" w:rsidR="00466DEE" w:rsidRPr="00A36EB7" w:rsidRDefault="00A36EB7" w:rsidP="00466DEE">
      <w:pPr>
        <w:rPr>
          <w:b/>
          <w:bCs/>
        </w:rPr>
      </w:pPr>
      <w:r w:rsidRPr="00A36EB7">
        <w:rPr>
          <w:b/>
          <w:bCs/>
        </w:rPr>
        <w:t xml:space="preserve">Data Explanation: </w:t>
      </w:r>
      <w:r w:rsidR="00FC69D1" w:rsidRPr="00A36EB7">
        <w:rPr>
          <w:b/>
          <w:bCs/>
        </w:rPr>
        <w:t xml:space="preserve">  </w:t>
      </w:r>
    </w:p>
    <w:p w14:paraId="212C7063" w14:textId="166AC270" w:rsidR="009A6F8B" w:rsidRPr="009A6F8B" w:rsidRDefault="009A6F8B" w:rsidP="009A6F8B">
      <w:pPr>
        <w:rPr>
          <w:b/>
          <w:bCs/>
        </w:rPr>
      </w:pPr>
      <w:r w:rsidRPr="009A6F8B">
        <w:rPr>
          <w:b/>
          <w:bCs/>
        </w:rPr>
        <w:t>Data sets:</w:t>
      </w:r>
    </w:p>
    <w:p w14:paraId="7E807E87" w14:textId="0B620E58" w:rsidR="00047E55" w:rsidRPr="00047E55" w:rsidRDefault="00047E55" w:rsidP="009A6F8B">
      <w:r>
        <w:t xml:space="preserve">I’m using the dataset </w:t>
      </w:r>
      <w:hyperlink r:id="rId5" w:history="1">
        <w:r w:rsidRPr="009409C4">
          <w:rPr>
            <w:rStyle w:val="Hyperlink"/>
          </w:rPr>
          <w:t>https://www.kaggle.com/datasets/pranavraikokte/covid19-image-dataset</w:t>
        </w:r>
      </w:hyperlink>
      <w:r>
        <w:t xml:space="preserve"> </w:t>
      </w:r>
      <w:r>
        <w:t>I found in Kaggle. This has a total of 454 images organized in to 3 folders representing 3 classes out of which 137 images are of Covid-19 and 317 in total with the viral pneumonia and the normal chest X-rays grouped into training and test folders.</w:t>
      </w:r>
    </w:p>
    <w:p w14:paraId="1A42C38F" w14:textId="02291E6A" w:rsidR="00E27BC3" w:rsidRDefault="00E27BC3" w:rsidP="009A6F8B">
      <w:pPr>
        <w:rPr>
          <w:b/>
          <w:bCs/>
        </w:rPr>
      </w:pPr>
      <w:r w:rsidRPr="00E27BC3">
        <w:rPr>
          <w:b/>
          <w:bCs/>
        </w:rPr>
        <w:t>Methods</w:t>
      </w:r>
      <w:r>
        <w:rPr>
          <w:b/>
          <w:bCs/>
        </w:rPr>
        <w:t>:</w:t>
      </w:r>
    </w:p>
    <w:p w14:paraId="569C3A2F" w14:textId="0D76489E" w:rsidR="00DD0216" w:rsidRDefault="00EA5DE9" w:rsidP="009A6F8B">
      <w:r w:rsidRPr="00EA5DE9">
        <w:t>Exploratory Data Analysis</w:t>
      </w:r>
      <w:r>
        <w:t xml:space="preserve"> was performed on the data set using Python. </w:t>
      </w:r>
      <w:r w:rsidR="00447DF6">
        <w:t>Initial checks were done</w:t>
      </w:r>
      <w:r>
        <w:t xml:space="preserve"> see</w:t>
      </w:r>
      <w:r w:rsidR="00447DF6">
        <w:t xml:space="preserve"> how many images were present in each of the categories</w:t>
      </w:r>
      <w:r>
        <w:t xml:space="preserve">. </w:t>
      </w:r>
      <w:r w:rsidR="002417BD">
        <w:t xml:space="preserve">We checked for the duplicates as well to make sure that we are not dealing with duplicate data. </w:t>
      </w:r>
      <w:r w:rsidR="00DD0216">
        <w:t>Later we plotted different graphs to better understand the distribution and the data.</w:t>
      </w:r>
    </w:p>
    <w:p w14:paraId="4E86BA8D" w14:textId="0C21A140" w:rsidR="00EA5DE9" w:rsidRDefault="00155E11" w:rsidP="009A6F8B">
      <w:r>
        <w:rPr>
          <w:noProof/>
        </w:rPr>
        <w:drawing>
          <wp:inline distT="0" distB="0" distL="0" distR="0" wp14:anchorId="3DD1FFF5" wp14:editId="542EA3FB">
            <wp:extent cx="2849880" cy="2436405"/>
            <wp:effectExtent l="0" t="0" r="7620" b="254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93" cy="2444025"/>
                    </a:xfrm>
                    <a:prstGeom prst="rect">
                      <a:avLst/>
                    </a:prstGeom>
                    <a:noFill/>
                    <a:ln>
                      <a:noFill/>
                    </a:ln>
                  </pic:spPr>
                </pic:pic>
              </a:graphicData>
            </a:graphic>
          </wp:inline>
        </w:drawing>
      </w:r>
      <w:r w:rsidR="00DD0216">
        <w:t xml:space="preserve"> </w:t>
      </w:r>
      <w:r w:rsidR="002417BD">
        <w:t xml:space="preserve"> </w:t>
      </w:r>
    </w:p>
    <w:p w14:paraId="027B296A" w14:textId="06D43F0B" w:rsidR="005459B9" w:rsidRPr="005459B9" w:rsidRDefault="005459B9" w:rsidP="009A6F8B">
      <w:pPr>
        <w:rPr>
          <w:b/>
          <w:bCs/>
        </w:rPr>
      </w:pPr>
      <w:r w:rsidRPr="005459B9">
        <w:rPr>
          <w:b/>
          <w:bCs/>
        </w:rPr>
        <w:lastRenderedPageBreak/>
        <w:t>Analysis:</w:t>
      </w:r>
    </w:p>
    <w:p w14:paraId="3E6C44C4" w14:textId="25A52FF8" w:rsidR="007E54C7" w:rsidRDefault="00251534" w:rsidP="009A6F8B">
      <w:r>
        <w:t xml:space="preserve">The data is split into train and test data sets in the ration </w:t>
      </w:r>
      <w:r w:rsidR="00447DF6">
        <w:t>80</w:t>
      </w:r>
      <w:r>
        <w:t>:</w:t>
      </w:r>
      <w:r w:rsidR="00447DF6">
        <w:t>2</w:t>
      </w:r>
      <w:r>
        <w:t>0.</w:t>
      </w:r>
      <w:r w:rsidR="00814EAC">
        <w:t xml:space="preserve"> </w:t>
      </w:r>
      <w:r w:rsidR="00482729">
        <w:t xml:space="preserve">Sample </w:t>
      </w:r>
      <w:r w:rsidR="00814EAC">
        <w:t>Train images were plotted to check the classification.</w:t>
      </w:r>
      <w:r w:rsidR="00CB4D0B" w:rsidRPr="00CB4D0B">
        <w:t xml:space="preserve"> </w:t>
      </w:r>
      <w:r w:rsidR="002C65F9">
        <w:t xml:space="preserve">Later a VGG16 model was built </w:t>
      </w:r>
      <w:r w:rsidR="00113A5E">
        <w:t>and fitted against the training data and the testing data was used for validation</w:t>
      </w:r>
      <w:r w:rsidR="009456F7">
        <w:t xml:space="preserve">. </w:t>
      </w:r>
      <w:r w:rsidR="009456F7" w:rsidRPr="009456F7">
        <w:t xml:space="preserve">VGG16 is object detection and classification algorithm which </w:t>
      </w:r>
      <w:r w:rsidR="009456F7" w:rsidRPr="009456F7">
        <w:t>can</w:t>
      </w:r>
      <w:r w:rsidR="009456F7" w:rsidRPr="009456F7">
        <w:t xml:space="preserve"> classify 1000 images of 1000 different categories with 92.7% accuracy. It is one of the popular algorithms for image classification and is easy to use with transfer learning.</w:t>
      </w:r>
      <w:r w:rsidR="009456F7">
        <w:rPr>
          <w:rFonts w:ascii="Helvetica" w:hAnsi="Helvetica" w:cs="Helvetica"/>
          <w:color w:val="292929"/>
          <w:spacing w:val="-1"/>
          <w:sz w:val="30"/>
          <w:szCs w:val="30"/>
          <w:shd w:val="clear" w:color="auto" w:fill="FFFFFF"/>
        </w:rPr>
        <w:t xml:space="preserve"> </w:t>
      </w:r>
      <w:r w:rsidR="009456F7">
        <w:t xml:space="preserve">The initial accuracy came at 90%. </w:t>
      </w:r>
      <w:r w:rsidR="00F544DE">
        <w:t xml:space="preserve"> </w:t>
      </w:r>
      <w:r w:rsidR="009456F7">
        <w:t>We later performed image augmentation on the training images and then ran our model again. This time the accuracy came around 92% which is better than the initial result.</w:t>
      </w:r>
    </w:p>
    <w:p w14:paraId="2C0F21E2" w14:textId="77777777" w:rsidR="004A10A9" w:rsidRDefault="004A10A9" w:rsidP="009A6F8B">
      <w:pPr>
        <w:rPr>
          <w:b/>
          <w:bCs/>
        </w:rPr>
      </w:pPr>
    </w:p>
    <w:p w14:paraId="23549F34" w14:textId="451E0769" w:rsidR="00A57FD3" w:rsidRPr="00A57FD3" w:rsidRDefault="00A57FD3" w:rsidP="009A6F8B">
      <w:pPr>
        <w:rPr>
          <w:b/>
          <w:bCs/>
        </w:rPr>
      </w:pPr>
      <w:r w:rsidRPr="00A57FD3">
        <w:rPr>
          <w:b/>
          <w:bCs/>
        </w:rPr>
        <w:t>Conclusion:</w:t>
      </w:r>
    </w:p>
    <w:p w14:paraId="3ACAE53B" w14:textId="13DD625C" w:rsidR="00A57FD3" w:rsidRPr="00907683" w:rsidRDefault="00DF48D2" w:rsidP="009A6F8B">
      <w:r>
        <w:t xml:space="preserve">After performing image augmentation on the training data set, the accuracy came at 92% which means that </w:t>
      </w:r>
      <w:r w:rsidR="00B50E4D">
        <w:t>the</w:t>
      </w:r>
      <w:r>
        <w:t xml:space="preserve"> model has a better performance. </w:t>
      </w:r>
    </w:p>
    <w:p w14:paraId="4C60756C" w14:textId="77777777" w:rsidR="004A10A9" w:rsidRDefault="004A10A9" w:rsidP="009A6F8B">
      <w:pPr>
        <w:rPr>
          <w:b/>
          <w:bCs/>
        </w:rPr>
      </w:pPr>
    </w:p>
    <w:p w14:paraId="3A842334" w14:textId="5B93B3AA" w:rsidR="00A57FD3" w:rsidRDefault="00A57FD3" w:rsidP="009A6F8B">
      <w:pPr>
        <w:rPr>
          <w:b/>
          <w:bCs/>
        </w:rPr>
      </w:pPr>
      <w:r w:rsidRPr="00A57FD3">
        <w:rPr>
          <w:b/>
          <w:bCs/>
        </w:rPr>
        <w:t>Limitations:</w:t>
      </w:r>
    </w:p>
    <w:p w14:paraId="5D454D60" w14:textId="7345E433" w:rsidR="00A57FD3" w:rsidRDefault="00DB1F7D" w:rsidP="009A6F8B">
      <w:pPr>
        <w:rPr>
          <w:b/>
          <w:bCs/>
        </w:rPr>
      </w:pPr>
      <w:r>
        <w:t>T</w:t>
      </w:r>
      <w:r w:rsidR="00907683">
        <w:t>his</w:t>
      </w:r>
      <w:r w:rsidR="00B11509">
        <w:t xml:space="preserve"> model needs to be tested on a </w:t>
      </w:r>
      <w:r w:rsidR="00907683">
        <w:t>larger data set</w:t>
      </w:r>
      <w:r w:rsidR="00B11509">
        <w:t xml:space="preserve"> to make sure that the accuracy of the model is not affected. </w:t>
      </w:r>
      <w:r w:rsidR="00A57FD3" w:rsidRPr="00B11509">
        <w:t xml:space="preserve"> </w:t>
      </w:r>
      <w:r w:rsidR="001D23E0">
        <w:t xml:space="preserve">One challenge to this is that it’ll take a good amount of time to train and the test the model. </w:t>
      </w:r>
      <w:r w:rsidR="001D23E0" w:rsidRPr="001D23E0">
        <w:t>One of the crucial downsides of the VGG16 network is that it is a huge network, which means that it takes more time to train its parameters. Because of its depth and number of fully connected layers, the VGG16 model is more than 533MB. This makes implementing a VGG network a time-consuming task.</w:t>
      </w:r>
    </w:p>
    <w:p w14:paraId="75C296BF" w14:textId="77777777" w:rsidR="004A10A9" w:rsidRDefault="004A10A9" w:rsidP="009A6F8B">
      <w:pPr>
        <w:rPr>
          <w:b/>
          <w:bCs/>
        </w:rPr>
      </w:pPr>
    </w:p>
    <w:p w14:paraId="2E74A459" w14:textId="1828F16D" w:rsidR="00907683" w:rsidRDefault="00907683" w:rsidP="009A6F8B">
      <w:pPr>
        <w:rPr>
          <w:b/>
          <w:bCs/>
        </w:rPr>
      </w:pPr>
      <w:r w:rsidRPr="00203D7F">
        <w:rPr>
          <w:b/>
          <w:bCs/>
        </w:rPr>
        <w:t>Challenges:</w:t>
      </w:r>
    </w:p>
    <w:p w14:paraId="7ED892FD" w14:textId="530CCFDA" w:rsidR="00907683" w:rsidRPr="007D6A09" w:rsidRDefault="00907683" w:rsidP="007D6A09">
      <w:pPr>
        <w:rPr>
          <w:b/>
          <w:bCs/>
        </w:rPr>
      </w:pPr>
      <w:r w:rsidRPr="00907683">
        <w:t>In the real world, it could be a little difficult to gather the data to related to the patients due to the PII restrictions</w:t>
      </w:r>
      <w:r w:rsidR="007D6A09">
        <w:t xml:space="preserve"> although the data I found from Kaggle was publicly available. Also, it could be a little challenge to gather data from multiple sources if it needs different types of tests to be performed on the patient. </w:t>
      </w:r>
      <w:r w:rsidRPr="00907683">
        <w:t xml:space="preserve"> </w:t>
      </w:r>
    </w:p>
    <w:p w14:paraId="3A8840C1" w14:textId="77777777" w:rsidR="004A10A9" w:rsidRDefault="004A10A9" w:rsidP="007D6A09">
      <w:pPr>
        <w:rPr>
          <w:b/>
          <w:bCs/>
        </w:rPr>
      </w:pPr>
    </w:p>
    <w:p w14:paraId="322B95F2" w14:textId="509335EA" w:rsidR="007D6A09" w:rsidRDefault="007D6A09" w:rsidP="007D6A09">
      <w:r w:rsidRPr="007D6A09">
        <w:rPr>
          <w:b/>
          <w:bCs/>
        </w:rPr>
        <w:t>Future uses/Additional Applications:</w:t>
      </w:r>
    </w:p>
    <w:p w14:paraId="1856AF63" w14:textId="268FF4C6" w:rsidR="004A10A9" w:rsidRPr="00C311AD" w:rsidRDefault="007D6A09" w:rsidP="007D6A09">
      <w:r>
        <w:t xml:space="preserve">A thorough Analysis of the models using vast amount of real data will help in </w:t>
      </w:r>
      <w:r w:rsidR="00F11CC0">
        <w:t xml:space="preserve">better prediction of Covid-19 and also faster than the conventional way of testing through nasal/throat swabs. </w:t>
      </w:r>
      <w:r>
        <w:t xml:space="preserve"> </w:t>
      </w:r>
      <w:r w:rsidR="00D24D47">
        <w:t xml:space="preserve">Also, this model can be used to predict other similar diseases such as viral pneumonia that affects the lungs. </w:t>
      </w:r>
    </w:p>
    <w:p w14:paraId="3BFDB8DC" w14:textId="77777777" w:rsidR="004A10A9" w:rsidRDefault="004A10A9" w:rsidP="007D6A09">
      <w:pPr>
        <w:rPr>
          <w:b/>
          <w:bCs/>
        </w:rPr>
      </w:pPr>
    </w:p>
    <w:p w14:paraId="11E5E7E4" w14:textId="77777777" w:rsidR="00112BCA" w:rsidRDefault="00112BCA" w:rsidP="007D6A09">
      <w:pPr>
        <w:rPr>
          <w:b/>
          <w:bCs/>
        </w:rPr>
      </w:pPr>
    </w:p>
    <w:p w14:paraId="13F511EE" w14:textId="77777777" w:rsidR="00112BCA" w:rsidRDefault="00112BCA" w:rsidP="007D6A09">
      <w:pPr>
        <w:rPr>
          <w:b/>
          <w:bCs/>
        </w:rPr>
      </w:pPr>
    </w:p>
    <w:p w14:paraId="74482B2C" w14:textId="77777777" w:rsidR="00112BCA" w:rsidRDefault="00112BCA" w:rsidP="007D6A09">
      <w:pPr>
        <w:rPr>
          <w:b/>
          <w:bCs/>
        </w:rPr>
      </w:pPr>
    </w:p>
    <w:p w14:paraId="6A9E91A3" w14:textId="3BBD9D4B" w:rsidR="007D6A09" w:rsidRPr="007D6A09" w:rsidRDefault="007D6A09" w:rsidP="007D6A09">
      <w:pPr>
        <w:rPr>
          <w:b/>
          <w:bCs/>
        </w:rPr>
      </w:pPr>
      <w:r w:rsidRPr="007D6A09">
        <w:rPr>
          <w:b/>
          <w:bCs/>
        </w:rPr>
        <w:lastRenderedPageBreak/>
        <w:t>Recommendations:</w:t>
      </w:r>
    </w:p>
    <w:p w14:paraId="1F94CE1B" w14:textId="6A047401" w:rsidR="007D6A09" w:rsidRDefault="007D6A09" w:rsidP="009A6F8B">
      <w:r w:rsidRPr="007D6A09">
        <w:t xml:space="preserve">Based on the available information and the analysis performed on the limited data available, </w:t>
      </w:r>
      <w:r>
        <w:t xml:space="preserve">this model has </w:t>
      </w:r>
      <w:r w:rsidR="00CD6F1D">
        <w:t xml:space="preserve">a better accuracy of predicting if a person </w:t>
      </w:r>
      <w:r w:rsidR="00E81A94">
        <w:t>has Covid-19</w:t>
      </w:r>
      <w:r w:rsidR="00CD6F1D">
        <w:t xml:space="preserve">. But as this involves health of person, much more analysis needs to be performed </w:t>
      </w:r>
      <w:r w:rsidR="00A663E8">
        <w:t>when the larger data sets are available.</w:t>
      </w:r>
      <w:r w:rsidR="00E81A94">
        <w:t xml:space="preserve"> Also, other ways </w:t>
      </w:r>
      <w:r w:rsidR="00D304EB">
        <w:t>need</w:t>
      </w:r>
      <w:r w:rsidR="00E81A94">
        <w:t xml:space="preserve"> to be explored to reduce the time taken to train the model.</w:t>
      </w:r>
    </w:p>
    <w:p w14:paraId="62B6A861" w14:textId="77777777" w:rsidR="001D23E0" w:rsidRDefault="001D23E0" w:rsidP="009A6F8B">
      <w:pPr>
        <w:rPr>
          <w:b/>
          <w:bCs/>
        </w:rPr>
      </w:pPr>
    </w:p>
    <w:p w14:paraId="37DBFCF7" w14:textId="03FED825" w:rsidR="00756767" w:rsidRPr="00756767" w:rsidRDefault="00756767" w:rsidP="009A6F8B">
      <w:pPr>
        <w:rPr>
          <w:b/>
          <w:bCs/>
        </w:rPr>
      </w:pPr>
      <w:r w:rsidRPr="00756767">
        <w:rPr>
          <w:b/>
          <w:bCs/>
        </w:rPr>
        <w:t>Implementation Plan:</w:t>
      </w:r>
    </w:p>
    <w:p w14:paraId="4CA5732E" w14:textId="07B93756" w:rsidR="004A10A9" w:rsidRDefault="00C335C3" w:rsidP="009A6F8B">
      <w:r w:rsidRPr="00C335C3">
        <w:t xml:space="preserve">Once we </w:t>
      </w:r>
      <w:r w:rsidR="000B5B80" w:rsidRPr="00C335C3">
        <w:t>can</w:t>
      </w:r>
      <w:r>
        <w:t xml:space="preserve"> find the large data sets, this model needs to be trained and tested to make sure that the accuracy is not affected. Backup options or models needs to be developed as well to make sure that we have a working model that is better than a random guess</w:t>
      </w:r>
      <w:r w:rsidR="004A10A9">
        <w:t xml:space="preserve"> incase the original model doesn’t workout with the larger data sets. </w:t>
      </w:r>
    </w:p>
    <w:p w14:paraId="3066C7DC" w14:textId="4F82167C" w:rsidR="00756767" w:rsidRPr="00C335C3" w:rsidRDefault="00C335C3" w:rsidP="009A6F8B">
      <w:r>
        <w:t xml:space="preserve"> </w:t>
      </w:r>
    </w:p>
    <w:p w14:paraId="35507186" w14:textId="6E163888" w:rsidR="007E54C7" w:rsidRDefault="007E54C7" w:rsidP="009A6F8B">
      <w:pPr>
        <w:rPr>
          <w:b/>
          <w:bCs/>
        </w:rPr>
      </w:pPr>
      <w:r w:rsidRPr="007E54C7">
        <w:rPr>
          <w:b/>
          <w:bCs/>
        </w:rPr>
        <w:t xml:space="preserve">Ethical </w:t>
      </w:r>
      <w:r w:rsidR="004A10A9">
        <w:rPr>
          <w:b/>
          <w:bCs/>
        </w:rPr>
        <w:t>Assessment</w:t>
      </w:r>
      <w:r w:rsidRPr="007E54C7">
        <w:rPr>
          <w:b/>
          <w:bCs/>
        </w:rPr>
        <w:t>:</w:t>
      </w:r>
    </w:p>
    <w:p w14:paraId="0758E862" w14:textId="34AA8987" w:rsidR="00FB2F2D" w:rsidRDefault="007E54C7" w:rsidP="009A6F8B">
      <w:r w:rsidRPr="007E54C7">
        <w:t xml:space="preserve">As this project is related to the health of individuals and as it contains sensitive information, </w:t>
      </w:r>
      <w:r w:rsidR="00FB2F2D">
        <w:t>I</w:t>
      </w:r>
      <w:r w:rsidRPr="007E54C7">
        <w:t xml:space="preserve"> made sure to not use any PII information such as individual names. </w:t>
      </w:r>
      <w:r w:rsidR="00F544DE" w:rsidRPr="007E54C7">
        <w:t xml:space="preserve"> </w:t>
      </w:r>
      <w:r w:rsidR="00FB2F2D">
        <w:t>Also, the data needs to be presented in accurate form without any modifications or misrepresentations. Also, steps must be taken to avoid any bias towards any gender.</w:t>
      </w:r>
      <w:r w:rsidR="00494462">
        <w:t xml:space="preserve"> The users of this model also need to be aware of the limitations of the model and not use it for self-medications and should seek doctor incase of any discomfort even though their result may suggest otherwise using the model.</w:t>
      </w:r>
    </w:p>
    <w:p w14:paraId="4820E553" w14:textId="77777777" w:rsidR="006B374C" w:rsidRDefault="006B374C" w:rsidP="006548C3">
      <w:pPr>
        <w:rPr>
          <w:b/>
          <w:bCs/>
        </w:rPr>
      </w:pPr>
    </w:p>
    <w:p w14:paraId="7A315309" w14:textId="77777777" w:rsidR="006B374C" w:rsidRDefault="006B374C" w:rsidP="006548C3">
      <w:pPr>
        <w:rPr>
          <w:b/>
          <w:bCs/>
        </w:rPr>
      </w:pPr>
    </w:p>
    <w:p w14:paraId="59E843FB" w14:textId="77777777" w:rsidR="006B374C" w:rsidRDefault="006B374C" w:rsidP="006548C3">
      <w:pPr>
        <w:rPr>
          <w:b/>
          <w:bCs/>
        </w:rPr>
      </w:pPr>
    </w:p>
    <w:p w14:paraId="2EE291D2" w14:textId="514B898A" w:rsidR="006548C3" w:rsidRPr="006548C3" w:rsidRDefault="00C90E88" w:rsidP="006548C3">
      <w:pPr>
        <w:rPr>
          <w:b/>
          <w:bCs/>
        </w:rPr>
      </w:pPr>
      <w:r w:rsidRPr="00C90E88">
        <w:rPr>
          <w:b/>
          <w:bCs/>
        </w:rPr>
        <w:t>References:</w:t>
      </w:r>
    </w:p>
    <w:p w14:paraId="3E0FEA34" w14:textId="53C0322A" w:rsidR="007D31D7" w:rsidRDefault="007D31D7" w:rsidP="007D31D7">
      <w:pPr>
        <w:pStyle w:val="Heading1"/>
        <w:shd w:val="clear" w:color="auto" w:fill="FFFFFF"/>
        <w:spacing w:before="0" w:beforeAutospacing="0" w:after="240" w:afterAutospacing="0" w:line="660" w:lineRule="atLeast"/>
        <w:textAlignment w:val="baseline"/>
        <w:rPr>
          <w:rFonts w:ascii="Arial" w:hAnsi="Arial" w:cs="Arial"/>
          <w:color w:val="202124"/>
          <w:sz w:val="54"/>
          <w:szCs w:val="54"/>
        </w:rPr>
      </w:pPr>
      <w:proofErr w:type="spellStart"/>
      <w:r w:rsidRPr="007D31D7">
        <w:rPr>
          <w:rFonts w:asciiTheme="minorHAnsi" w:eastAsiaTheme="minorHAnsi" w:hAnsiTheme="minorHAnsi" w:cstheme="minorBidi"/>
          <w:b w:val="0"/>
          <w:bCs w:val="0"/>
          <w:kern w:val="0"/>
          <w:sz w:val="22"/>
          <w:szCs w:val="22"/>
        </w:rPr>
        <w:t>Raikote</w:t>
      </w:r>
      <w:proofErr w:type="spellEnd"/>
      <w:r w:rsidRPr="007D31D7">
        <w:rPr>
          <w:rFonts w:asciiTheme="minorHAnsi" w:eastAsiaTheme="minorHAnsi" w:hAnsiTheme="minorHAnsi" w:cstheme="minorBidi"/>
          <w:b w:val="0"/>
          <w:bCs w:val="0"/>
          <w:kern w:val="0"/>
          <w:sz w:val="22"/>
          <w:szCs w:val="22"/>
        </w:rPr>
        <w:t xml:space="preserve">, </w:t>
      </w:r>
      <w:proofErr w:type="spellStart"/>
      <w:r w:rsidRPr="007D31D7">
        <w:rPr>
          <w:rFonts w:asciiTheme="minorHAnsi" w:eastAsiaTheme="minorHAnsi" w:hAnsiTheme="minorHAnsi" w:cstheme="minorBidi"/>
          <w:b w:val="0"/>
          <w:bCs w:val="0"/>
          <w:kern w:val="0"/>
          <w:sz w:val="22"/>
          <w:szCs w:val="22"/>
        </w:rPr>
        <w:t>pranav</w:t>
      </w:r>
      <w:proofErr w:type="spellEnd"/>
      <w:r w:rsidR="006548C3" w:rsidRPr="007D31D7">
        <w:rPr>
          <w:rFonts w:asciiTheme="minorHAnsi" w:eastAsiaTheme="minorHAnsi" w:hAnsiTheme="minorHAnsi" w:cstheme="minorBidi"/>
          <w:b w:val="0"/>
          <w:bCs w:val="0"/>
          <w:kern w:val="0"/>
          <w:sz w:val="22"/>
          <w:szCs w:val="22"/>
        </w:rPr>
        <w:t xml:space="preserve"> (2020).</w:t>
      </w:r>
      <w:r w:rsidR="006548C3" w:rsidRPr="006548C3">
        <w:t xml:space="preserve"> </w:t>
      </w:r>
      <w:r w:rsidRPr="007D31D7">
        <w:rPr>
          <w:rFonts w:asciiTheme="minorHAnsi" w:eastAsiaTheme="minorHAnsi" w:hAnsiTheme="minorHAnsi" w:cstheme="minorBidi"/>
          <w:b w:val="0"/>
          <w:bCs w:val="0"/>
          <w:i/>
          <w:iCs/>
          <w:kern w:val="0"/>
          <w:sz w:val="22"/>
          <w:szCs w:val="22"/>
        </w:rPr>
        <w:t>Covid-19 Image Dataset</w:t>
      </w:r>
    </w:p>
    <w:p w14:paraId="0EBE5EF5" w14:textId="24B2EE3A" w:rsidR="006548C3" w:rsidRDefault="006548C3" w:rsidP="006548C3">
      <w:r w:rsidRPr="006548C3">
        <w:t>Retrie</w:t>
      </w:r>
      <w:r w:rsidR="007D31D7">
        <w:t>ve</w:t>
      </w:r>
      <w:r w:rsidRPr="006548C3">
        <w:t xml:space="preserve">d from </w:t>
      </w:r>
      <w:hyperlink r:id="rId7" w:history="1">
        <w:r w:rsidR="007D31D7" w:rsidRPr="009409C4">
          <w:rPr>
            <w:rStyle w:val="Hyperlink"/>
          </w:rPr>
          <w:t>https://www.kaggle.com/datasets/pranavraikokte/covid19-image-dataset</w:t>
        </w:r>
      </w:hyperlink>
    </w:p>
    <w:p w14:paraId="7412A82B" w14:textId="77777777" w:rsidR="006548C3" w:rsidRPr="006548C3" w:rsidRDefault="006548C3" w:rsidP="006548C3"/>
    <w:p w14:paraId="0F412B23" w14:textId="4D013096" w:rsidR="007D31D7" w:rsidRDefault="007D31D7" w:rsidP="007D31D7">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Theme="minorHAnsi" w:eastAsiaTheme="minorHAnsi" w:hAnsiTheme="minorHAnsi" w:cstheme="minorBidi"/>
          <w:b w:val="0"/>
          <w:bCs w:val="0"/>
          <w:kern w:val="0"/>
          <w:sz w:val="22"/>
          <w:szCs w:val="22"/>
        </w:rPr>
        <w:t>Rohini G</w:t>
      </w:r>
      <w:r w:rsidR="006548C3" w:rsidRPr="006548C3">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Sept.</w:t>
      </w:r>
      <w:r w:rsidR="006548C3" w:rsidRPr="006548C3">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23</w:t>
      </w:r>
      <w:r w:rsidR="006548C3" w:rsidRPr="006548C3">
        <w:rPr>
          <w:rFonts w:asciiTheme="minorHAnsi" w:eastAsiaTheme="minorHAnsi" w:hAnsiTheme="minorHAnsi" w:cstheme="minorBidi"/>
          <w:b w:val="0"/>
          <w:bCs w:val="0"/>
          <w:kern w:val="0"/>
          <w:sz w:val="22"/>
          <w:szCs w:val="22"/>
        </w:rPr>
        <w:t>, 202</w:t>
      </w:r>
      <w:r>
        <w:rPr>
          <w:rFonts w:asciiTheme="minorHAnsi" w:eastAsiaTheme="minorHAnsi" w:hAnsiTheme="minorHAnsi" w:cstheme="minorBidi"/>
          <w:b w:val="0"/>
          <w:bCs w:val="0"/>
          <w:kern w:val="0"/>
          <w:sz w:val="22"/>
          <w:szCs w:val="22"/>
        </w:rPr>
        <w:t>1</w:t>
      </w:r>
      <w:r w:rsidR="006548C3" w:rsidRPr="006548C3">
        <w:rPr>
          <w:rFonts w:asciiTheme="minorHAnsi" w:eastAsiaTheme="minorHAnsi" w:hAnsiTheme="minorHAnsi" w:cstheme="minorBidi"/>
          <w:b w:val="0"/>
          <w:bCs w:val="0"/>
          <w:kern w:val="0"/>
          <w:sz w:val="22"/>
          <w:szCs w:val="22"/>
        </w:rPr>
        <w:t>)</w:t>
      </w:r>
      <w:r w:rsidR="006548C3">
        <w:rPr>
          <w:rFonts w:asciiTheme="minorHAnsi" w:eastAsiaTheme="minorHAnsi" w:hAnsiTheme="minorHAnsi" w:cstheme="minorBidi"/>
          <w:b w:val="0"/>
          <w:bCs w:val="0"/>
          <w:kern w:val="0"/>
          <w:sz w:val="22"/>
          <w:szCs w:val="22"/>
        </w:rPr>
        <w:t>.</w:t>
      </w:r>
      <w:r w:rsidR="006548C3" w:rsidRPr="006548C3">
        <w:rPr>
          <w:rFonts w:asciiTheme="minorHAnsi" w:eastAsiaTheme="minorHAnsi" w:hAnsiTheme="minorHAnsi" w:cstheme="minorBidi"/>
          <w:b w:val="0"/>
          <w:bCs w:val="0"/>
          <w:i/>
          <w:iCs/>
          <w:kern w:val="0"/>
          <w:sz w:val="22"/>
          <w:szCs w:val="22"/>
        </w:rPr>
        <w:t xml:space="preserve"> </w:t>
      </w:r>
      <w:r w:rsidRPr="007D31D7">
        <w:rPr>
          <w:rFonts w:asciiTheme="minorHAnsi" w:eastAsiaTheme="minorHAnsi" w:hAnsiTheme="minorHAnsi" w:cstheme="minorBidi"/>
          <w:b w:val="0"/>
          <w:bCs w:val="0"/>
          <w:i/>
          <w:iCs/>
          <w:kern w:val="0"/>
          <w:sz w:val="22"/>
          <w:szCs w:val="22"/>
        </w:rPr>
        <w:t>Everything you need to know about </w:t>
      </w:r>
      <w:proofErr w:type="gramStart"/>
      <w:r w:rsidRPr="007D31D7">
        <w:rPr>
          <w:rFonts w:asciiTheme="minorHAnsi" w:eastAsiaTheme="minorHAnsi" w:hAnsiTheme="minorHAnsi" w:cstheme="minorBidi"/>
          <w:i/>
          <w:iCs/>
          <w:kern w:val="0"/>
          <w:sz w:val="22"/>
          <w:szCs w:val="22"/>
        </w:rPr>
        <w:t>VGG16</w:t>
      </w:r>
      <w:proofErr w:type="gramEnd"/>
    </w:p>
    <w:p w14:paraId="6AC80711" w14:textId="5220A8B8" w:rsidR="006548C3" w:rsidRDefault="006548C3" w:rsidP="006548C3">
      <w:pPr>
        <w:pStyle w:val="Heading1"/>
        <w:shd w:val="clear" w:color="auto" w:fill="FFFFFF"/>
        <w:spacing w:before="144" w:beforeAutospacing="0" w:after="0" w:afterAutospacing="0" w:line="600" w:lineRule="atLeast"/>
      </w:pPr>
      <w:r>
        <w:rPr>
          <w:rFonts w:asciiTheme="minorHAnsi" w:eastAsiaTheme="minorHAnsi" w:hAnsiTheme="minorHAnsi" w:cstheme="minorBidi"/>
          <w:b w:val="0"/>
          <w:bCs w:val="0"/>
          <w:kern w:val="0"/>
          <w:sz w:val="22"/>
          <w:szCs w:val="22"/>
        </w:rPr>
        <w:t xml:space="preserve">Retrieved from </w:t>
      </w:r>
      <w:hyperlink r:id="rId8" w:history="1">
        <w:r w:rsidR="007D31D7" w:rsidRPr="007D31D7">
          <w:rPr>
            <w:rStyle w:val="Hyperlink"/>
            <w:rFonts w:asciiTheme="minorHAnsi" w:eastAsiaTheme="minorHAnsi" w:hAnsiTheme="minorHAnsi" w:cstheme="minorBidi"/>
            <w:b w:val="0"/>
            <w:bCs w:val="0"/>
            <w:kern w:val="0"/>
            <w:sz w:val="22"/>
            <w:szCs w:val="22"/>
          </w:rPr>
          <w:t>https://medium.com/@mygreatlearning/everything-you-need-to-know-about-vgg16-7315defb5918</w:t>
        </w:r>
      </w:hyperlink>
    </w:p>
    <w:p w14:paraId="389F68AF" w14:textId="77777777" w:rsidR="007D31D7" w:rsidRDefault="007D31D7" w:rsidP="006548C3">
      <w:pPr>
        <w:pStyle w:val="Heading1"/>
        <w:shd w:val="clear" w:color="auto" w:fill="FFFFFF"/>
        <w:spacing w:before="144" w:beforeAutospacing="0" w:after="0" w:afterAutospacing="0" w:line="600" w:lineRule="atLeast"/>
        <w:rPr>
          <w:rFonts w:asciiTheme="minorHAnsi" w:eastAsiaTheme="minorHAnsi" w:hAnsiTheme="minorHAnsi" w:cstheme="minorBidi"/>
          <w:b w:val="0"/>
          <w:bCs w:val="0"/>
          <w:kern w:val="0"/>
          <w:sz w:val="22"/>
          <w:szCs w:val="22"/>
        </w:rPr>
      </w:pPr>
    </w:p>
    <w:p w14:paraId="41FA7428" w14:textId="4C5E5A36" w:rsidR="009A6F8B" w:rsidRDefault="009A6F8B" w:rsidP="009A6F8B"/>
    <w:p w14:paraId="5AB7B091" w14:textId="53FD9A8B" w:rsidR="007D31D7" w:rsidRDefault="007D31D7" w:rsidP="009A6F8B"/>
    <w:p w14:paraId="431EA79A" w14:textId="0A10A85F" w:rsidR="007D31D7" w:rsidRDefault="007D31D7" w:rsidP="009A6F8B"/>
    <w:p w14:paraId="3C180DCB" w14:textId="01D5F0F4" w:rsidR="007D31D7" w:rsidRDefault="007D31D7" w:rsidP="009A6F8B"/>
    <w:p w14:paraId="078969B5" w14:textId="77777777" w:rsidR="007D31D7" w:rsidRDefault="007D31D7" w:rsidP="009A6F8B"/>
    <w:p w14:paraId="1A673B04" w14:textId="3111791C" w:rsidR="006548C3" w:rsidRDefault="006649C9" w:rsidP="009A6F8B">
      <w:pPr>
        <w:rPr>
          <w:b/>
          <w:bCs/>
        </w:rPr>
      </w:pPr>
      <w:r w:rsidRPr="006649C9">
        <w:rPr>
          <w:b/>
          <w:bCs/>
        </w:rPr>
        <w:t>Appendix</w:t>
      </w:r>
      <w:r>
        <w:rPr>
          <w:b/>
          <w:bCs/>
        </w:rPr>
        <w:t>:</w:t>
      </w:r>
    </w:p>
    <w:p w14:paraId="62904C60" w14:textId="41328CD2" w:rsidR="00126FEC" w:rsidRDefault="00D97A22" w:rsidP="009A6F8B">
      <w:pPr>
        <w:rPr>
          <w:b/>
          <w:bCs/>
        </w:rPr>
      </w:pPr>
      <w:r>
        <w:rPr>
          <w:b/>
          <w:bCs/>
        </w:rPr>
        <w:t>Learning Curves:</w:t>
      </w:r>
    </w:p>
    <w:p w14:paraId="15DBC4DE" w14:textId="4BE8996D" w:rsidR="006649C9" w:rsidRDefault="00D97A22" w:rsidP="009A6F8B">
      <w:pPr>
        <w:rPr>
          <w:b/>
          <w:bCs/>
        </w:rPr>
      </w:pPr>
      <w:r>
        <w:rPr>
          <w:b/>
          <w:bCs/>
          <w:noProof/>
        </w:rPr>
        <w:drawing>
          <wp:inline distT="0" distB="0" distL="0" distR="0" wp14:anchorId="6ADC4980" wp14:editId="692F053B">
            <wp:extent cx="3810000" cy="484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846320"/>
                    </a:xfrm>
                    <a:prstGeom prst="rect">
                      <a:avLst/>
                    </a:prstGeom>
                    <a:noFill/>
                    <a:ln>
                      <a:noFill/>
                    </a:ln>
                  </pic:spPr>
                </pic:pic>
              </a:graphicData>
            </a:graphic>
          </wp:inline>
        </w:drawing>
      </w:r>
    </w:p>
    <w:p w14:paraId="43853547" w14:textId="23D9202B" w:rsidR="00126FEC" w:rsidRDefault="009959F6" w:rsidP="009A6F8B">
      <w:pPr>
        <w:rPr>
          <w:b/>
          <w:bCs/>
        </w:rPr>
      </w:pPr>
      <w:r>
        <w:rPr>
          <w:b/>
          <w:bCs/>
        </w:rPr>
        <w:t>Confusion matrix:</w:t>
      </w:r>
    </w:p>
    <w:p w14:paraId="5BB3CAF1" w14:textId="7CBE9F6B" w:rsidR="00112BCA" w:rsidRDefault="00112BCA" w:rsidP="009A6F8B">
      <w:pPr>
        <w:rPr>
          <w:b/>
          <w:bCs/>
        </w:rPr>
      </w:pPr>
      <w:r>
        <w:rPr>
          <w:b/>
          <w:bCs/>
          <w:noProof/>
        </w:rPr>
        <w:lastRenderedPageBreak/>
        <w:drawing>
          <wp:inline distT="0" distB="0" distL="0" distR="0" wp14:anchorId="0CCECA93" wp14:editId="2A0AD5F3">
            <wp:extent cx="4114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657600"/>
                    </a:xfrm>
                    <a:prstGeom prst="rect">
                      <a:avLst/>
                    </a:prstGeom>
                    <a:noFill/>
                    <a:ln>
                      <a:noFill/>
                    </a:ln>
                  </pic:spPr>
                </pic:pic>
              </a:graphicData>
            </a:graphic>
          </wp:inline>
        </w:drawing>
      </w:r>
    </w:p>
    <w:p w14:paraId="5F8478DC" w14:textId="77777777" w:rsidR="00126FEC" w:rsidRDefault="00126FEC" w:rsidP="009A6F8B">
      <w:pPr>
        <w:rPr>
          <w:b/>
          <w:bCs/>
        </w:rPr>
      </w:pPr>
    </w:p>
    <w:p w14:paraId="117095EC" w14:textId="401582F5" w:rsidR="001B6E68" w:rsidRDefault="001B6E68" w:rsidP="009A6F8B">
      <w:pPr>
        <w:rPr>
          <w:b/>
          <w:bCs/>
        </w:rPr>
      </w:pPr>
    </w:p>
    <w:p w14:paraId="40E5EEEE" w14:textId="15DEA773" w:rsidR="00126FEC" w:rsidRDefault="00126FEC" w:rsidP="009A6F8B">
      <w:pPr>
        <w:rPr>
          <w:b/>
          <w:bCs/>
        </w:rPr>
      </w:pPr>
    </w:p>
    <w:p w14:paraId="71496683" w14:textId="77777777" w:rsidR="00361058" w:rsidRDefault="00361058" w:rsidP="009A6F8B">
      <w:pPr>
        <w:rPr>
          <w:b/>
          <w:bCs/>
        </w:rPr>
      </w:pPr>
    </w:p>
    <w:p w14:paraId="19CA9A06" w14:textId="3E8E18A7" w:rsidR="00126FEC" w:rsidRDefault="00126FEC" w:rsidP="009A6F8B">
      <w:pPr>
        <w:rPr>
          <w:b/>
          <w:bCs/>
        </w:rPr>
      </w:pPr>
      <w:r>
        <w:rPr>
          <w:b/>
          <w:bCs/>
        </w:rPr>
        <w:t>Questions:</w:t>
      </w:r>
    </w:p>
    <w:p w14:paraId="461DF814" w14:textId="6C8C9B20" w:rsidR="00126FEC" w:rsidRPr="00361058" w:rsidRDefault="00126FEC" w:rsidP="009A6F8B">
      <w:r w:rsidRPr="00361058">
        <w:t xml:space="preserve">1.Why do we need to predict the </w:t>
      </w:r>
      <w:r w:rsidR="00B34099">
        <w:t xml:space="preserve">Covid-19 </w:t>
      </w:r>
      <w:r w:rsidRPr="00361058">
        <w:t>disease?</w:t>
      </w:r>
    </w:p>
    <w:p w14:paraId="14613B44" w14:textId="7CCED9EC" w:rsidR="00126FEC" w:rsidRDefault="00126FEC" w:rsidP="009A6F8B">
      <w:r w:rsidRPr="00361058">
        <w:t xml:space="preserve">2. How does this project helps in predicting the </w:t>
      </w:r>
      <w:r w:rsidR="00B34099">
        <w:t>Covid-19</w:t>
      </w:r>
      <w:r w:rsidRPr="00361058">
        <w:t xml:space="preserve"> disease</w:t>
      </w:r>
      <w:r w:rsidR="00B50A71">
        <w:t xml:space="preserve"> efficiently</w:t>
      </w:r>
      <w:r w:rsidRPr="00361058">
        <w:t>?</w:t>
      </w:r>
    </w:p>
    <w:p w14:paraId="0BA2BA39" w14:textId="1DDD4803" w:rsidR="004709A0" w:rsidRPr="00361058" w:rsidRDefault="004709A0" w:rsidP="009A6F8B">
      <w:r>
        <w:t>3. What is the accuracy rate compared to the Nasal swab tests?</w:t>
      </w:r>
    </w:p>
    <w:p w14:paraId="5AD84C95" w14:textId="756B4806" w:rsidR="00126FEC" w:rsidRPr="00361058" w:rsidRDefault="00126FEC" w:rsidP="009A6F8B">
      <w:r w:rsidRPr="00361058">
        <w:t xml:space="preserve">3. Why is the </w:t>
      </w:r>
      <w:r w:rsidR="008876CD">
        <w:t>image augmentation</w:t>
      </w:r>
      <w:r w:rsidRPr="00361058">
        <w:t xml:space="preserve"> done? Will it have any affect on the original outcome?</w:t>
      </w:r>
    </w:p>
    <w:p w14:paraId="48412AAD" w14:textId="451B400B" w:rsidR="00126FEC" w:rsidRPr="00361058" w:rsidRDefault="00126FEC" w:rsidP="009A6F8B">
      <w:r w:rsidRPr="00361058">
        <w:t>4. What parameters are used in the model?</w:t>
      </w:r>
    </w:p>
    <w:p w14:paraId="4174C0BC" w14:textId="7F946C73" w:rsidR="00126FEC" w:rsidRPr="00361058" w:rsidRDefault="00126FEC" w:rsidP="009A6F8B">
      <w:r w:rsidRPr="00361058">
        <w:t>5. What are the different models that are built as part of this project?</w:t>
      </w:r>
    </w:p>
    <w:p w14:paraId="7C1178E0" w14:textId="486B3032" w:rsidR="00126FEC" w:rsidRPr="00361058" w:rsidRDefault="00126FEC" w:rsidP="009A6F8B">
      <w:r w:rsidRPr="00361058">
        <w:t>6.Are there any new features built from the existing features?</w:t>
      </w:r>
    </w:p>
    <w:p w14:paraId="5324DB1C" w14:textId="60498CDA" w:rsidR="00126FEC" w:rsidRPr="00361058" w:rsidRDefault="00126FEC" w:rsidP="009A6F8B">
      <w:r w:rsidRPr="00361058">
        <w:t>7. Can adding any other features affect the model accuracy?</w:t>
      </w:r>
    </w:p>
    <w:p w14:paraId="00AD64C9" w14:textId="7DE307F1" w:rsidR="00126FEC" w:rsidRPr="00361058" w:rsidRDefault="00126FEC" w:rsidP="009A6F8B">
      <w:r w:rsidRPr="00361058">
        <w:t>8. is there any additional data to supplement the dataset used?</w:t>
      </w:r>
    </w:p>
    <w:p w14:paraId="369D9776" w14:textId="250CEA8F" w:rsidR="00126FEC" w:rsidRPr="00361058" w:rsidRDefault="00361058" w:rsidP="009A6F8B">
      <w:r w:rsidRPr="00361058">
        <w:t xml:space="preserve">9. </w:t>
      </w:r>
      <w:r w:rsidR="00375A84">
        <w:t>How’s the performance of the model?</w:t>
      </w:r>
    </w:p>
    <w:p w14:paraId="350171BA" w14:textId="1353F618" w:rsidR="00126FEC" w:rsidRPr="006649C9" w:rsidRDefault="00361058" w:rsidP="009A6F8B">
      <w:pPr>
        <w:rPr>
          <w:b/>
          <w:bCs/>
        </w:rPr>
      </w:pPr>
      <w:r w:rsidRPr="00361058">
        <w:t>10. Can this methodology be used in other areas of medical sciences?</w:t>
      </w:r>
    </w:p>
    <w:sectPr w:rsidR="00126FEC" w:rsidRPr="0066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B8D"/>
    <w:multiLevelType w:val="multilevel"/>
    <w:tmpl w:val="20F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B7FA6"/>
    <w:multiLevelType w:val="multilevel"/>
    <w:tmpl w:val="A51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260044">
    <w:abstractNumId w:val="1"/>
  </w:num>
  <w:num w:numId="2" w16cid:durableId="49317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E5"/>
    <w:rsid w:val="00047E55"/>
    <w:rsid w:val="00072F36"/>
    <w:rsid w:val="000B5B80"/>
    <w:rsid w:val="00112BCA"/>
    <w:rsid w:val="00113A5E"/>
    <w:rsid w:val="00126FEC"/>
    <w:rsid w:val="00155E11"/>
    <w:rsid w:val="001B6E68"/>
    <w:rsid w:val="001B7C1D"/>
    <w:rsid w:val="001D23E0"/>
    <w:rsid w:val="00203D7F"/>
    <w:rsid w:val="002417BD"/>
    <w:rsid w:val="00251534"/>
    <w:rsid w:val="00293CA9"/>
    <w:rsid w:val="00297BF0"/>
    <w:rsid w:val="002C65F9"/>
    <w:rsid w:val="002D10C6"/>
    <w:rsid w:val="002E50A5"/>
    <w:rsid w:val="00354559"/>
    <w:rsid w:val="00361058"/>
    <w:rsid w:val="00375A84"/>
    <w:rsid w:val="00385D9C"/>
    <w:rsid w:val="00390F86"/>
    <w:rsid w:val="00393781"/>
    <w:rsid w:val="00447DF6"/>
    <w:rsid w:val="00466DEE"/>
    <w:rsid w:val="004709A0"/>
    <w:rsid w:val="00482729"/>
    <w:rsid w:val="00494462"/>
    <w:rsid w:val="004A10A9"/>
    <w:rsid w:val="004D47B8"/>
    <w:rsid w:val="005459B9"/>
    <w:rsid w:val="00552215"/>
    <w:rsid w:val="005D4AB6"/>
    <w:rsid w:val="005D4AB7"/>
    <w:rsid w:val="006548C3"/>
    <w:rsid w:val="006649C9"/>
    <w:rsid w:val="00664C08"/>
    <w:rsid w:val="006B374C"/>
    <w:rsid w:val="00756767"/>
    <w:rsid w:val="00760695"/>
    <w:rsid w:val="007D31D7"/>
    <w:rsid w:val="007D6A09"/>
    <w:rsid w:val="007E54C7"/>
    <w:rsid w:val="00802110"/>
    <w:rsid w:val="00814EAC"/>
    <w:rsid w:val="008876CD"/>
    <w:rsid w:val="00907683"/>
    <w:rsid w:val="009456F7"/>
    <w:rsid w:val="009959F6"/>
    <w:rsid w:val="009A05ED"/>
    <w:rsid w:val="009A6F8B"/>
    <w:rsid w:val="009E43CA"/>
    <w:rsid w:val="00A36EB7"/>
    <w:rsid w:val="00A57FD3"/>
    <w:rsid w:val="00A663E8"/>
    <w:rsid w:val="00A874A1"/>
    <w:rsid w:val="00A90BD0"/>
    <w:rsid w:val="00AC4FC7"/>
    <w:rsid w:val="00B11509"/>
    <w:rsid w:val="00B27E7C"/>
    <w:rsid w:val="00B34099"/>
    <w:rsid w:val="00B50A71"/>
    <w:rsid w:val="00B50E4D"/>
    <w:rsid w:val="00B75169"/>
    <w:rsid w:val="00BE3FBA"/>
    <w:rsid w:val="00C311AD"/>
    <w:rsid w:val="00C335C3"/>
    <w:rsid w:val="00C64F7E"/>
    <w:rsid w:val="00C66A75"/>
    <w:rsid w:val="00C84DF0"/>
    <w:rsid w:val="00C90E88"/>
    <w:rsid w:val="00CB4D0B"/>
    <w:rsid w:val="00CD6F1D"/>
    <w:rsid w:val="00CE1AE5"/>
    <w:rsid w:val="00D045EE"/>
    <w:rsid w:val="00D24D47"/>
    <w:rsid w:val="00D304EB"/>
    <w:rsid w:val="00D97A22"/>
    <w:rsid w:val="00DA0247"/>
    <w:rsid w:val="00DB1F7D"/>
    <w:rsid w:val="00DD0216"/>
    <w:rsid w:val="00DF48D2"/>
    <w:rsid w:val="00E01197"/>
    <w:rsid w:val="00E27BC3"/>
    <w:rsid w:val="00E67819"/>
    <w:rsid w:val="00E77798"/>
    <w:rsid w:val="00E81A94"/>
    <w:rsid w:val="00EA5DE9"/>
    <w:rsid w:val="00F11CC0"/>
    <w:rsid w:val="00F544DE"/>
    <w:rsid w:val="00F96860"/>
    <w:rsid w:val="00FB2F2D"/>
    <w:rsid w:val="00FC69D1"/>
    <w:rsid w:val="00FD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125"/>
  <w15:chartTrackingRefBased/>
  <w15:docId w15:val="{E84627E9-2BB0-4470-B10C-16D6119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8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36EB7"/>
    <w:rPr>
      <w:rFonts w:ascii="Courier New" w:eastAsia="Times New Roman" w:hAnsi="Courier New" w:cs="Courier New"/>
      <w:sz w:val="20"/>
      <w:szCs w:val="20"/>
    </w:rPr>
  </w:style>
  <w:style w:type="paragraph" w:styleId="NormalWeb">
    <w:name w:val="Normal (Web)"/>
    <w:basedOn w:val="Normal"/>
    <w:uiPriority w:val="99"/>
    <w:semiHidden/>
    <w:unhideWhenUsed/>
    <w:rsid w:val="00A36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683"/>
    <w:rPr>
      <w:b/>
      <w:bCs/>
    </w:rPr>
  </w:style>
  <w:style w:type="character" w:styleId="Hyperlink">
    <w:name w:val="Hyperlink"/>
    <w:basedOn w:val="DefaultParagraphFont"/>
    <w:uiPriority w:val="99"/>
    <w:unhideWhenUsed/>
    <w:rsid w:val="006548C3"/>
    <w:rPr>
      <w:color w:val="0563C1" w:themeColor="hyperlink"/>
      <w:u w:val="single"/>
    </w:rPr>
  </w:style>
  <w:style w:type="character" w:styleId="UnresolvedMention">
    <w:name w:val="Unresolved Mention"/>
    <w:basedOn w:val="DefaultParagraphFont"/>
    <w:uiPriority w:val="99"/>
    <w:semiHidden/>
    <w:unhideWhenUsed/>
    <w:rsid w:val="00654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0561">
      <w:bodyDiv w:val="1"/>
      <w:marLeft w:val="0"/>
      <w:marRight w:val="0"/>
      <w:marTop w:val="0"/>
      <w:marBottom w:val="0"/>
      <w:divBdr>
        <w:top w:val="none" w:sz="0" w:space="0" w:color="auto"/>
        <w:left w:val="none" w:sz="0" w:space="0" w:color="auto"/>
        <w:bottom w:val="none" w:sz="0" w:space="0" w:color="auto"/>
        <w:right w:val="none" w:sz="0" w:space="0" w:color="auto"/>
      </w:divBdr>
    </w:div>
    <w:div w:id="206795947">
      <w:bodyDiv w:val="1"/>
      <w:marLeft w:val="0"/>
      <w:marRight w:val="0"/>
      <w:marTop w:val="0"/>
      <w:marBottom w:val="0"/>
      <w:divBdr>
        <w:top w:val="none" w:sz="0" w:space="0" w:color="auto"/>
        <w:left w:val="none" w:sz="0" w:space="0" w:color="auto"/>
        <w:bottom w:val="none" w:sz="0" w:space="0" w:color="auto"/>
        <w:right w:val="none" w:sz="0" w:space="0" w:color="auto"/>
      </w:divBdr>
    </w:div>
    <w:div w:id="1151604959">
      <w:bodyDiv w:val="1"/>
      <w:marLeft w:val="0"/>
      <w:marRight w:val="0"/>
      <w:marTop w:val="0"/>
      <w:marBottom w:val="0"/>
      <w:divBdr>
        <w:top w:val="none" w:sz="0" w:space="0" w:color="auto"/>
        <w:left w:val="none" w:sz="0" w:space="0" w:color="auto"/>
        <w:bottom w:val="none" w:sz="0" w:space="0" w:color="auto"/>
        <w:right w:val="none" w:sz="0" w:space="0" w:color="auto"/>
      </w:divBdr>
    </w:div>
    <w:div w:id="1204557692">
      <w:bodyDiv w:val="1"/>
      <w:marLeft w:val="0"/>
      <w:marRight w:val="0"/>
      <w:marTop w:val="0"/>
      <w:marBottom w:val="0"/>
      <w:divBdr>
        <w:top w:val="none" w:sz="0" w:space="0" w:color="auto"/>
        <w:left w:val="none" w:sz="0" w:space="0" w:color="auto"/>
        <w:bottom w:val="none" w:sz="0" w:space="0" w:color="auto"/>
        <w:right w:val="none" w:sz="0" w:space="0" w:color="auto"/>
      </w:divBdr>
    </w:div>
    <w:div w:id="1298298509">
      <w:bodyDiv w:val="1"/>
      <w:marLeft w:val="0"/>
      <w:marRight w:val="0"/>
      <w:marTop w:val="0"/>
      <w:marBottom w:val="0"/>
      <w:divBdr>
        <w:top w:val="none" w:sz="0" w:space="0" w:color="auto"/>
        <w:left w:val="none" w:sz="0" w:space="0" w:color="auto"/>
        <w:bottom w:val="none" w:sz="0" w:space="0" w:color="auto"/>
        <w:right w:val="none" w:sz="0" w:space="0" w:color="auto"/>
      </w:divBdr>
    </w:div>
    <w:div w:id="1438598695">
      <w:bodyDiv w:val="1"/>
      <w:marLeft w:val="0"/>
      <w:marRight w:val="0"/>
      <w:marTop w:val="0"/>
      <w:marBottom w:val="0"/>
      <w:divBdr>
        <w:top w:val="none" w:sz="0" w:space="0" w:color="auto"/>
        <w:left w:val="none" w:sz="0" w:space="0" w:color="auto"/>
        <w:bottom w:val="none" w:sz="0" w:space="0" w:color="auto"/>
        <w:right w:val="none" w:sz="0" w:space="0" w:color="auto"/>
      </w:divBdr>
    </w:div>
    <w:div w:id="1629508409">
      <w:bodyDiv w:val="1"/>
      <w:marLeft w:val="0"/>
      <w:marRight w:val="0"/>
      <w:marTop w:val="0"/>
      <w:marBottom w:val="0"/>
      <w:divBdr>
        <w:top w:val="none" w:sz="0" w:space="0" w:color="auto"/>
        <w:left w:val="none" w:sz="0" w:space="0" w:color="auto"/>
        <w:bottom w:val="none" w:sz="0" w:space="0" w:color="auto"/>
        <w:right w:val="none" w:sz="0" w:space="0" w:color="auto"/>
      </w:divBdr>
    </w:div>
    <w:div w:id="1766925893">
      <w:bodyDiv w:val="1"/>
      <w:marLeft w:val="0"/>
      <w:marRight w:val="0"/>
      <w:marTop w:val="0"/>
      <w:marBottom w:val="0"/>
      <w:divBdr>
        <w:top w:val="none" w:sz="0" w:space="0" w:color="auto"/>
        <w:left w:val="none" w:sz="0" w:space="0" w:color="auto"/>
        <w:bottom w:val="none" w:sz="0" w:space="0" w:color="auto"/>
        <w:right w:val="none" w:sz="0" w:space="0" w:color="auto"/>
      </w:divBdr>
    </w:div>
    <w:div w:id="1829783547">
      <w:bodyDiv w:val="1"/>
      <w:marLeft w:val="0"/>
      <w:marRight w:val="0"/>
      <w:marTop w:val="0"/>
      <w:marBottom w:val="0"/>
      <w:divBdr>
        <w:top w:val="none" w:sz="0" w:space="0" w:color="auto"/>
        <w:left w:val="none" w:sz="0" w:space="0" w:color="auto"/>
        <w:bottom w:val="none" w:sz="0" w:space="0" w:color="auto"/>
        <w:right w:val="none" w:sz="0" w:space="0" w:color="auto"/>
      </w:divBdr>
    </w:div>
    <w:div w:id="20124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ygreatlearning/everything-you-need-to-know-about-vgg16-7315defb5918" TargetMode="External"/><Relationship Id="rId3" Type="http://schemas.openxmlformats.org/officeDocument/2006/relationships/settings" Target="settings.xml"/><Relationship Id="rId7" Type="http://schemas.openxmlformats.org/officeDocument/2006/relationships/hyperlink" Target="https://www.kaggle.com/datasets/pranavraikokte/covid19-image-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pranavraikokte/covid19-image-datas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4535</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67</cp:revision>
  <dcterms:created xsi:type="dcterms:W3CDTF">2022-12-05T02:31:00Z</dcterms:created>
  <dcterms:modified xsi:type="dcterms:W3CDTF">2023-01-30T03:09:00Z</dcterms:modified>
</cp:coreProperties>
</file>