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4068" w14:textId="0E093622" w:rsidR="00D078AF" w:rsidRDefault="00D078AF" w:rsidP="0075491A">
      <w:r w:rsidRPr="00D078AF">
        <w:drawing>
          <wp:inline distT="0" distB="0" distL="0" distR="0" wp14:anchorId="126E796A" wp14:editId="1A97BE14">
            <wp:extent cx="5943600" cy="2990215"/>
            <wp:effectExtent l="0" t="0" r="0" b="635"/>
            <wp:docPr id="619686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861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6095" w14:textId="1ED55F7F" w:rsidR="0075491A" w:rsidRPr="0075491A" w:rsidRDefault="0075491A" w:rsidP="0075491A">
      <w:r w:rsidRPr="0075491A">
        <w:fldChar w:fldCharType="begin"/>
      </w:r>
      <w:r w:rsidRPr="0075491A">
        <w:instrText>HYPERLINK "https://playground.tensorflow.org/"</w:instrText>
      </w:r>
      <w:r w:rsidRPr="0075491A">
        <w:fldChar w:fldCharType="separate"/>
      </w:r>
      <w:r w:rsidRPr="0075491A">
        <w:rPr>
          <w:rStyle w:val="Hyperlink"/>
          <w:b/>
          <w:bCs/>
        </w:rPr>
        <w:t>TensorFlow Playground</w:t>
      </w:r>
      <w:r w:rsidRPr="0075491A">
        <w:fldChar w:fldCharType="end"/>
      </w:r>
      <w:r w:rsidRPr="0075491A">
        <w:t xml:space="preserve">, which is a visual tool to understand how neural networks learn. Let's break down how to </w:t>
      </w:r>
      <w:r w:rsidRPr="0075491A">
        <w:rPr>
          <w:b/>
          <w:bCs/>
        </w:rPr>
        <w:t>read and interpret the output</w:t>
      </w:r>
      <w:r w:rsidRPr="0075491A">
        <w:t xml:space="preserve"> for classification:</w:t>
      </w:r>
    </w:p>
    <w:p w14:paraId="0CC91B3C" w14:textId="77777777" w:rsidR="0075491A" w:rsidRPr="0075491A" w:rsidRDefault="0075491A" w:rsidP="0075491A">
      <w:r w:rsidRPr="0075491A">
        <w:pict w14:anchorId="4B653F62">
          <v:rect id="_x0000_i1055" style="width:0;height:1.5pt" o:hralign="center" o:hrstd="t" o:hr="t" fillcolor="#a0a0a0" stroked="f"/>
        </w:pict>
      </w:r>
    </w:p>
    <w:p w14:paraId="1A267DE1" w14:textId="77777777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🔍</w:t>
      </w:r>
      <w:r w:rsidRPr="0075491A">
        <w:rPr>
          <w:b/>
          <w:bCs/>
        </w:rPr>
        <w:t xml:space="preserve"> You're doing a classification task (circle dataset)</w:t>
      </w:r>
    </w:p>
    <w:p w14:paraId="51B7D33D" w14:textId="77777777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🟠</w:t>
      </w:r>
      <w:r w:rsidRPr="0075491A">
        <w:rPr>
          <w:b/>
          <w:bCs/>
        </w:rPr>
        <w:t xml:space="preserve"> What You See:</w:t>
      </w:r>
    </w:p>
    <w:p w14:paraId="142FB556" w14:textId="77777777" w:rsidR="0075491A" w:rsidRPr="0075491A" w:rsidRDefault="0075491A" w:rsidP="0075491A">
      <w:pPr>
        <w:numPr>
          <w:ilvl w:val="0"/>
          <w:numId w:val="1"/>
        </w:numPr>
      </w:pPr>
      <w:r w:rsidRPr="0075491A">
        <w:rPr>
          <w:b/>
          <w:bCs/>
        </w:rPr>
        <w:t xml:space="preserve">Orange vs </w:t>
      </w:r>
      <w:proofErr w:type="gramStart"/>
      <w:r w:rsidRPr="0075491A">
        <w:rPr>
          <w:b/>
          <w:bCs/>
        </w:rPr>
        <w:t>Blue</w:t>
      </w:r>
      <w:proofErr w:type="gramEnd"/>
      <w:r w:rsidRPr="0075491A">
        <w:rPr>
          <w:b/>
          <w:bCs/>
        </w:rPr>
        <w:t xml:space="preserve"> background</w:t>
      </w:r>
      <w:r w:rsidRPr="0075491A">
        <w:t xml:space="preserve"> = predicted class regions</w:t>
      </w:r>
    </w:p>
    <w:p w14:paraId="054C667C" w14:textId="77777777" w:rsidR="0075491A" w:rsidRPr="0075491A" w:rsidRDefault="0075491A" w:rsidP="0075491A">
      <w:pPr>
        <w:numPr>
          <w:ilvl w:val="0"/>
          <w:numId w:val="1"/>
        </w:numPr>
      </w:pPr>
      <w:r w:rsidRPr="0075491A">
        <w:rPr>
          <w:b/>
          <w:bCs/>
        </w:rPr>
        <w:t>White/black bordered circles</w:t>
      </w:r>
      <w:r w:rsidRPr="0075491A">
        <w:t xml:space="preserve"> = training or test data points</w:t>
      </w:r>
    </w:p>
    <w:p w14:paraId="5F044609" w14:textId="77777777" w:rsidR="0075491A" w:rsidRPr="0075491A" w:rsidRDefault="0075491A" w:rsidP="0075491A">
      <w:pPr>
        <w:numPr>
          <w:ilvl w:val="0"/>
          <w:numId w:val="1"/>
        </w:numPr>
      </w:pPr>
      <w:r w:rsidRPr="0075491A">
        <w:rPr>
          <w:b/>
          <w:bCs/>
        </w:rPr>
        <w:t>Color inside the circle</w:t>
      </w:r>
      <w:r w:rsidRPr="0075491A">
        <w:t xml:space="preserve"> = predicted class</w:t>
      </w:r>
    </w:p>
    <w:p w14:paraId="41FFC0CE" w14:textId="77777777" w:rsidR="0075491A" w:rsidRPr="0075491A" w:rsidRDefault="0075491A" w:rsidP="0075491A">
      <w:pPr>
        <w:numPr>
          <w:ilvl w:val="0"/>
          <w:numId w:val="1"/>
        </w:numPr>
      </w:pPr>
      <w:r w:rsidRPr="0075491A">
        <w:rPr>
          <w:b/>
          <w:bCs/>
        </w:rPr>
        <w:t>Border color</w:t>
      </w:r>
      <w:r w:rsidRPr="0075491A">
        <w:t xml:space="preserve"> = actual label</w:t>
      </w:r>
    </w:p>
    <w:p w14:paraId="0B946A24" w14:textId="77777777" w:rsidR="0075491A" w:rsidRPr="0075491A" w:rsidRDefault="0075491A" w:rsidP="0075491A">
      <w:r w:rsidRPr="0075491A">
        <w:pict w14:anchorId="063D7DE7">
          <v:rect id="_x0000_i1056" style="width:0;height:1.5pt" o:hralign="center" o:hrstd="t" o:hr="t" fillcolor="#a0a0a0" stroked="f"/>
        </w:pict>
      </w:r>
    </w:p>
    <w:p w14:paraId="57B8AF9C" w14:textId="77777777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📊</w:t>
      </w:r>
      <w:r w:rsidRPr="0075491A">
        <w:rPr>
          <w:b/>
          <w:bCs/>
        </w:rPr>
        <w:t xml:space="preserve"> Key Areas to Interpret:</w:t>
      </w:r>
    </w:p>
    <w:p w14:paraId="6335C6EA" w14:textId="77777777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✅</w:t>
      </w:r>
      <w:r w:rsidRPr="0075491A">
        <w:rPr>
          <w:b/>
          <w:bCs/>
        </w:rPr>
        <w:t xml:space="preserve"> 1. OUTPUT REGION MAP (Bottom Right):</w:t>
      </w:r>
    </w:p>
    <w:p w14:paraId="211CF7A5" w14:textId="77777777" w:rsidR="0075491A" w:rsidRPr="0075491A" w:rsidRDefault="0075491A" w:rsidP="0075491A">
      <w:pPr>
        <w:numPr>
          <w:ilvl w:val="0"/>
          <w:numId w:val="2"/>
        </w:numPr>
      </w:pPr>
      <w:r w:rsidRPr="0075491A">
        <w:rPr>
          <w:b/>
          <w:bCs/>
        </w:rPr>
        <w:t>Blue area</w:t>
      </w:r>
      <w:r w:rsidRPr="0075491A">
        <w:t>: Predicted Class 1 (positive class)</w:t>
      </w:r>
    </w:p>
    <w:p w14:paraId="6F553959" w14:textId="77777777" w:rsidR="0075491A" w:rsidRPr="0075491A" w:rsidRDefault="0075491A" w:rsidP="0075491A">
      <w:pPr>
        <w:numPr>
          <w:ilvl w:val="0"/>
          <w:numId w:val="2"/>
        </w:numPr>
      </w:pPr>
      <w:r w:rsidRPr="0075491A">
        <w:rPr>
          <w:b/>
          <w:bCs/>
        </w:rPr>
        <w:t>Orange area</w:t>
      </w:r>
      <w:r w:rsidRPr="0075491A">
        <w:t>: Predicted Class 0 (negative class)</w:t>
      </w:r>
    </w:p>
    <w:p w14:paraId="33860551" w14:textId="77777777" w:rsidR="0075491A" w:rsidRPr="0075491A" w:rsidRDefault="0075491A" w:rsidP="0075491A">
      <w:pPr>
        <w:numPr>
          <w:ilvl w:val="0"/>
          <w:numId w:val="2"/>
        </w:numPr>
      </w:pPr>
      <w:r w:rsidRPr="0075491A">
        <w:t xml:space="preserve">The </w:t>
      </w:r>
      <w:r w:rsidRPr="0075491A">
        <w:rPr>
          <w:b/>
          <w:bCs/>
        </w:rPr>
        <w:t>shape of the boundary</w:t>
      </w:r>
      <w:r w:rsidRPr="0075491A">
        <w:t xml:space="preserve"> shows how well the model separates classes.</w:t>
      </w:r>
    </w:p>
    <w:p w14:paraId="3786C32D" w14:textId="77777777" w:rsidR="0075491A" w:rsidRPr="0075491A" w:rsidRDefault="0075491A" w:rsidP="0075491A">
      <w:pPr>
        <w:numPr>
          <w:ilvl w:val="0"/>
          <w:numId w:val="2"/>
        </w:numPr>
      </w:pPr>
      <w:r w:rsidRPr="0075491A">
        <w:t xml:space="preserve">A </w:t>
      </w:r>
      <w:r w:rsidRPr="0075491A">
        <w:rPr>
          <w:b/>
          <w:bCs/>
        </w:rPr>
        <w:t>smooth, simple boundary</w:t>
      </w:r>
      <w:r w:rsidRPr="0075491A">
        <w:t xml:space="preserve"> = good generalization.</w:t>
      </w:r>
    </w:p>
    <w:p w14:paraId="47FA6B84" w14:textId="77777777" w:rsidR="0075491A" w:rsidRPr="0075491A" w:rsidRDefault="0075491A" w:rsidP="0075491A">
      <w:pPr>
        <w:numPr>
          <w:ilvl w:val="0"/>
          <w:numId w:val="2"/>
        </w:numPr>
      </w:pPr>
      <w:r w:rsidRPr="0075491A">
        <w:rPr>
          <w:b/>
          <w:bCs/>
        </w:rPr>
        <w:lastRenderedPageBreak/>
        <w:t>Wiggly, overly complex boundary</w:t>
      </w:r>
      <w:r w:rsidRPr="0075491A">
        <w:t xml:space="preserve"> = overfitting.</w:t>
      </w:r>
    </w:p>
    <w:p w14:paraId="6CFB7C72" w14:textId="77777777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✅</w:t>
      </w:r>
      <w:r w:rsidRPr="0075491A">
        <w:rPr>
          <w:b/>
          <w:bCs/>
        </w:rPr>
        <w:t xml:space="preserve"> 2. TEST LOSS / TRAINING LOSS (Top Right):</w:t>
      </w:r>
    </w:p>
    <w:p w14:paraId="06E204EC" w14:textId="77777777" w:rsidR="0075491A" w:rsidRPr="0075491A" w:rsidRDefault="0075491A" w:rsidP="0075491A">
      <w:pPr>
        <w:numPr>
          <w:ilvl w:val="0"/>
          <w:numId w:val="3"/>
        </w:numPr>
      </w:pPr>
      <w:r w:rsidRPr="0075491A">
        <w:rPr>
          <w:b/>
          <w:bCs/>
        </w:rPr>
        <w:t>Training Loss</w:t>
      </w:r>
      <w:r w:rsidRPr="0075491A">
        <w:t>: Error on training data.</w:t>
      </w:r>
    </w:p>
    <w:p w14:paraId="27E38D9B" w14:textId="77777777" w:rsidR="0075491A" w:rsidRPr="0075491A" w:rsidRDefault="0075491A" w:rsidP="0075491A">
      <w:pPr>
        <w:numPr>
          <w:ilvl w:val="0"/>
          <w:numId w:val="3"/>
        </w:numPr>
      </w:pPr>
      <w:r w:rsidRPr="0075491A">
        <w:rPr>
          <w:b/>
          <w:bCs/>
        </w:rPr>
        <w:t>Test Loss</w:t>
      </w:r>
      <w:r w:rsidRPr="0075491A">
        <w:t>: Error on test data.</w:t>
      </w:r>
    </w:p>
    <w:p w14:paraId="5FBC2BCE" w14:textId="77777777" w:rsidR="0075491A" w:rsidRPr="0075491A" w:rsidRDefault="0075491A" w:rsidP="0075491A">
      <w:pPr>
        <w:numPr>
          <w:ilvl w:val="0"/>
          <w:numId w:val="3"/>
        </w:numPr>
      </w:pPr>
      <w:r w:rsidRPr="0075491A">
        <w:t xml:space="preserve">A </w:t>
      </w:r>
      <w:r w:rsidRPr="0075491A">
        <w:rPr>
          <w:b/>
          <w:bCs/>
        </w:rPr>
        <w:t>low training loss + low test loss</w:t>
      </w:r>
      <w:r w:rsidRPr="0075491A">
        <w:t xml:space="preserve"> (like yours: 0.001 / 0.008) indicates:</w:t>
      </w:r>
      <w:r w:rsidRPr="0075491A">
        <w:br/>
      </w:r>
      <w:r w:rsidRPr="0075491A">
        <w:rPr>
          <w:rFonts w:ascii="Segoe UI Emoji" w:hAnsi="Segoe UI Emoji" w:cs="Segoe UI Emoji"/>
        </w:rPr>
        <w:t>✅</w:t>
      </w:r>
      <w:r w:rsidRPr="0075491A">
        <w:t xml:space="preserve"> The model learned well</w:t>
      </w:r>
      <w:r w:rsidRPr="0075491A">
        <w:br/>
      </w:r>
      <w:r w:rsidRPr="0075491A">
        <w:rPr>
          <w:rFonts w:ascii="Segoe UI Emoji" w:hAnsi="Segoe UI Emoji" w:cs="Segoe UI Emoji"/>
        </w:rPr>
        <w:t>✅</w:t>
      </w:r>
      <w:r w:rsidRPr="0075491A">
        <w:t xml:space="preserve"> No overfitting</w:t>
      </w:r>
      <w:r w:rsidRPr="0075491A">
        <w:br/>
      </w:r>
      <w:r w:rsidRPr="0075491A">
        <w:rPr>
          <w:rFonts w:ascii="Segoe UI Emoji" w:hAnsi="Segoe UI Emoji" w:cs="Segoe UI Emoji"/>
        </w:rPr>
        <w:t>✅</w:t>
      </w:r>
      <w:r w:rsidRPr="0075491A">
        <w:t xml:space="preserve"> Good generalization</w:t>
      </w:r>
    </w:p>
    <w:p w14:paraId="50E95607" w14:textId="77777777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✅</w:t>
      </w:r>
      <w:r w:rsidRPr="0075491A">
        <w:rPr>
          <w:b/>
          <w:bCs/>
        </w:rPr>
        <w:t xml:space="preserve"> 3. NETWORK CONNECTIONS (Center):</w:t>
      </w:r>
    </w:p>
    <w:p w14:paraId="22961C5E" w14:textId="77777777" w:rsidR="0075491A" w:rsidRPr="0075491A" w:rsidRDefault="0075491A" w:rsidP="0075491A">
      <w:pPr>
        <w:numPr>
          <w:ilvl w:val="0"/>
          <w:numId w:val="4"/>
        </w:numPr>
      </w:pPr>
      <w:r w:rsidRPr="0075491A">
        <w:t xml:space="preserve">Lines show </w:t>
      </w:r>
      <w:r w:rsidRPr="0075491A">
        <w:rPr>
          <w:b/>
          <w:bCs/>
        </w:rPr>
        <w:t>weights</w:t>
      </w:r>
      <w:r w:rsidRPr="0075491A">
        <w:t xml:space="preserve"> between layers.</w:t>
      </w:r>
    </w:p>
    <w:p w14:paraId="73CB031C" w14:textId="77777777" w:rsidR="0075491A" w:rsidRPr="0075491A" w:rsidRDefault="0075491A" w:rsidP="0075491A">
      <w:pPr>
        <w:numPr>
          <w:ilvl w:val="0"/>
          <w:numId w:val="4"/>
        </w:numPr>
      </w:pPr>
      <w:r w:rsidRPr="0075491A">
        <w:rPr>
          <w:b/>
          <w:bCs/>
        </w:rPr>
        <w:t>Thicker lines</w:t>
      </w:r>
      <w:r w:rsidRPr="0075491A">
        <w:t xml:space="preserve"> = stronger influence.</w:t>
      </w:r>
    </w:p>
    <w:p w14:paraId="4E433585" w14:textId="77777777" w:rsidR="0075491A" w:rsidRPr="0075491A" w:rsidRDefault="0075491A" w:rsidP="0075491A">
      <w:pPr>
        <w:numPr>
          <w:ilvl w:val="0"/>
          <w:numId w:val="4"/>
        </w:numPr>
      </w:pPr>
      <w:r w:rsidRPr="0075491A">
        <w:rPr>
          <w:b/>
          <w:bCs/>
        </w:rPr>
        <w:t>Color of line</w:t>
      </w:r>
      <w:r w:rsidRPr="0075491A">
        <w:t xml:space="preserve"> = weight sign (blue = positive, orange = negative).</w:t>
      </w:r>
    </w:p>
    <w:p w14:paraId="0368FBF9" w14:textId="77777777" w:rsidR="0075491A" w:rsidRPr="0075491A" w:rsidRDefault="0075491A" w:rsidP="0075491A">
      <w:pPr>
        <w:numPr>
          <w:ilvl w:val="0"/>
          <w:numId w:val="4"/>
        </w:numPr>
      </w:pPr>
      <w:r w:rsidRPr="0075491A">
        <w:rPr>
          <w:b/>
          <w:bCs/>
        </w:rPr>
        <w:t>Neurons</w:t>
      </w:r>
      <w:r w:rsidRPr="0075491A">
        <w:t xml:space="preserve"> show activation patterns and </w:t>
      </w:r>
      <w:proofErr w:type="gramStart"/>
      <w:r w:rsidRPr="0075491A">
        <w:t>learned</w:t>
      </w:r>
      <w:proofErr w:type="gramEnd"/>
      <w:r w:rsidRPr="0075491A">
        <w:t xml:space="preserve"> features.</w:t>
      </w:r>
    </w:p>
    <w:p w14:paraId="6D972BF6" w14:textId="77777777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✅</w:t>
      </w:r>
      <w:r w:rsidRPr="0075491A">
        <w:rPr>
          <w:b/>
          <w:bCs/>
        </w:rPr>
        <w:t xml:space="preserve"> 4. EPOCHS (Top Center):</w:t>
      </w:r>
    </w:p>
    <w:p w14:paraId="5B7E7886" w14:textId="77777777" w:rsidR="0075491A" w:rsidRPr="0075491A" w:rsidRDefault="0075491A" w:rsidP="0075491A">
      <w:pPr>
        <w:numPr>
          <w:ilvl w:val="0"/>
          <w:numId w:val="5"/>
        </w:numPr>
      </w:pPr>
      <w:r w:rsidRPr="0075491A">
        <w:t xml:space="preserve">How many times </w:t>
      </w:r>
      <w:proofErr w:type="gramStart"/>
      <w:r w:rsidRPr="0075491A">
        <w:t>the model has</w:t>
      </w:r>
      <w:proofErr w:type="gramEnd"/>
      <w:r w:rsidRPr="0075491A">
        <w:t xml:space="preserve"> seen the full training dataset.</w:t>
      </w:r>
    </w:p>
    <w:p w14:paraId="1DE285C6" w14:textId="77777777" w:rsidR="0075491A" w:rsidRPr="0075491A" w:rsidRDefault="0075491A" w:rsidP="0075491A">
      <w:pPr>
        <w:numPr>
          <w:ilvl w:val="0"/>
          <w:numId w:val="5"/>
        </w:numPr>
      </w:pPr>
      <w:r w:rsidRPr="0075491A">
        <w:t>You’re at 426 epochs, which is a good number to stabilize learning.</w:t>
      </w:r>
    </w:p>
    <w:p w14:paraId="1632AF49" w14:textId="77777777" w:rsidR="0075491A" w:rsidRPr="0075491A" w:rsidRDefault="0075491A" w:rsidP="0075491A">
      <w:r w:rsidRPr="0075491A">
        <w:pict w14:anchorId="0013BE98">
          <v:rect id="_x0000_i1057" style="width:0;height:1.5pt" o:hralign="center" o:hrstd="t" o:hr="t" fillcolor="#a0a0a0" stroked="f"/>
        </w:pict>
      </w:r>
    </w:p>
    <w:p w14:paraId="317B3965" w14:textId="77777777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⚠️</w:t>
      </w:r>
      <w:r w:rsidRPr="0075491A">
        <w:rPr>
          <w:b/>
          <w:bCs/>
        </w:rPr>
        <w:t xml:space="preserve"> Use This to Experiment:</w:t>
      </w:r>
    </w:p>
    <w:p w14:paraId="5F55A22B" w14:textId="77777777" w:rsidR="0075491A" w:rsidRPr="0075491A" w:rsidRDefault="0075491A" w:rsidP="0075491A">
      <w:r w:rsidRPr="0075491A">
        <w:t>Try changing:</w:t>
      </w:r>
    </w:p>
    <w:p w14:paraId="733B3A96" w14:textId="77777777" w:rsidR="0075491A" w:rsidRPr="0075491A" w:rsidRDefault="0075491A" w:rsidP="0075491A">
      <w:pPr>
        <w:numPr>
          <w:ilvl w:val="0"/>
          <w:numId w:val="6"/>
        </w:numPr>
      </w:pPr>
      <w:r w:rsidRPr="0075491A">
        <w:rPr>
          <w:b/>
          <w:bCs/>
        </w:rPr>
        <w:t>Regularization type and rate</w:t>
      </w:r>
      <w:r w:rsidRPr="0075491A">
        <w:t>: Observe how the decision boundary simplifies.</w:t>
      </w:r>
    </w:p>
    <w:p w14:paraId="42438D12" w14:textId="77777777" w:rsidR="0075491A" w:rsidRPr="0075491A" w:rsidRDefault="0075491A" w:rsidP="0075491A">
      <w:pPr>
        <w:numPr>
          <w:ilvl w:val="0"/>
          <w:numId w:val="6"/>
        </w:numPr>
      </w:pPr>
      <w:r w:rsidRPr="0075491A">
        <w:rPr>
          <w:b/>
          <w:bCs/>
        </w:rPr>
        <w:t>Noise</w:t>
      </w:r>
      <w:r w:rsidRPr="0075491A">
        <w:t>: Add noise to test robustness.</w:t>
      </w:r>
    </w:p>
    <w:p w14:paraId="3487B9B1" w14:textId="77777777" w:rsidR="0075491A" w:rsidRPr="0075491A" w:rsidRDefault="0075491A" w:rsidP="0075491A">
      <w:pPr>
        <w:numPr>
          <w:ilvl w:val="0"/>
          <w:numId w:val="6"/>
        </w:numPr>
      </w:pPr>
      <w:r w:rsidRPr="0075491A">
        <w:rPr>
          <w:b/>
          <w:bCs/>
        </w:rPr>
        <w:t>Hidden layers and neurons</w:t>
      </w:r>
      <w:r w:rsidRPr="0075491A">
        <w:t>: See impact on overfitting/generalization.</w:t>
      </w:r>
    </w:p>
    <w:p w14:paraId="55EB8015" w14:textId="77777777" w:rsidR="0075491A" w:rsidRPr="0075491A" w:rsidRDefault="0075491A" w:rsidP="0075491A">
      <w:pPr>
        <w:numPr>
          <w:ilvl w:val="0"/>
          <w:numId w:val="6"/>
        </w:numPr>
      </w:pPr>
      <w:r w:rsidRPr="0075491A">
        <w:rPr>
          <w:b/>
          <w:bCs/>
        </w:rPr>
        <w:t>Learning rate</w:t>
      </w:r>
      <w:r w:rsidRPr="0075491A">
        <w:t>: Too high may cause unstable training.</w:t>
      </w:r>
    </w:p>
    <w:p w14:paraId="469D9C17" w14:textId="77777777" w:rsidR="0075491A" w:rsidRPr="0075491A" w:rsidRDefault="0075491A" w:rsidP="0075491A">
      <w:r w:rsidRPr="0075491A">
        <w:pict w14:anchorId="10837F20">
          <v:rect id="_x0000_i1058" style="width:0;height:1.5pt" o:hralign="center" o:hrstd="t" o:hr="t" fillcolor="#a0a0a0" stroked="f"/>
        </w:pict>
      </w:r>
    </w:p>
    <w:p w14:paraId="2779FEDD" w14:textId="54D5C21C" w:rsidR="0075491A" w:rsidRPr="0075491A" w:rsidRDefault="0075491A" w:rsidP="0075491A">
      <w:pPr>
        <w:rPr>
          <w:b/>
          <w:bCs/>
        </w:rPr>
      </w:pPr>
      <w:r w:rsidRPr="0075491A">
        <w:rPr>
          <w:rFonts w:ascii="Segoe UI Emoji" w:hAnsi="Segoe UI Emoji" w:cs="Segoe UI Emoji"/>
          <w:b/>
          <w:bCs/>
        </w:rPr>
        <w:t>✅</w:t>
      </w:r>
      <w:r w:rsidRPr="0075491A">
        <w:rPr>
          <w:b/>
          <w:bCs/>
        </w:rPr>
        <w:t xml:space="preserve"> Summary:</w:t>
      </w:r>
    </w:p>
    <w:p w14:paraId="0E333C54" w14:textId="77777777" w:rsidR="0075491A" w:rsidRPr="0075491A" w:rsidRDefault="0075491A" w:rsidP="0075491A">
      <w:pPr>
        <w:numPr>
          <w:ilvl w:val="0"/>
          <w:numId w:val="7"/>
        </w:numPr>
      </w:pPr>
      <w:r w:rsidRPr="0075491A">
        <w:t xml:space="preserve">Model is well-trained: </w:t>
      </w:r>
      <w:r w:rsidRPr="0075491A">
        <w:rPr>
          <w:b/>
          <w:bCs/>
        </w:rPr>
        <w:t>low test and training loss</w:t>
      </w:r>
    </w:p>
    <w:p w14:paraId="5E9E2666" w14:textId="77777777" w:rsidR="0075491A" w:rsidRPr="0075491A" w:rsidRDefault="0075491A" w:rsidP="0075491A">
      <w:pPr>
        <w:numPr>
          <w:ilvl w:val="0"/>
          <w:numId w:val="7"/>
        </w:numPr>
      </w:pPr>
      <w:r w:rsidRPr="0075491A">
        <w:lastRenderedPageBreak/>
        <w:t xml:space="preserve">Boundary nicely fits the </w:t>
      </w:r>
      <w:r w:rsidRPr="0075491A">
        <w:rPr>
          <w:b/>
          <w:bCs/>
        </w:rPr>
        <w:t>circle-shaped class</w:t>
      </w:r>
    </w:p>
    <w:p w14:paraId="7434069F" w14:textId="77777777" w:rsidR="0075491A" w:rsidRPr="0075491A" w:rsidRDefault="0075491A" w:rsidP="0075491A">
      <w:pPr>
        <w:numPr>
          <w:ilvl w:val="0"/>
          <w:numId w:val="7"/>
        </w:numPr>
      </w:pPr>
      <w:r w:rsidRPr="0075491A">
        <w:rPr>
          <w:b/>
          <w:bCs/>
        </w:rPr>
        <w:t>No overfitting</w:t>
      </w:r>
      <w:r w:rsidRPr="0075491A">
        <w:t xml:space="preserve"> observed (loss gap is minimal)</w:t>
      </w:r>
    </w:p>
    <w:p w14:paraId="0AEEED5D" w14:textId="77777777" w:rsidR="0075491A" w:rsidRPr="0075491A" w:rsidRDefault="0075491A" w:rsidP="0075491A">
      <w:pPr>
        <w:numPr>
          <w:ilvl w:val="0"/>
          <w:numId w:val="7"/>
        </w:numPr>
      </w:pPr>
      <w:r w:rsidRPr="0075491A">
        <w:rPr>
          <w:b/>
          <w:bCs/>
        </w:rPr>
        <w:t xml:space="preserve">No regularization </w:t>
      </w:r>
      <w:proofErr w:type="gramStart"/>
      <w:r w:rsidRPr="0075491A">
        <w:rPr>
          <w:b/>
          <w:bCs/>
        </w:rPr>
        <w:t>applied</w:t>
      </w:r>
      <w:proofErr w:type="gramEnd"/>
      <w:r w:rsidRPr="0075491A">
        <w:rPr>
          <w:b/>
          <w:bCs/>
        </w:rPr>
        <w:t xml:space="preserve"> yet</w:t>
      </w:r>
      <w:r w:rsidRPr="0075491A">
        <w:t>, so it's purely learning from data</w:t>
      </w:r>
    </w:p>
    <w:p w14:paraId="0B14B5F8" w14:textId="77777777" w:rsidR="0075491A" w:rsidRDefault="0075491A" w:rsidP="0075491A">
      <w:r w:rsidRPr="0075491A">
        <w:pict w14:anchorId="1FB0A10E">
          <v:rect id="_x0000_i1059" style="width:0;height:1.5pt" o:hralign="center" o:hrstd="t" o:hr="t" fillcolor="#a0a0a0" stroked="f"/>
        </w:pict>
      </w:r>
    </w:p>
    <w:p w14:paraId="04F7E615" w14:textId="77777777" w:rsidR="0089069B" w:rsidRDefault="0089069B" w:rsidP="0075491A"/>
    <w:p w14:paraId="30353D68" w14:textId="77777777" w:rsidR="0089069B" w:rsidRDefault="0089069B" w:rsidP="0075491A"/>
    <w:p w14:paraId="540308E3" w14:textId="77777777" w:rsidR="0089069B" w:rsidRDefault="0089069B" w:rsidP="0075491A"/>
    <w:p w14:paraId="1BD52A94" w14:textId="77777777" w:rsidR="0089069B" w:rsidRDefault="0089069B" w:rsidP="0075491A"/>
    <w:p w14:paraId="374533A4" w14:textId="77777777" w:rsidR="0089069B" w:rsidRDefault="0089069B" w:rsidP="0075491A"/>
    <w:p w14:paraId="151B0C07" w14:textId="77777777" w:rsidR="0089069B" w:rsidRDefault="0089069B" w:rsidP="0089069B">
      <w:r w:rsidRPr="0089069B">
        <w:pict w14:anchorId="7E596650">
          <v:rect id="_x0000_i1113" style="width:0;height:1.5pt" o:hralign="center" o:hrstd="t" o:hr="t" fillcolor="#a0a0a0" stroked="f"/>
        </w:pict>
      </w:r>
    </w:p>
    <w:p w14:paraId="178F7921" w14:textId="1D758937" w:rsidR="0089069B" w:rsidRPr="0089069B" w:rsidRDefault="0089069B" w:rsidP="0089069B">
      <w:r>
        <w:rPr>
          <w:noProof/>
        </w:rPr>
        <w:drawing>
          <wp:inline distT="0" distB="0" distL="0" distR="0" wp14:anchorId="411DCFC9" wp14:editId="625117B0">
            <wp:extent cx="5943600" cy="3343275"/>
            <wp:effectExtent l="0" t="0" r="0" b="9525"/>
            <wp:docPr id="1884253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35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1979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✅</w:t>
      </w:r>
      <w:r w:rsidRPr="0089069B">
        <w:rPr>
          <w:b/>
          <w:bCs/>
        </w:rPr>
        <w:t xml:space="preserve"> Final Expected Result (for Classification on Circle Dataset):</w:t>
      </w:r>
    </w:p>
    <w:p w14:paraId="774301E2" w14:textId="4823F17B" w:rsidR="0089069B" w:rsidRPr="0089069B" w:rsidRDefault="0089069B" w:rsidP="0089069B">
      <w:r w:rsidRPr="0089069B">
        <w:t xml:space="preserve">In </w:t>
      </w:r>
      <w:r>
        <w:t>the</w:t>
      </w:r>
      <w:r w:rsidRPr="0089069B">
        <w:t xml:space="preserve"> setup:</w:t>
      </w:r>
    </w:p>
    <w:p w14:paraId="60AC2D84" w14:textId="77777777" w:rsidR="0089069B" w:rsidRPr="0089069B" w:rsidRDefault="0089069B" w:rsidP="0089069B">
      <w:pPr>
        <w:numPr>
          <w:ilvl w:val="0"/>
          <w:numId w:val="8"/>
        </w:numPr>
      </w:pPr>
      <w:r w:rsidRPr="0089069B">
        <w:rPr>
          <w:b/>
          <w:bCs/>
        </w:rPr>
        <w:t>Problem Type:</w:t>
      </w:r>
      <w:r w:rsidRPr="0089069B">
        <w:t xml:space="preserve"> Classification</w:t>
      </w:r>
    </w:p>
    <w:p w14:paraId="485B08E1" w14:textId="77777777" w:rsidR="0089069B" w:rsidRPr="0089069B" w:rsidRDefault="0089069B" w:rsidP="0089069B">
      <w:pPr>
        <w:numPr>
          <w:ilvl w:val="0"/>
          <w:numId w:val="8"/>
        </w:numPr>
      </w:pPr>
      <w:r w:rsidRPr="0089069B">
        <w:rPr>
          <w:b/>
          <w:bCs/>
        </w:rPr>
        <w:t>Dataset:</w:t>
      </w:r>
      <w:r w:rsidRPr="0089069B">
        <w:t xml:space="preserve"> Circular — points </w:t>
      </w:r>
      <w:r w:rsidRPr="0089069B">
        <w:rPr>
          <w:b/>
          <w:bCs/>
        </w:rPr>
        <w:t>inside the circle = Class 1 (blue)</w:t>
      </w:r>
      <w:r w:rsidRPr="0089069B">
        <w:t xml:space="preserve">, points </w:t>
      </w:r>
      <w:r w:rsidRPr="0089069B">
        <w:rPr>
          <w:b/>
          <w:bCs/>
        </w:rPr>
        <w:t>outside = Class 0 (orange)</w:t>
      </w:r>
    </w:p>
    <w:p w14:paraId="6770771A" w14:textId="77777777" w:rsidR="0089069B" w:rsidRPr="0089069B" w:rsidRDefault="0089069B" w:rsidP="0089069B">
      <w:pPr>
        <w:numPr>
          <w:ilvl w:val="0"/>
          <w:numId w:val="8"/>
        </w:numPr>
      </w:pPr>
      <w:r w:rsidRPr="0089069B">
        <w:rPr>
          <w:b/>
          <w:bCs/>
        </w:rPr>
        <w:lastRenderedPageBreak/>
        <w:t>Goal:</w:t>
      </w:r>
      <w:r w:rsidRPr="0089069B">
        <w:t xml:space="preserve"> Train a model to classify points correctly (learn the circular boundary)</w:t>
      </w:r>
    </w:p>
    <w:p w14:paraId="609618B4" w14:textId="77777777" w:rsidR="0089069B" w:rsidRPr="0089069B" w:rsidRDefault="0089069B" w:rsidP="0089069B">
      <w:r w:rsidRPr="0089069B">
        <w:pict w14:anchorId="46B6FA55">
          <v:rect id="_x0000_i1114" style="width:0;height:1.5pt" o:hralign="center" o:hrstd="t" o:hr="t" fillcolor="#a0a0a0" stroked="f"/>
        </w:pict>
      </w:r>
    </w:p>
    <w:p w14:paraId="793E9FAF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🟢</w:t>
      </w:r>
      <w:r w:rsidRPr="0089069B">
        <w:rPr>
          <w:b/>
          <w:bCs/>
        </w:rPr>
        <w:t xml:space="preserve"> What You're Seeing:</w:t>
      </w:r>
    </w:p>
    <w:p w14:paraId="7280E4CC" w14:textId="77777777" w:rsidR="0089069B" w:rsidRPr="0089069B" w:rsidRDefault="0089069B" w:rsidP="0089069B">
      <w:pPr>
        <w:numPr>
          <w:ilvl w:val="0"/>
          <w:numId w:val="9"/>
        </w:numPr>
      </w:pPr>
      <w:r w:rsidRPr="0089069B">
        <w:rPr>
          <w:b/>
          <w:bCs/>
        </w:rPr>
        <w:t>Orange region</w:t>
      </w:r>
      <w:r w:rsidRPr="0089069B">
        <w:t>: Model predicts class 0 (outside circle)</w:t>
      </w:r>
    </w:p>
    <w:p w14:paraId="55D6596C" w14:textId="77777777" w:rsidR="0089069B" w:rsidRPr="0089069B" w:rsidRDefault="0089069B" w:rsidP="0089069B">
      <w:pPr>
        <w:numPr>
          <w:ilvl w:val="0"/>
          <w:numId w:val="9"/>
        </w:numPr>
      </w:pPr>
      <w:r w:rsidRPr="0089069B">
        <w:rPr>
          <w:b/>
          <w:bCs/>
        </w:rPr>
        <w:t>Blue region</w:t>
      </w:r>
      <w:r w:rsidRPr="0089069B">
        <w:t>: Model predicts class 1 (inside circle)</w:t>
      </w:r>
    </w:p>
    <w:p w14:paraId="1B31730E" w14:textId="77777777" w:rsidR="0089069B" w:rsidRPr="0089069B" w:rsidRDefault="0089069B" w:rsidP="0089069B">
      <w:pPr>
        <w:numPr>
          <w:ilvl w:val="0"/>
          <w:numId w:val="9"/>
        </w:numPr>
      </w:pPr>
      <w:r w:rsidRPr="0089069B">
        <w:rPr>
          <w:b/>
          <w:bCs/>
        </w:rPr>
        <w:t>Circles with white/black borders</w:t>
      </w:r>
      <w:r w:rsidRPr="0089069B">
        <w:t>: Data points</w:t>
      </w:r>
    </w:p>
    <w:p w14:paraId="5317AC5D" w14:textId="77777777" w:rsidR="0089069B" w:rsidRPr="0089069B" w:rsidRDefault="0089069B" w:rsidP="0089069B">
      <w:pPr>
        <w:numPr>
          <w:ilvl w:val="1"/>
          <w:numId w:val="9"/>
        </w:numPr>
      </w:pPr>
      <w:r w:rsidRPr="0089069B">
        <w:t>Border = actual class</w:t>
      </w:r>
    </w:p>
    <w:p w14:paraId="4E3C422D" w14:textId="77777777" w:rsidR="0089069B" w:rsidRDefault="0089069B" w:rsidP="0089069B">
      <w:pPr>
        <w:numPr>
          <w:ilvl w:val="1"/>
          <w:numId w:val="9"/>
        </w:numPr>
      </w:pPr>
      <w:r w:rsidRPr="0089069B">
        <w:t>Fill color = predicted class</w:t>
      </w:r>
    </w:p>
    <w:p w14:paraId="0F51E842" w14:textId="77777777" w:rsidR="00AB5981" w:rsidRDefault="00AB5981" w:rsidP="00AB5981"/>
    <w:p w14:paraId="6340433A" w14:textId="77777777" w:rsidR="00AB5981" w:rsidRPr="0089069B" w:rsidRDefault="00AB5981" w:rsidP="00AB5981"/>
    <w:p w14:paraId="78C3A2BE" w14:textId="6AB6FC38" w:rsidR="0089069B" w:rsidRPr="0089069B" w:rsidRDefault="00AB5981" w:rsidP="0089069B">
      <w:proofErr w:type="gramStart"/>
      <w:r>
        <w:t>C</w:t>
      </w:r>
      <w:r w:rsidR="0089069B" w:rsidRPr="0089069B">
        <w:t>urrent</w:t>
      </w:r>
      <w:proofErr w:type="gramEnd"/>
      <w:r w:rsidR="0089069B" w:rsidRPr="0089069B">
        <w:t xml:space="preserve"> result shows:</w:t>
      </w:r>
    </w:p>
    <w:p w14:paraId="04475088" w14:textId="77777777" w:rsidR="0089069B" w:rsidRPr="0089069B" w:rsidRDefault="0089069B" w:rsidP="0089069B">
      <w:pPr>
        <w:numPr>
          <w:ilvl w:val="0"/>
          <w:numId w:val="10"/>
        </w:numPr>
      </w:pPr>
      <w:r w:rsidRPr="0089069B">
        <w:rPr>
          <w:b/>
          <w:bCs/>
        </w:rPr>
        <w:t>Very clear boundary</w:t>
      </w:r>
      <w:r w:rsidRPr="0089069B">
        <w:t xml:space="preserve"> between the blue and orange zones</w:t>
      </w:r>
    </w:p>
    <w:p w14:paraId="3EE92E79" w14:textId="77777777" w:rsidR="0089069B" w:rsidRPr="0089069B" w:rsidRDefault="0089069B" w:rsidP="0089069B">
      <w:pPr>
        <w:numPr>
          <w:ilvl w:val="0"/>
          <w:numId w:val="10"/>
        </w:numPr>
      </w:pPr>
      <w:r w:rsidRPr="0089069B">
        <w:rPr>
          <w:b/>
          <w:bCs/>
        </w:rPr>
        <w:t>Almost all points</w:t>
      </w:r>
      <w:r w:rsidRPr="0089069B">
        <w:t xml:space="preserve"> are in their correct region</w:t>
      </w:r>
    </w:p>
    <w:p w14:paraId="12A8B339" w14:textId="7FB9F31A" w:rsidR="0089069B" w:rsidRPr="0089069B" w:rsidRDefault="0089069B" w:rsidP="0089069B">
      <w:pPr>
        <w:numPr>
          <w:ilvl w:val="0"/>
          <w:numId w:val="10"/>
        </w:numPr>
      </w:pPr>
      <w:r w:rsidRPr="0089069B">
        <w:rPr>
          <w:b/>
          <w:bCs/>
        </w:rPr>
        <w:t>Test loss = 0.00</w:t>
      </w:r>
      <w:r w:rsidR="00AB5981">
        <w:rPr>
          <w:b/>
          <w:bCs/>
        </w:rPr>
        <w:t>5</w:t>
      </w:r>
      <w:r w:rsidRPr="0089069B">
        <w:t xml:space="preserve">, </w:t>
      </w:r>
      <w:r w:rsidRPr="0089069B">
        <w:rPr>
          <w:b/>
          <w:bCs/>
        </w:rPr>
        <w:t>Training loss = 0.000</w:t>
      </w:r>
      <w:r w:rsidRPr="0089069B">
        <w:t xml:space="preserve"> → excellent fit without overfitting</w:t>
      </w:r>
    </w:p>
    <w:p w14:paraId="6CF04E52" w14:textId="77777777" w:rsidR="0089069B" w:rsidRPr="0089069B" w:rsidRDefault="0089069B" w:rsidP="0089069B">
      <w:pPr>
        <w:numPr>
          <w:ilvl w:val="0"/>
          <w:numId w:val="10"/>
        </w:numPr>
      </w:pPr>
      <w:r w:rsidRPr="0089069B">
        <w:rPr>
          <w:b/>
          <w:bCs/>
        </w:rPr>
        <w:t>Prediction boundary</w:t>
      </w:r>
      <w:r w:rsidRPr="0089069B">
        <w:t xml:space="preserve"> matches the true circular shape of the data</w:t>
      </w:r>
    </w:p>
    <w:p w14:paraId="59F99DF8" w14:textId="77777777" w:rsidR="0089069B" w:rsidRPr="0089069B" w:rsidRDefault="0089069B" w:rsidP="0089069B">
      <w:r w:rsidRPr="0089069B">
        <w:pict w14:anchorId="74AE5EAD">
          <v:rect id="_x0000_i1115" style="width:0;height:1.5pt" o:hralign="center" o:hrstd="t" o:hr="t" fillcolor="#a0a0a0" stroked="f"/>
        </w:pict>
      </w:r>
    </w:p>
    <w:p w14:paraId="582E0870" w14:textId="77777777" w:rsidR="0089069B" w:rsidRPr="0089069B" w:rsidRDefault="0089069B" w:rsidP="0089069B">
      <w:pPr>
        <w:rPr>
          <w:b/>
          <w:bCs/>
        </w:rPr>
      </w:pPr>
      <w:r w:rsidRPr="0089069B">
        <w:rPr>
          <w:rFonts w:ascii="Segoe UI Emoji" w:hAnsi="Segoe UI Emoji" w:cs="Segoe UI Emoji"/>
          <w:b/>
          <w:bCs/>
        </w:rPr>
        <w:t>🎯</w:t>
      </w:r>
      <w:r w:rsidRPr="0089069B">
        <w:rPr>
          <w:b/>
          <w:bCs/>
        </w:rPr>
        <w:t xml:space="preserve"> So, the Final Expected Result is:</w:t>
      </w:r>
    </w:p>
    <w:p w14:paraId="79068641" w14:textId="77777777" w:rsidR="0089069B" w:rsidRPr="0089069B" w:rsidRDefault="0089069B" w:rsidP="0089069B">
      <w:pPr>
        <w:numPr>
          <w:ilvl w:val="0"/>
          <w:numId w:val="11"/>
        </w:numPr>
      </w:pPr>
      <w:r w:rsidRPr="0089069B">
        <w:t xml:space="preserve">A </w:t>
      </w:r>
      <w:r w:rsidRPr="0089069B">
        <w:rPr>
          <w:b/>
          <w:bCs/>
        </w:rPr>
        <w:t>smooth circular boundary</w:t>
      </w:r>
      <w:r w:rsidRPr="0089069B">
        <w:t xml:space="preserve"> between classes.</w:t>
      </w:r>
    </w:p>
    <w:p w14:paraId="0A595617" w14:textId="77777777" w:rsidR="0089069B" w:rsidRPr="0089069B" w:rsidRDefault="0089069B" w:rsidP="0089069B">
      <w:pPr>
        <w:numPr>
          <w:ilvl w:val="0"/>
          <w:numId w:val="11"/>
        </w:numPr>
      </w:pPr>
      <w:r w:rsidRPr="0089069B">
        <w:rPr>
          <w:b/>
          <w:bCs/>
        </w:rPr>
        <w:t>Low test and training loss</w:t>
      </w:r>
      <w:r w:rsidRPr="0089069B">
        <w:t xml:space="preserve"> (which you have).</w:t>
      </w:r>
    </w:p>
    <w:p w14:paraId="2048682E" w14:textId="77777777" w:rsidR="0089069B" w:rsidRPr="0089069B" w:rsidRDefault="0089069B" w:rsidP="0089069B">
      <w:pPr>
        <w:numPr>
          <w:ilvl w:val="0"/>
          <w:numId w:val="11"/>
        </w:numPr>
      </w:pPr>
      <w:r w:rsidRPr="0089069B">
        <w:rPr>
          <w:b/>
          <w:bCs/>
        </w:rPr>
        <w:t>No major misclassified points</w:t>
      </w:r>
      <w:r w:rsidRPr="0089069B">
        <w:t>.</w:t>
      </w:r>
    </w:p>
    <w:p w14:paraId="14D16C8E" w14:textId="77777777" w:rsidR="0089069B" w:rsidRPr="0089069B" w:rsidRDefault="0089069B" w:rsidP="0089069B">
      <w:pPr>
        <w:numPr>
          <w:ilvl w:val="0"/>
          <w:numId w:val="11"/>
        </w:numPr>
      </w:pPr>
      <w:r w:rsidRPr="0089069B">
        <w:t xml:space="preserve">Model </w:t>
      </w:r>
      <w:r w:rsidRPr="0089069B">
        <w:rPr>
          <w:b/>
          <w:bCs/>
        </w:rPr>
        <w:t>generalizes well</w:t>
      </w:r>
      <w:r w:rsidRPr="0089069B">
        <w:t xml:space="preserve"> (confirmed by the small test loss).</w:t>
      </w:r>
    </w:p>
    <w:p w14:paraId="413E2DC5" w14:textId="77777777" w:rsidR="0089069B" w:rsidRPr="0089069B" w:rsidRDefault="0089069B" w:rsidP="0089069B">
      <w:r w:rsidRPr="0089069B">
        <w:t xml:space="preserve">You're already seeing the </w:t>
      </w:r>
      <w:r w:rsidRPr="0089069B">
        <w:rPr>
          <w:b/>
          <w:bCs/>
        </w:rPr>
        <w:t>best possible outcome</w:t>
      </w:r>
      <w:r w:rsidRPr="0089069B">
        <w:t>:</w:t>
      </w:r>
      <w:r w:rsidRPr="0089069B">
        <w:br/>
      </w:r>
      <w:r w:rsidRPr="0089069B">
        <w:rPr>
          <w:rFonts w:ascii="Segoe UI Emoji" w:hAnsi="Segoe UI Emoji" w:cs="Segoe UI Emoji"/>
        </w:rPr>
        <w:t>✅</w:t>
      </w:r>
      <w:r w:rsidRPr="0089069B">
        <w:t xml:space="preserve"> Good generalization</w:t>
      </w:r>
      <w:r w:rsidRPr="0089069B">
        <w:br/>
      </w:r>
      <w:r w:rsidRPr="0089069B">
        <w:rPr>
          <w:rFonts w:ascii="Segoe UI Emoji" w:hAnsi="Segoe UI Emoji" w:cs="Segoe UI Emoji"/>
        </w:rPr>
        <w:t>✅</w:t>
      </w:r>
      <w:r w:rsidRPr="0089069B">
        <w:t xml:space="preserve"> Accurate classification</w:t>
      </w:r>
      <w:r w:rsidRPr="0089069B">
        <w:br/>
      </w:r>
      <w:r w:rsidRPr="0089069B">
        <w:rPr>
          <w:rFonts w:ascii="Segoe UI Emoji" w:hAnsi="Segoe UI Emoji" w:cs="Segoe UI Emoji"/>
        </w:rPr>
        <w:t>✅</w:t>
      </w:r>
      <w:r w:rsidRPr="0089069B">
        <w:t xml:space="preserve"> Clean decision boundary</w:t>
      </w:r>
      <w:r w:rsidRPr="0089069B">
        <w:br/>
      </w:r>
      <w:r w:rsidRPr="0089069B">
        <w:rPr>
          <w:rFonts w:ascii="Segoe UI Emoji" w:hAnsi="Segoe UI Emoji" w:cs="Segoe UI Emoji"/>
        </w:rPr>
        <w:t>✅</w:t>
      </w:r>
      <w:r w:rsidRPr="0089069B">
        <w:t xml:space="preserve"> No regularization needed in this case due to low complexity</w:t>
      </w:r>
    </w:p>
    <w:p w14:paraId="096EC286" w14:textId="77777777" w:rsidR="0089069B" w:rsidRPr="0089069B" w:rsidRDefault="0089069B" w:rsidP="0089069B">
      <w:r w:rsidRPr="0089069B">
        <w:pict w14:anchorId="6072FDD8">
          <v:rect id="_x0000_i1116" style="width:0;height:1.5pt" o:hralign="center" o:hrstd="t" o:hr="t" fillcolor="#a0a0a0" stroked="f"/>
        </w:pict>
      </w:r>
    </w:p>
    <w:p w14:paraId="65BA2F02" w14:textId="77777777" w:rsidR="0089069B" w:rsidRPr="0075491A" w:rsidRDefault="0089069B" w:rsidP="0075491A"/>
    <w:p w14:paraId="009644C2" w14:textId="77777777" w:rsidR="0075491A" w:rsidRDefault="0075491A"/>
    <w:sectPr w:rsidR="00754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07F"/>
    <w:multiLevelType w:val="multilevel"/>
    <w:tmpl w:val="338C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08A1"/>
    <w:multiLevelType w:val="multilevel"/>
    <w:tmpl w:val="5E74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E0691"/>
    <w:multiLevelType w:val="multilevel"/>
    <w:tmpl w:val="1558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74D64"/>
    <w:multiLevelType w:val="multilevel"/>
    <w:tmpl w:val="5F6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40656"/>
    <w:multiLevelType w:val="multilevel"/>
    <w:tmpl w:val="784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321F0"/>
    <w:multiLevelType w:val="multilevel"/>
    <w:tmpl w:val="67C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72E50"/>
    <w:multiLevelType w:val="multilevel"/>
    <w:tmpl w:val="F43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22ACC"/>
    <w:multiLevelType w:val="multilevel"/>
    <w:tmpl w:val="FA3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D3AF1"/>
    <w:multiLevelType w:val="multilevel"/>
    <w:tmpl w:val="D80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C49BC"/>
    <w:multiLevelType w:val="multilevel"/>
    <w:tmpl w:val="0962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E7428"/>
    <w:multiLevelType w:val="multilevel"/>
    <w:tmpl w:val="F24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53540"/>
    <w:multiLevelType w:val="multilevel"/>
    <w:tmpl w:val="32B4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455046">
    <w:abstractNumId w:val="6"/>
  </w:num>
  <w:num w:numId="2" w16cid:durableId="1694381295">
    <w:abstractNumId w:val="0"/>
  </w:num>
  <w:num w:numId="3" w16cid:durableId="336539156">
    <w:abstractNumId w:val="7"/>
  </w:num>
  <w:num w:numId="4" w16cid:durableId="479153940">
    <w:abstractNumId w:val="4"/>
  </w:num>
  <w:num w:numId="5" w16cid:durableId="1082996208">
    <w:abstractNumId w:val="1"/>
  </w:num>
  <w:num w:numId="6" w16cid:durableId="1590850690">
    <w:abstractNumId w:val="11"/>
  </w:num>
  <w:num w:numId="7" w16cid:durableId="1483935455">
    <w:abstractNumId w:val="5"/>
  </w:num>
  <w:num w:numId="8" w16cid:durableId="1628316353">
    <w:abstractNumId w:val="3"/>
  </w:num>
  <w:num w:numId="9" w16cid:durableId="1495292943">
    <w:abstractNumId w:val="9"/>
  </w:num>
  <w:num w:numId="10" w16cid:durableId="1021585404">
    <w:abstractNumId w:val="10"/>
  </w:num>
  <w:num w:numId="11" w16cid:durableId="585918994">
    <w:abstractNumId w:val="2"/>
  </w:num>
  <w:num w:numId="12" w16cid:durableId="32377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1A"/>
    <w:rsid w:val="00666E87"/>
    <w:rsid w:val="0075491A"/>
    <w:rsid w:val="0089069B"/>
    <w:rsid w:val="00AB5981"/>
    <w:rsid w:val="00D0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0813"/>
  <w15:chartTrackingRefBased/>
  <w15:docId w15:val="{71D27329-22F4-4F59-B66E-05E0060C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9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7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C.V</dc:creator>
  <cp:keywords/>
  <dc:description/>
  <cp:lastModifiedBy>Kiran C.V</cp:lastModifiedBy>
  <cp:revision>4</cp:revision>
  <dcterms:created xsi:type="dcterms:W3CDTF">2025-05-19T00:02:00Z</dcterms:created>
  <dcterms:modified xsi:type="dcterms:W3CDTF">2025-05-19T00:07:00Z</dcterms:modified>
</cp:coreProperties>
</file>