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DA060" w14:textId="31EA8D68" w:rsidR="00493F0B" w:rsidRDefault="00093CC4">
      <w:pPr>
        <w:jc w:val="center"/>
      </w:pPr>
      <w:r>
        <w:rPr>
          <w:b/>
          <w:sz w:val="50"/>
        </w:rPr>
        <w:t>INTERNSHIP REPORT</w:t>
      </w:r>
    </w:p>
    <w:p w14:paraId="1F2E3C0C" w14:textId="77777777" w:rsidR="00493F0B" w:rsidRDefault="00093CC4">
      <w:pPr>
        <w:jc w:val="center"/>
      </w:pPr>
      <w:r>
        <w:rPr>
          <w:b/>
          <w:sz w:val="38"/>
        </w:rPr>
        <w:t>Strategic Planning and Data Exploration in Logistics</w:t>
      </w:r>
    </w:p>
    <w:p w14:paraId="4BC2628A" w14:textId="77777777" w:rsidR="00493F0B" w:rsidRDefault="00493F0B"/>
    <w:p w14:paraId="7B4B1B3A" w14:textId="77777777" w:rsidR="00493F0B" w:rsidRDefault="00093CC4">
      <w:pPr>
        <w:jc w:val="center"/>
      </w:pPr>
      <w:r>
        <w:rPr>
          <w:b/>
          <w:sz w:val="26"/>
        </w:rPr>
        <w:t>Project Title</w:t>
      </w:r>
    </w:p>
    <w:p w14:paraId="0B606AC6" w14:textId="77777777" w:rsidR="00493F0B" w:rsidRDefault="00093CC4">
      <w:pPr>
        <w:jc w:val="center"/>
      </w:pPr>
      <w:r>
        <w:rPr>
          <w:b/>
          <w:sz w:val="32"/>
        </w:rPr>
        <w:t>Logistics Delivery Performance Analysis and Route Optimization</w:t>
      </w:r>
    </w:p>
    <w:p w14:paraId="0CECD439" w14:textId="77777777" w:rsidR="00493F0B" w:rsidRDefault="00493F0B"/>
    <w:p w14:paraId="74963B36" w14:textId="099B2920" w:rsidR="00493F0B" w:rsidRPr="00586853" w:rsidRDefault="00093CC4">
      <w:pPr>
        <w:jc w:val="center"/>
        <w:rPr>
          <w:b/>
          <w:bCs/>
          <w:sz w:val="28"/>
          <w:szCs w:val="24"/>
        </w:rPr>
      </w:pPr>
      <w:r w:rsidRPr="00586853">
        <w:rPr>
          <w:b/>
          <w:bCs/>
          <w:sz w:val="28"/>
          <w:szCs w:val="24"/>
        </w:rPr>
        <w:t>Name:</w:t>
      </w:r>
      <w:r w:rsidR="00586853" w:rsidRPr="00586853">
        <w:rPr>
          <w:b/>
          <w:bCs/>
          <w:sz w:val="28"/>
          <w:szCs w:val="24"/>
        </w:rPr>
        <w:t xml:space="preserve"> </w:t>
      </w:r>
      <w:r w:rsidRPr="00586853">
        <w:rPr>
          <w:b/>
          <w:bCs/>
          <w:sz w:val="28"/>
          <w:szCs w:val="24"/>
        </w:rPr>
        <w:t xml:space="preserve">Kiran </w:t>
      </w:r>
      <w:r w:rsidR="00586853" w:rsidRPr="00586853">
        <w:rPr>
          <w:b/>
          <w:bCs/>
          <w:sz w:val="28"/>
          <w:szCs w:val="24"/>
        </w:rPr>
        <w:t>N</w:t>
      </w:r>
    </w:p>
    <w:p w14:paraId="528815A7" w14:textId="77777777" w:rsidR="00586853" w:rsidRDefault="00586853">
      <w:pPr>
        <w:jc w:val="center"/>
      </w:pPr>
    </w:p>
    <w:p w14:paraId="426A82C6" w14:textId="2A2F534E" w:rsidR="00493F0B" w:rsidRPr="00586853" w:rsidRDefault="00093CC4">
      <w:pPr>
        <w:jc w:val="center"/>
        <w:rPr>
          <w:sz w:val="28"/>
          <w:szCs w:val="24"/>
        </w:rPr>
      </w:pPr>
      <w:r w:rsidRPr="00586853">
        <w:rPr>
          <w:sz w:val="28"/>
          <w:szCs w:val="24"/>
        </w:rPr>
        <w:t xml:space="preserve">Internship: </w:t>
      </w:r>
      <w:r w:rsidR="00586853" w:rsidRPr="00586853">
        <w:rPr>
          <w:sz w:val="28"/>
          <w:szCs w:val="24"/>
        </w:rPr>
        <w:t>Logistics Data Analyst Intern</w:t>
      </w:r>
    </w:p>
    <w:p w14:paraId="749B9380" w14:textId="77777777" w:rsidR="00586853" w:rsidRDefault="00586853">
      <w:pPr>
        <w:jc w:val="center"/>
      </w:pPr>
    </w:p>
    <w:p w14:paraId="0B27BF06" w14:textId="49B388ED" w:rsidR="00493F0B" w:rsidRPr="00586853" w:rsidRDefault="00093CC4">
      <w:pPr>
        <w:jc w:val="center"/>
        <w:rPr>
          <w:sz w:val="28"/>
          <w:szCs w:val="24"/>
        </w:rPr>
      </w:pPr>
      <w:r w:rsidRPr="00586853">
        <w:rPr>
          <w:sz w:val="28"/>
          <w:szCs w:val="24"/>
        </w:rPr>
        <w:t xml:space="preserve">Task: </w:t>
      </w:r>
      <w:r w:rsidRPr="00586853">
        <w:rPr>
          <w:sz w:val="28"/>
          <w:szCs w:val="24"/>
        </w:rPr>
        <w:t>Week 1 – Strategic Planning and Data Exploration</w:t>
      </w:r>
    </w:p>
    <w:p w14:paraId="0798BD19" w14:textId="77777777" w:rsidR="00586853" w:rsidRDefault="00586853">
      <w:pPr>
        <w:jc w:val="center"/>
      </w:pPr>
    </w:p>
    <w:p w14:paraId="0ED7FB89" w14:textId="296BDDF9" w:rsidR="00493F0B" w:rsidRPr="00586853" w:rsidRDefault="00093CC4">
      <w:pPr>
        <w:jc w:val="center"/>
        <w:rPr>
          <w:sz w:val="24"/>
          <w:szCs w:val="24"/>
        </w:rPr>
      </w:pPr>
      <w:r w:rsidRPr="00586853">
        <w:rPr>
          <w:sz w:val="28"/>
          <w:szCs w:val="24"/>
        </w:rPr>
        <w:t>Date:</w:t>
      </w:r>
      <w:r w:rsidRPr="00586853">
        <w:rPr>
          <w:sz w:val="28"/>
          <w:szCs w:val="24"/>
        </w:rPr>
        <w:t>29/08/2026</w:t>
      </w:r>
    </w:p>
    <w:p w14:paraId="0ED96CA5" w14:textId="77777777" w:rsidR="00493F0B" w:rsidRDefault="00493F0B"/>
    <w:p w14:paraId="4629C06C" w14:textId="77777777" w:rsidR="00493F0B" w:rsidRDefault="00093CC4">
      <w:pPr>
        <w:jc w:val="center"/>
      </w:pPr>
      <w:r>
        <w:rPr>
          <w:i/>
          <w:sz w:val="20"/>
        </w:rPr>
        <w:t>Prepared as a strategic planning report. The analysis and model results described in this document are proposed activities for the next phases; no actual busin</w:t>
      </w:r>
      <w:r>
        <w:rPr>
          <w:i/>
          <w:sz w:val="20"/>
        </w:rPr>
        <w:t>ess results are claimed.</w:t>
      </w:r>
    </w:p>
    <w:p w14:paraId="4AC7B7D7" w14:textId="77777777" w:rsidR="00493F0B" w:rsidRDefault="00093CC4">
      <w:r>
        <w:br w:type="page"/>
      </w:r>
    </w:p>
    <w:p w14:paraId="6AE48D51" w14:textId="610E3577" w:rsidR="00493F0B" w:rsidRDefault="00586853">
      <w:pPr>
        <w:pStyle w:val="Heading1"/>
        <w:spacing w:before="0"/>
      </w:pPr>
      <w:r>
        <w:lastRenderedPageBreak/>
        <w:t xml:space="preserve">                                             </w:t>
      </w:r>
      <w:r w:rsidR="00093CC4">
        <w:t>Executive Summary</w:t>
      </w:r>
    </w:p>
    <w:p w14:paraId="5D0E50F0" w14:textId="77777777" w:rsidR="00493F0B" w:rsidRDefault="00093CC4">
      <w:r>
        <w:t>Logistics organizations manage large numbers of deliveries across different locations, vehicles, time windows and customer requirements. Their performance depends on reliable transportation, efficient routes, ac</w:t>
      </w:r>
      <w:r>
        <w:t>curate delivery planning and effective use of operational resources. This report proposes a data science approach for analyzing delivery performance and improving route efficiency.</w:t>
      </w:r>
    </w:p>
    <w:p w14:paraId="0943F26A" w14:textId="77777777" w:rsidR="00493F0B" w:rsidRDefault="00093CC4">
      <w:r>
        <w:t>The proposed scenario is a parcel delivery company that wants to reduce lat</w:t>
      </w:r>
      <w:r>
        <w:t>e deliveries and transportation costs while maintaining good customer service. The project will use historical delivery information such as order date, origin, destination, distance, vehicle type, delivery time, delivery status, fuel cost and weather condi</w:t>
      </w:r>
      <w:r>
        <w:t>tions. The main KPIs are on-time delivery rate, average delivery time, average delivery distance and transportation cost.</w:t>
      </w:r>
    </w:p>
    <w:p w14:paraId="304B5D01" w14:textId="77777777" w:rsidR="00493F0B" w:rsidRDefault="00093CC4">
      <w:r>
        <w:t>The expected outcome is a repeatable analytical framework that can help logistics managers identify delay patterns, understand high-cost routes, estimate delivery times and organize</w:t>
      </w:r>
      <w:r>
        <w:t xml:space="preserve"> delivery locations more efficiently. The report is intentionally designed as a Week 1 strategic plan rather than a final production system.</w:t>
      </w:r>
    </w:p>
    <w:p w14:paraId="563BC7C7" w14:textId="77777777" w:rsidR="00493F0B" w:rsidRDefault="00093CC4">
      <w:pPr>
        <w:pStyle w:val="Heading1"/>
      </w:pPr>
      <w:r>
        <w:t>1. Background Research</w:t>
      </w:r>
    </w:p>
    <w:p w14:paraId="4E6C0405" w14:textId="77777777" w:rsidR="00493F0B" w:rsidRDefault="00093CC4">
      <w:r>
        <w:t>Logistics is the process of planning, moving, storing and delivering goods from their origin</w:t>
      </w:r>
      <w:r>
        <w:t xml:space="preserve"> to their destination. In modern supply chains, performance is influenced by transportation networks, infrastructure, shipment visibility, delivery reliability, cost and the ability to respond to changing demand. The World Bank's Logistics Performance Inde</w:t>
      </w:r>
      <w:r>
        <w:t>x highlights dimensions such as infrastructure, logistics service quality, tracking and tracing, and timeliness. These dimensions show why both speed and reliability are important when evaluating logistics performance.</w:t>
      </w:r>
    </w:p>
    <w:p w14:paraId="37A78224" w14:textId="77777777" w:rsidR="00493F0B" w:rsidRDefault="00093CC4">
      <w:r>
        <w:t>The World Bank's newer Logistics Performance Indicators also use shipment tracking data to measure speed and connectivity, illustrating the growing role of operational da</w:t>
      </w:r>
      <w:r>
        <w:t>ta in understanding logistics performance. For this internship task, the same general idea is applied at a smaller operational level: use delivery records to identify measurable performance problems and design an analytical plan to address them.</w:t>
      </w:r>
    </w:p>
    <w:p w14:paraId="303872ED" w14:textId="77777777" w:rsidR="00493F0B" w:rsidRDefault="00093CC4">
      <w:pPr>
        <w:pStyle w:val="Heading1"/>
      </w:pPr>
      <w:r>
        <w:t>2. Problem</w:t>
      </w:r>
      <w:r>
        <w:t xml:space="preserve"> Statement</w:t>
      </w:r>
    </w:p>
    <w:p w14:paraId="009DAB65" w14:textId="77777777" w:rsidR="00493F0B" w:rsidRDefault="00093CC4">
      <w:r>
        <w:t>The hypothetical logistics company is experiencing inconsistent delivery performance. Some orders are delivered within the promised time while others are delayed. Management also suspects that some routes require unnecessary travel and that cert</w:t>
      </w:r>
      <w:r>
        <w:t>ain vehicle types or delivery zones have higher operating costs.</w:t>
      </w:r>
    </w:p>
    <w:p w14:paraId="3BC4E522" w14:textId="77777777" w:rsidR="00493F0B" w:rsidRDefault="00093CC4">
      <w:r>
        <w:t xml:space="preserve">The central analytical question is: How can historical logistics data be used to understand delivery delays, measure operational performance, predict delivery time and identify opportunities </w:t>
      </w:r>
      <w:r>
        <w:t>for more efficient route planning?</w:t>
      </w:r>
    </w:p>
    <w:p w14:paraId="0B971FF9" w14:textId="77777777" w:rsidR="00493F0B" w:rsidRDefault="00093CC4">
      <w:r>
        <w:t>The project will investigate the following supporting questions:</w:t>
      </w:r>
    </w:p>
    <w:p w14:paraId="3FB2517F" w14:textId="77777777" w:rsidR="00493F0B" w:rsidRDefault="00093CC4">
      <w:pPr>
        <w:pStyle w:val="ListBullet"/>
      </w:pPr>
      <w:r>
        <w:t>Which routes, locations or vehicle types have higher late-delivery rates?</w:t>
      </w:r>
    </w:p>
    <w:p w14:paraId="36ED5E43" w14:textId="77777777" w:rsidR="00493F0B" w:rsidRDefault="00093CC4">
      <w:pPr>
        <w:pStyle w:val="ListBullet"/>
      </w:pPr>
      <w:r>
        <w:t>How does delivery distance relate to delivery time?</w:t>
      </w:r>
    </w:p>
    <w:p w14:paraId="4B46041C" w14:textId="77777777" w:rsidR="00493F0B" w:rsidRDefault="00093CC4">
      <w:pPr>
        <w:pStyle w:val="ListBullet"/>
      </w:pPr>
      <w:r>
        <w:t xml:space="preserve">Which factors are </w:t>
      </w:r>
      <w:r>
        <w:t>associated with higher transportation or fuel cost?</w:t>
      </w:r>
    </w:p>
    <w:p w14:paraId="581882DB" w14:textId="77777777" w:rsidR="00493F0B" w:rsidRDefault="00093CC4">
      <w:pPr>
        <w:pStyle w:val="ListBullet"/>
      </w:pPr>
      <w:r>
        <w:t>Can delivery time be estimated before a delivery is completed?</w:t>
      </w:r>
    </w:p>
    <w:p w14:paraId="3F60FFD9" w14:textId="77777777" w:rsidR="00493F0B" w:rsidRDefault="00093CC4">
      <w:pPr>
        <w:pStyle w:val="ListBullet"/>
      </w:pPr>
      <w:r>
        <w:t>Can delivery locations be grouped into practical service zones?</w:t>
      </w:r>
    </w:p>
    <w:p w14:paraId="0743FE14" w14:textId="77777777" w:rsidR="00493F0B" w:rsidRDefault="00093CC4">
      <w:pPr>
        <w:pStyle w:val="ListBullet"/>
      </w:pPr>
      <w:r>
        <w:lastRenderedPageBreak/>
        <w:t>Can route optimization reduce total distance or cost while satisfying deliver</w:t>
      </w:r>
      <w:r>
        <w:t>y constraints?</w:t>
      </w:r>
    </w:p>
    <w:p w14:paraId="5676FB5D" w14:textId="77777777" w:rsidR="00493F0B" w:rsidRDefault="00093CC4">
      <w:pPr>
        <w:pStyle w:val="Heading1"/>
      </w:pPr>
      <w:r>
        <w:t>3. Project Objectives</w:t>
      </w:r>
    </w:p>
    <w:p w14:paraId="2D95FE2C" w14:textId="77777777" w:rsidR="00493F0B" w:rsidRDefault="00093CC4">
      <w:pPr>
        <w:pStyle w:val="ListNumber"/>
      </w:pPr>
      <w:r>
        <w:t>Collect or identify a suitable logistics dataset containing delivery, distance, vehicle and cost information.</w:t>
      </w:r>
    </w:p>
    <w:p w14:paraId="6E449A39" w14:textId="77777777" w:rsidR="00493F0B" w:rsidRDefault="00093CC4">
      <w:pPr>
        <w:pStyle w:val="ListNumber"/>
      </w:pPr>
      <w:r>
        <w:t>Clean and validate the dataset by handling missing values, duplicate records, inconsistent categories and inv</w:t>
      </w:r>
      <w:r>
        <w:t>alid dates.</w:t>
      </w:r>
    </w:p>
    <w:p w14:paraId="58DD7E68" w14:textId="77777777" w:rsidR="00493F0B" w:rsidRDefault="00093CC4">
      <w:pPr>
        <w:pStyle w:val="ListNumber"/>
      </w:pPr>
      <w:r>
        <w:t>Perform exploratory data analysis to understand delivery-time, distance, cost and delay patterns.</w:t>
      </w:r>
    </w:p>
    <w:p w14:paraId="444745CE" w14:textId="77777777" w:rsidR="00493F0B" w:rsidRDefault="00093CC4">
      <w:pPr>
        <w:pStyle w:val="ListNumber"/>
      </w:pPr>
      <w:r>
        <w:t>Define and calculate logistics KPIs that can be tracked regularly by management.</w:t>
      </w:r>
    </w:p>
    <w:p w14:paraId="7D4DCA7F" w14:textId="77777777" w:rsidR="00493F0B" w:rsidRDefault="00093CC4">
      <w:pPr>
        <w:pStyle w:val="ListNumber"/>
      </w:pPr>
      <w:r>
        <w:t xml:space="preserve">Identify important variables associated with delivery delays and </w:t>
      </w:r>
      <w:r>
        <w:t>delivery duration.</w:t>
      </w:r>
    </w:p>
    <w:p w14:paraId="2C5E6219" w14:textId="77777777" w:rsidR="00493F0B" w:rsidRDefault="00093CC4">
      <w:pPr>
        <w:pStyle w:val="ListNumber"/>
      </w:pPr>
      <w:r>
        <w:t>Develop a baseline regression model to estimate delivery time using relevant operational features.</w:t>
      </w:r>
    </w:p>
    <w:p w14:paraId="3BE62B94" w14:textId="77777777" w:rsidR="00493F0B" w:rsidRDefault="00093CC4">
      <w:pPr>
        <w:pStyle w:val="ListNumber"/>
      </w:pPr>
      <w:r>
        <w:t>Use clustering to group delivery locations or delivery patterns into useful segments.</w:t>
      </w:r>
    </w:p>
    <w:p w14:paraId="0822A615" w14:textId="77777777" w:rsidR="00493F0B" w:rsidRDefault="00093CC4">
      <w:pPr>
        <w:pStyle w:val="ListNumber"/>
      </w:pPr>
      <w:r>
        <w:t>Explore vehicle-routing optimization to reduce dista</w:t>
      </w:r>
      <w:r>
        <w:t>nce or cost while considering constraints.</w:t>
      </w:r>
    </w:p>
    <w:p w14:paraId="344A3AE3" w14:textId="77777777" w:rsidR="00493F0B" w:rsidRDefault="00093CC4">
      <w:pPr>
        <w:pStyle w:val="ListNumber"/>
      </w:pPr>
      <w:r>
        <w:t>Translate analytical findings into practical business recommendations and a repeatable reporting process.</w:t>
      </w:r>
    </w:p>
    <w:p w14:paraId="1EC1E657" w14:textId="77777777" w:rsidR="00493F0B" w:rsidRDefault="00093CC4">
      <w:pPr>
        <w:pStyle w:val="Heading1"/>
      </w:pPr>
      <w:r>
        <w:t>4. Key Performance Indicators (KPIs)</w:t>
      </w:r>
    </w:p>
    <w:p w14:paraId="0FAE6336" w14:textId="77777777" w:rsidR="00493F0B" w:rsidRDefault="00093CC4">
      <w:r>
        <w:t>KPIs convert operational activity into measurable performance indicato</w:t>
      </w:r>
      <w:r>
        <w:t>rs. The following KPIs will be used in the proposed project.</w:t>
      </w:r>
    </w:p>
    <w:tbl>
      <w:tblPr>
        <w:tblStyle w:val="TableGrid"/>
        <w:tblW w:w="9936" w:type="dxa"/>
        <w:jc w:val="center"/>
        <w:tblLayout w:type="fixed"/>
        <w:tblLook w:val="04A0" w:firstRow="1" w:lastRow="0" w:firstColumn="1" w:lastColumn="0" w:noHBand="0" w:noVBand="1"/>
      </w:tblPr>
      <w:tblGrid>
        <w:gridCol w:w="2375"/>
        <w:gridCol w:w="3888"/>
        <w:gridCol w:w="3673"/>
      </w:tblGrid>
      <w:tr w:rsidR="00493F0B" w14:paraId="4943F2CF" w14:textId="77777777">
        <w:trPr>
          <w:jc w:val="center"/>
        </w:trPr>
        <w:tc>
          <w:tcPr>
            <w:tcW w:w="2375" w:type="dxa"/>
            <w:shd w:val="clear" w:color="auto" w:fill="D9EAF7"/>
            <w:vAlign w:val="center"/>
          </w:tcPr>
          <w:p w14:paraId="3020CCA9" w14:textId="77777777" w:rsidR="00493F0B" w:rsidRDefault="00093CC4">
            <w:pPr>
              <w:rPr>
                <w:rFonts w:eastAsia="MS Mincho"/>
              </w:rPr>
            </w:pPr>
            <w:r>
              <w:rPr>
                <w:rFonts w:eastAsia="MS Mincho"/>
                <w:b/>
                <w:sz w:val="20"/>
              </w:rPr>
              <w:t>KPI</w:t>
            </w:r>
          </w:p>
        </w:tc>
        <w:tc>
          <w:tcPr>
            <w:tcW w:w="3888" w:type="dxa"/>
            <w:shd w:val="clear" w:color="auto" w:fill="D9EAF7"/>
            <w:vAlign w:val="center"/>
          </w:tcPr>
          <w:p w14:paraId="75583227" w14:textId="77777777" w:rsidR="00493F0B" w:rsidRDefault="00093CC4">
            <w:pPr>
              <w:rPr>
                <w:rFonts w:eastAsia="MS Mincho"/>
              </w:rPr>
            </w:pPr>
            <w:r>
              <w:rPr>
                <w:rFonts w:eastAsia="MS Mincho"/>
                <w:b/>
                <w:sz w:val="20"/>
              </w:rPr>
              <w:t>Definition / Formula</w:t>
            </w:r>
          </w:p>
        </w:tc>
        <w:tc>
          <w:tcPr>
            <w:tcW w:w="3673" w:type="dxa"/>
            <w:shd w:val="clear" w:color="auto" w:fill="D9EAF7"/>
            <w:vAlign w:val="center"/>
          </w:tcPr>
          <w:p w14:paraId="5388FC4D" w14:textId="77777777" w:rsidR="00493F0B" w:rsidRDefault="00093CC4">
            <w:pPr>
              <w:rPr>
                <w:rFonts w:eastAsia="MS Mincho"/>
              </w:rPr>
            </w:pPr>
            <w:r>
              <w:rPr>
                <w:rFonts w:eastAsia="MS Mincho"/>
                <w:b/>
                <w:sz w:val="20"/>
              </w:rPr>
              <w:t>Why It Matters</w:t>
            </w:r>
          </w:p>
        </w:tc>
      </w:tr>
      <w:tr w:rsidR="00493F0B" w14:paraId="31696E45" w14:textId="77777777">
        <w:trPr>
          <w:jc w:val="center"/>
        </w:trPr>
        <w:tc>
          <w:tcPr>
            <w:tcW w:w="2375" w:type="dxa"/>
            <w:vAlign w:val="center"/>
          </w:tcPr>
          <w:p w14:paraId="4EC6CB10" w14:textId="77777777" w:rsidR="00493F0B" w:rsidRDefault="00093CC4">
            <w:pPr>
              <w:rPr>
                <w:rFonts w:eastAsia="MS Mincho"/>
              </w:rPr>
            </w:pPr>
            <w:r>
              <w:rPr>
                <w:rFonts w:eastAsia="MS Mincho"/>
                <w:sz w:val="20"/>
              </w:rPr>
              <w:t>On-Time Delivery Rate</w:t>
            </w:r>
          </w:p>
        </w:tc>
        <w:tc>
          <w:tcPr>
            <w:tcW w:w="3888" w:type="dxa"/>
            <w:vAlign w:val="center"/>
          </w:tcPr>
          <w:p w14:paraId="3B68F2D0" w14:textId="77777777" w:rsidR="00493F0B" w:rsidRDefault="00093CC4">
            <w:pPr>
              <w:rPr>
                <w:rFonts w:eastAsia="MS Mincho"/>
              </w:rPr>
            </w:pPr>
            <w:r>
              <w:rPr>
                <w:rFonts w:eastAsia="MS Mincho"/>
                <w:sz w:val="20"/>
              </w:rPr>
              <w:t>(On-time deliveries / total deliveries) × 100</w:t>
            </w:r>
          </w:p>
        </w:tc>
        <w:tc>
          <w:tcPr>
            <w:tcW w:w="3673" w:type="dxa"/>
            <w:vAlign w:val="center"/>
          </w:tcPr>
          <w:p w14:paraId="4437F2C6" w14:textId="77777777" w:rsidR="00493F0B" w:rsidRDefault="00093CC4">
            <w:pPr>
              <w:rPr>
                <w:rFonts w:eastAsia="MS Mincho"/>
              </w:rPr>
            </w:pPr>
            <w:r>
              <w:rPr>
                <w:rFonts w:eastAsia="MS Mincho"/>
                <w:sz w:val="20"/>
              </w:rPr>
              <w:t>Measures delivery reliability and customer-service performance.</w:t>
            </w:r>
          </w:p>
        </w:tc>
      </w:tr>
      <w:tr w:rsidR="00493F0B" w14:paraId="31EFFE27" w14:textId="77777777">
        <w:trPr>
          <w:jc w:val="center"/>
        </w:trPr>
        <w:tc>
          <w:tcPr>
            <w:tcW w:w="2375" w:type="dxa"/>
            <w:vAlign w:val="center"/>
          </w:tcPr>
          <w:p w14:paraId="34B82CD3" w14:textId="77777777" w:rsidR="00493F0B" w:rsidRDefault="00093CC4">
            <w:pPr>
              <w:rPr>
                <w:rFonts w:eastAsia="MS Mincho"/>
              </w:rPr>
            </w:pPr>
            <w:r>
              <w:rPr>
                <w:rFonts w:eastAsia="MS Mincho"/>
                <w:sz w:val="20"/>
              </w:rPr>
              <w:t xml:space="preserve">Average </w:t>
            </w:r>
            <w:r>
              <w:rPr>
                <w:rFonts w:eastAsia="MS Mincho"/>
                <w:sz w:val="20"/>
              </w:rPr>
              <w:t>Delivery Time</w:t>
            </w:r>
          </w:p>
        </w:tc>
        <w:tc>
          <w:tcPr>
            <w:tcW w:w="3888" w:type="dxa"/>
            <w:vAlign w:val="center"/>
          </w:tcPr>
          <w:p w14:paraId="189C79BD" w14:textId="77777777" w:rsidR="00493F0B" w:rsidRDefault="00093CC4">
            <w:pPr>
              <w:rPr>
                <w:rFonts w:eastAsia="MS Mincho"/>
              </w:rPr>
            </w:pPr>
            <w:r>
              <w:rPr>
                <w:rFonts w:eastAsia="MS Mincho"/>
                <w:sz w:val="20"/>
              </w:rPr>
              <w:t>Mean of actual delivery duration in hours</w:t>
            </w:r>
          </w:p>
        </w:tc>
        <w:tc>
          <w:tcPr>
            <w:tcW w:w="3673" w:type="dxa"/>
            <w:vAlign w:val="center"/>
          </w:tcPr>
          <w:p w14:paraId="45F70E64" w14:textId="77777777" w:rsidR="00493F0B" w:rsidRDefault="00093CC4">
            <w:pPr>
              <w:rPr>
                <w:rFonts w:eastAsia="MS Mincho"/>
              </w:rPr>
            </w:pPr>
            <w:r>
              <w:rPr>
                <w:rFonts w:eastAsia="MS Mincho"/>
                <w:sz w:val="20"/>
              </w:rPr>
              <w:t>Shows how efficiently deliveries are completed.</w:t>
            </w:r>
          </w:p>
        </w:tc>
      </w:tr>
      <w:tr w:rsidR="00493F0B" w14:paraId="46E3535D" w14:textId="77777777">
        <w:trPr>
          <w:jc w:val="center"/>
        </w:trPr>
        <w:tc>
          <w:tcPr>
            <w:tcW w:w="2375" w:type="dxa"/>
            <w:vAlign w:val="center"/>
          </w:tcPr>
          <w:p w14:paraId="5EF5E041" w14:textId="77777777" w:rsidR="00493F0B" w:rsidRDefault="00093CC4">
            <w:pPr>
              <w:rPr>
                <w:rFonts w:eastAsia="MS Mincho"/>
              </w:rPr>
            </w:pPr>
            <w:r>
              <w:rPr>
                <w:rFonts w:eastAsia="MS Mincho"/>
                <w:sz w:val="20"/>
              </w:rPr>
              <w:t>Average Delivery Distance</w:t>
            </w:r>
          </w:p>
        </w:tc>
        <w:tc>
          <w:tcPr>
            <w:tcW w:w="3888" w:type="dxa"/>
            <w:vAlign w:val="center"/>
          </w:tcPr>
          <w:p w14:paraId="19A8FF66" w14:textId="77777777" w:rsidR="00493F0B" w:rsidRDefault="00093CC4">
            <w:pPr>
              <w:rPr>
                <w:rFonts w:eastAsia="MS Mincho"/>
              </w:rPr>
            </w:pPr>
            <w:r>
              <w:rPr>
                <w:rFonts w:eastAsia="MS Mincho"/>
                <w:sz w:val="20"/>
              </w:rPr>
              <w:t>Total delivery distance / number of deliveries</w:t>
            </w:r>
          </w:p>
        </w:tc>
        <w:tc>
          <w:tcPr>
            <w:tcW w:w="3673" w:type="dxa"/>
            <w:vAlign w:val="center"/>
          </w:tcPr>
          <w:p w14:paraId="035AA11C" w14:textId="77777777" w:rsidR="00493F0B" w:rsidRDefault="00093CC4">
            <w:pPr>
              <w:rPr>
                <w:rFonts w:eastAsia="MS Mincho"/>
              </w:rPr>
            </w:pPr>
            <w:r>
              <w:rPr>
                <w:rFonts w:eastAsia="MS Mincho"/>
                <w:sz w:val="20"/>
              </w:rPr>
              <w:t>Helps identify travel intensity and route efficiency.</w:t>
            </w:r>
          </w:p>
        </w:tc>
      </w:tr>
      <w:tr w:rsidR="00493F0B" w14:paraId="6C3D02F2" w14:textId="77777777">
        <w:trPr>
          <w:jc w:val="center"/>
        </w:trPr>
        <w:tc>
          <w:tcPr>
            <w:tcW w:w="2375" w:type="dxa"/>
            <w:vAlign w:val="center"/>
          </w:tcPr>
          <w:p w14:paraId="1A01E65D" w14:textId="77777777" w:rsidR="00493F0B" w:rsidRDefault="00093CC4">
            <w:pPr>
              <w:rPr>
                <w:rFonts w:eastAsia="MS Mincho"/>
              </w:rPr>
            </w:pPr>
            <w:r>
              <w:rPr>
                <w:rFonts w:eastAsia="MS Mincho"/>
                <w:sz w:val="20"/>
              </w:rPr>
              <w:t>Transportation Cost per</w:t>
            </w:r>
            <w:r>
              <w:rPr>
                <w:rFonts w:eastAsia="MS Mincho"/>
                <w:sz w:val="20"/>
              </w:rPr>
              <w:t xml:space="preserve"> Delivery</w:t>
            </w:r>
          </w:p>
        </w:tc>
        <w:tc>
          <w:tcPr>
            <w:tcW w:w="3888" w:type="dxa"/>
            <w:vAlign w:val="center"/>
          </w:tcPr>
          <w:p w14:paraId="55EF2D83" w14:textId="77777777" w:rsidR="00493F0B" w:rsidRDefault="00093CC4">
            <w:pPr>
              <w:rPr>
                <w:rFonts w:eastAsia="MS Mincho"/>
              </w:rPr>
            </w:pPr>
            <w:r>
              <w:rPr>
                <w:rFonts w:eastAsia="MS Mincho"/>
                <w:sz w:val="20"/>
              </w:rPr>
              <w:t>Total transportation cost / number of deliveries</w:t>
            </w:r>
          </w:p>
        </w:tc>
        <w:tc>
          <w:tcPr>
            <w:tcW w:w="3673" w:type="dxa"/>
            <w:vAlign w:val="center"/>
          </w:tcPr>
          <w:p w14:paraId="53B1EF7A" w14:textId="77777777" w:rsidR="00493F0B" w:rsidRDefault="00093CC4">
            <w:pPr>
              <w:rPr>
                <w:rFonts w:eastAsia="MS Mincho"/>
              </w:rPr>
            </w:pPr>
            <w:r>
              <w:rPr>
                <w:rFonts w:eastAsia="MS Mincho"/>
                <w:sz w:val="20"/>
              </w:rPr>
              <w:t>Shows the average operational cost of completing a delivery.</w:t>
            </w:r>
          </w:p>
        </w:tc>
      </w:tr>
      <w:tr w:rsidR="00493F0B" w14:paraId="368673B8" w14:textId="77777777">
        <w:trPr>
          <w:jc w:val="center"/>
        </w:trPr>
        <w:tc>
          <w:tcPr>
            <w:tcW w:w="2375" w:type="dxa"/>
            <w:vAlign w:val="center"/>
          </w:tcPr>
          <w:p w14:paraId="7BA6DFC4" w14:textId="77777777" w:rsidR="00493F0B" w:rsidRDefault="00093CC4">
            <w:pPr>
              <w:rPr>
                <w:rFonts w:eastAsia="MS Mincho"/>
              </w:rPr>
            </w:pPr>
            <w:r>
              <w:rPr>
                <w:rFonts w:eastAsia="MS Mincho"/>
                <w:sz w:val="20"/>
              </w:rPr>
              <w:t>Late Delivery Rate</w:t>
            </w:r>
          </w:p>
        </w:tc>
        <w:tc>
          <w:tcPr>
            <w:tcW w:w="3888" w:type="dxa"/>
            <w:vAlign w:val="center"/>
          </w:tcPr>
          <w:p w14:paraId="4BE36B19" w14:textId="77777777" w:rsidR="00493F0B" w:rsidRDefault="00093CC4">
            <w:pPr>
              <w:rPr>
                <w:rFonts w:eastAsia="MS Mincho"/>
              </w:rPr>
            </w:pPr>
            <w:r>
              <w:rPr>
                <w:rFonts w:eastAsia="MS Mincho"/>
                <w:sz w:val="20"/>
              </w:rPr>
              <w:t>(Late deliveries / total deliveries) × 100</w:t>
            </w:r>
          </w:p>
        </w:tc>
        <w:tc>
          <w:tcPr>
            <w:tcW w:w="3673" w:type="dxa"/>
            <w:vAlign w:val="center"/>
          </w:tcPr>
          <w:p w14:paraId="6E907286" w14:textId="77777777" w:rsidR="00493F0B" w:rsidRDefault="00093CC4">
            <w:pPr>
              <w:rPr>
                <w:rFonts w:eastAsia="MS Mincho"/>
              </w:rPr>
            </w:pPr>
            <w:r>
              <w:rPr>
                <w:rFonts w:eastAsia="MS Mincho"/>
                <w:sz w:val="20"/>
              </w:rPr>
              <w:t xml:space="preserve">Highlights the scale of reliability problems and supports </w:t>
            </w:r>
            <w:r>
              <w:rPr>
                <w:rFonts w:eastAsia="MS Mincho"/>
                <w:sz w:val="20"/>
              </w:rPr>
              <w:t>root-cause analysis.</w:t>
            </w:r>
          </w:p>
        </w:tc>
      </w:tr>
    </w:tbl>
    <w:p w14:paraId="5F122931" w14:textId="77777777" w:rsidR="00493F0B" w:rsidRDefault="00493F0B"/>
    <w:p w14:paraId="56C3245A" w14:textId="77777777" w:rsidR="00493F0B" w:rsidRDefault="00093CC4">
      <w:r>
        <w:t>These KPIs should be reviewed by overall business performance and by useful segments such as city, delivery zone, vehicle type, weekday, month and distance category. Segment-level analysis can reveal problems that are hidden by overa</w:t>
      </w:r>
      <w:r>
        <w:t>ll averages.</w:t>
      </w:r>
    </w:p>
    <w:p w14:paraId="17566B96" w14:textId="77777777" w:rsidR="00493F0B" w:rsidRDefault="00093CC4">
      <w:pPr>
        <w:pStyle w:val="Heading1"/>
      </w:pPr>
      <w:r>
        <w:t>5. Data Requirements and Proposed Data Structure</w:t>
      </w:r>
    </w:p>
    <w:p w14:paraId="696A19A1" w14:textId="77777777" w:rsidR="00493F0B" w:rsidRDefault="00093CC4">
      <w:r>
        <w:t>The project requires a structured dataset containing one row per delivery or shipment. A public dataset can be used for experimentation, or a synthetic dataset can be created when real operation</w:t>
      </w:r>
      <w:r>
        <w:t>al data is unavailable. Any real company data should be anonymized and handled according to the organization's privacy and security rules.</w:t>
      </w:r>
    </w:p>
    <w:tbl>
      <w:tblPr>
        <w:tblStyle w:val="TableGrid"/>
        <w:tblW w:w="9936" w:type="dxa"/>
        <w:jc w:val="center"/>
        <w:tblLayout w:type="fixed"/>
        <w:tblLook w:val="04A0" w:firstRow="1" w:lastRow="0" w:firstColumn="1" w:lastColumn="0" w:noHBand="0" w:noVBand="1"/>
      </w:tblPr>
      <w:tblGrid>
        <w:gridCol w:w="2303"/>
        <w:gridCol w:w="2016"/>
        <w:gridCol w:w="5617"/>
      </w:tblGrid>
      <w:tr w:rsidR="00493F0B" w14:paraId="164EDA88" w14:textId="77777777">
        <w:trPr>
          <w:jc w:val="center"/>
        </w:trPr>
        <w:tc>
          <w:tcPr>
            <w:tcW w:w="2303" w:type="dxa"/>
            <w:shd w:val="clear" w:color="auto" w:fill="D9EAF7"/>
            <w:vAlign w:val="center"/>
          </w:tcPr>
          <w:p w14:paraId="266621E9" w14:textId="77777777" w:rsidR="00493F0B" w:rsidRDefault="00093CC4">
            <w:pPr>
              <w:rPr>
                <w:rFonts w:eastAsia="MS Mincho"/>
              </w:rPr>
            </w:pPr>
            <w:r>
              <w:rPr>
                <w:rFonts w:eastAsia="MS Mincho"/>
                <w:b/>
                <w:sz w:val="20"/>
              </w:rPr>
              <w:lastRenderedPageBreak/>
              <w:t>Field</w:t>
            </w:r>
          </w:p>
        </w:tc>
        <w:tc>
          <w:tcPr>
            <w:tcW w:w="2016" w:type="dxa"/>
            <w:shd w:val="clear" w:color="auto" w:fill="D9EAF7"/>
            <w:vAlign w:val="center"/>
          </w:tcPr>
          <w:p w14:paraId="372FBB1E" w14:textId="77777777" w:rsidR="00493F0B" w:rsidRDefault="00093CC4">
            <w:pPr>
              <w:rPr>
                <w:rFonts w:eastAsia="MS Mincho"/>
              </w:rPr>
            </w:pPr>
            <w:r>
              <w:rPr>
                <w:rFonts w:eastAsia="MS Mincho"/>
                <w:b/>
                <w:sz w:val="20"/>
              </w:rPr>
              <w:t>Example Type</w:t>
            </w:r>
          </w:p>
        </w:tc>
        <w:tc>
          <w:tcPr>
            <w:tcW w:w="5617" w:type="dxa"/>
            <w:shd w:val="clear" w:color="auto" w:fill="D9EAF7"/>
            <w:vAlign w:val="center"/>
          </w:tcPr>
          <w:p w14:paraId="3D2A2EB6" w14:textId="77777777" w:rsidR="00493F0B" w:rsidRDefault="00093CC4">
            <w:pPr>
              <w:rPr>
                <w:rFonts w:eastAsia="MS Mincho"/>
              </w:rPr>
            </w:pPr>
            <w:r>
              <w:rPr>
                <w:rFonts w:eastAsia="MS Mincho"/>
                <w:b/>
                <w:sz w:val="20"/>
              </w:rPr>
              <w:t>Purpose</w:t>
            </w:r>
          </w:p>
        </w:tc>
      </w:tr>
      <w:tr w:rsidR="00493F0B" w14:paraId="5439E03A" w14:textId="77777777">
        <w:trPr>
          <w:jc w:val="center"/>
        </w:trPr>
        <w:tc>
          <w:tcPr>
            <w:tcW w:w="2303" w:type="dxa"/>
            <w:vAlign w:val="center"/>
          </w:tcPr>
          <w:p w14:paraId="6A2241C9" w14:textId="77777777" w:rsidR="00493F0B" w:rsidRDefault="00093CC4">
            <w:pPr>
              <w:rPr>
                <w:rFonts w:eastAsia="MS Mincho"/>
              </w:rPr>
            </w:pPr>
            <w:proofErr w:type="spellStart"/>
            <w:r>
              <w:rPr>
                <w:rFonts w:eastAsia="MS Mincho"/>
                <w:sz w:val="20"/>
              </w:rPr>
              <w:t>Order_ID</w:t>
            </w:r>
            <w:proofErr w:type="spellEnd"/>
          </w:p>
        </w:tc>
        <w:tc>
          <w:tcPr>
            <w:tcW w:w="2016" w:type="dxa"/>
            <w:vAlign w:val="center"/>
          </w:tcPr>
          <w:p w14:paraId="3F42A691" w14:textId="77777777" w:rsidR="00493F0B" w:rsidRDefault="00093CC4">
            <w:pPr>
              <w:rPr>
                <w:rFonts w:eastAsia="MS Mincho"/>
              </w:rPr>
            </w:pPr>
            <w:r>
              <w:rPr>
                <w:rFonts w:eastAsia="MS Mincho"/>
                <w:sz w:val="20"/>
              </w:rPr>
              <w:t>Text/ID</w:t>
            </w:r>
          </w:p>
        </w:tc>
        <w:tc>
          <w:tcPr>
            <w:tcW w:w="5617" w:type="dxa"/>
            <w:vAlign w:val="center"/>
          </w:tcPr>
          <w:p w14:paraId="7AFCEDC0" w14:textId="77777777" w:rsidR="00493F0B" w:rsidRDefault="00093CC4">
            <w:pPr>
              <w:rPr>
                <w:rFonts w:eastAsia="MS Mincho"/>
              </w:rPr>
            </w:pPr>
            <w:r>
              <w:rPr>
                <w:rFonts w:eastAsia="MS Mincho"/>
                <w:sz w:val="20"/>
              </w:rPr>
              <w:t>Unique identifier for each delivery.</w:t>
            </w:r>
          </w:p>
        </w:tc>
      </w:tr>
      <w:tr w:rsidR="00493F0B" w14:paraId="5575CD2C" w14:textId="77777777">
        <w:trPr>
          <w:jc w:val="center"/>
        </w:trPr>
        <w:tc>
          <w:tcPr>
            <w:tcW w:w="2303" w:type="dxa"/>
            <w:vAlign w:val="center"/>
          </w:tcPr>
          <w:p w14:paraId="4B5BE61D" w14:textId="77777777" w:rsidR="00493F0B" w:rsidRDefault="00093CC4">
            <w:pPr>
              <w:rPr>
                <w:rFonts w:eastAsia="MS Mincho"/>
              </w:rPr>
            </w:pPr>
            <w:proofErr w:type="spellStart"/>
            <w:r>
              <w:rPr>
                <w:rFonts w:eastAsia="MS Mincho"/>
                <w:sz w:val="20"/>
              </w:rPr>
              <w:t>Order_Date</w:t>
            </w:r>
            <w:proofErr w:type="spellEnd"/>
          </w:p>
        </w:tc>
        <w:tc>
          <w:tcPr>
            <w:tcW w:w="2016" w:type="dxa"/>
            <w:vAlign w:val="center"/>
          </w:tcPr>
          <w:p w14:paraId="1F97C698" w14:textId="77777777" w:rsidR="00493F0B" w:rsidRDefault="00093CC4">
            <w:pPr>
              <w:rPr>
                <w:rFonts w:eastAsia="MS Mincho"/>
              </w:rPr>
            </w:pPr>
            <w:r>
              <w:rPr>
                <w:rFonts w:eastAsia="MS Mincho"/>
                <w:sz w:val="20"/>
              </w:rPr>
              <w:t>Date</w:t>
            </w:r>
          </w:p>
        </w:tc>
        <w:tc>
          <w:tcPr>
            <w:tcW w:w="5617" w:type="dxa"/>
            <w:vAlign w:val="center"/>
          </w:tcPr>
          <w:p w14:paraId="1CAA89D1" w14:textId="77777777" w:rsidR="00493F0B" w:rsidRDefault="00093CC4">
            <w:pPr>
              <w:rPr>
                <w:rFonts w:eastAsia="MS Mincho"/>
              </w:rPr>
            </w:pPr>
            <w:r>
              <w:rPr>
                <w:rFonts w:eastAsia="MS Mincho"/>
                <w:sz w:val="20"/>
              </w:rPr>
              <w:t xml:space="preserve">Date on which </w:t>
            </w:r>
            <w:r>
              <w:rPr>
                <w:rFonts w:eastAsia="MS Mincho"/>
                <w:sz w:val="20"/>
              </w:rPr>
              <w:t>the order was placed.</w:t>
            </w:r>
          </w:p>
        </w:tc>
      </w:tr>
      <w:tr w:rsidR="00493F0B" w14:paraId="678D1E70" w14:textId="77777777">
        <w:trPr>
          <w:jc w:val="center"/>
        </w:trPr>
        <w:tc>
          <w:tcPr>
            <w:tcW w:w="2303" w:type="dxa"/>
            <w:vAlign w:val="center"/>
          </w:tcPr>
          <w:p w14:paraId="234CFE4F" w14:textId="77777777" w:rsidR="00493F0B" w:rsidRDefault="00093CC4">
            <w:pPr>
              <w:rPr>
                <w:rFonts w:eastAsia="MS Mincho"/>
              </w:rPr>
            </w:pPr>
            <w:r>
              <w:rPr>
                <w:rFonts w:eastAsia="MS Mincho"/>
                <w:sz w:val="20"/>
              </w:rPr>
              <w:t>Origin</w:t>
            </w:r>
          </w:p>
        </w:tc>
        <w:tc>
          <w:tcPr>
            <w:tcW w:w="2016" w:type="dxa"/>
            <w:vAlign w:val="center"/>
          </w:tcPr>
          <w:p w14:paraId="5BC4D0B3" w14:textId="77777777" w:rsidR="00493F0B" w:rsidRDefault="00093CC4">
            <w:pPr>
              <w:rPr>
                <w:rFonts w:eastAsia="MS Mincho"/>
              </w:rPr>
            </w:pPr>
            <w:r>
              <w:rPr>
                <w:rFonts w:eastAsia="MS Mincho"/>
                <w:sz w:val="20"/>
              </w:rPr>
              <w:t>Category</w:t>
            </w:r>
          </w:p>
        </w:tc>
        <w:tc>
          <w:tcPr>
            <w:tcW w:w="5617" w:type="dxa"/>
            <w:vAlign w:val="center"/>
          </w:tcPr>
          <w:p w14:paraId="28873F1E" w14:textId="77777777" w:rsidR="00493F0B" w:rsidRDefault="00093CC4">
            <w:pPr>
              <w:rPr>
                <w:rFonts w:eastAsia="MS Mincho"/>
              </w:rPr>
            </w:pPr>
            <w:r>
              <w:rPr>
                <w:rFonts w:eastAsia="MS Mincho"/>
                <w:sz w:val="20"/>
              </w:rPr>
              <w:t>Starting location or warehouse.</w:t>
            </w:r>
          </w:p>
        </w:tc>
      </w:tr>
      <w:tr w:rsidR="00493F0B" w14:paraId="6C222DB8" w14:textId="77777777">
        <w:trPr>
          <w:jc w:val="center"/>
        </w:trPr>
        <w:tc>
          <w:tcPr>
            <w:tcW w:w="2303" w:type="dxa"/>
            <w:vAlign w:val="center"/>
          </w:tcPr>
          <w:p w14:paraId="2BD5A5E6" w14:textId="77777777" w:rsidR="00493F0B" w:rsidRDefault="00093CC4">
            <w:pPr>
              <w:rPr>
                <w:rFonts w:eastAsia="MS Mincho"/>
              </w:rPr>
            </w:pPr>
            <w:r>
              <w:rPr>
                <w:rFonts w:eastAsia="MS Mincho"/>
                <w:sz w:val="20"/>
              </w:rPr>
              <w:t>Destination</w:t>
            </w:r>
          </w:p>
        </w:tc>
        <w:tc>
          <w:tcPr>
            <w:tcW w:w="2016" w:type="dxa"/>
            <w:vAlign w:val="center"/>
          </w:tcPr>
          <w:p w14:paraId="3E4A4205" w14:textId="77777777" w:rsidR="00493F0B" w:rsidRDefault="00093CC4">
            <w:pPr>
              <w:rPr>
                <w:rFonts w:eastAsia="MS Mincho"/>
              </w:rPr>
            </w:pPr>
            <w:r>
              <w:rPr>
                <w:rFonts w:eastAsia="MS Mincho"/>
                <w:sz w:val="20"/>
              </w:rPr>
              <w:t>Category</w:t>
            </w:r>
          </w:p>
        </w:tc>
        <w:tc>
          <w:tcPr>
            <w:tcW w:w="5617" w:type="dxa"/>
            <w:vAlign w:val="center"/>
          </w:tcPr>
          <w:p w14:paraId="41D38F03" w14:textId="77777777" w:rsidR="00493F0B" w:rsidRDefault="00093CC4">
            <w:pPr>
              <w:rPr>
                <w:rFonts w:eastAsia="MS Mincho"/>
              </w:rPr>
            </w:pPr>
            <w:r>
              <w:rPr>
                <w:rFonts w:eastAsia="MS Mincho"/>
                <w:sz w:val="20"/>
              </w:rPr>
              <w:t>Customer/service destination.</w:t>
            </w:r>
          </w:p>
        </w:tc>
      </w:tr>
      <w:tr w:rsidR="00493F0B" w14:paraId="18601D1A" w14:textId="77777777">
        <w:trPr>
          <w:jc w:val="center"/>
        </w:trPr>
        <w:tc>
          <w:tcPr>
            <w:tcW w:w="2303" w:type="dxa"/>
            <w:vAlign w:val="center"/>
          </w:tcPr>
          <w:p w14:paraId="7640DE8E" w14:textId="77777777" w:rsidR="00493F0B" w:rsidRDefault="00093CC4">
            <w:pPr>
              <w:rPr>
                <w:rFonts w:eastAsia="MS Mincho"/>
              </w:rPr>
            </w:pPr>
            <w:proofErr w:type="spellStart"/>
            <w:r>
              <w:rPr>
                <w:rFonts w:eastAsia="MS Mincho"/>
                <w:sz w:val="20"/>
              </w:rPr>
              <w:t>Distance_KM</w:t>
            </w:r>
            <w:proofErr w:type="spellEnd"/>
          </w:p>
        </w:tc>
        <w:tc>
          <w:tcPr>
            <w:tcW w:w="2016" w:type="dxa"/>
            <w:vAlign w:val="center"/>
          </w:tcPr>
          <w:p w14:paraId="31A6F163" w14:textId="77777777" w:rsidR="00493F0B" w:rsidRDefault="00093CC4">
            <w:pPr>
              <w:rPr>
                <w:rFonts w:eastAsia="MS Mincho"/>
              </w:rPr>
            </w:pPr>
            <w:r>
              <w:rPr>
                <w:rFonts w:eastAsia="MS Mincho"/>
                <w:sz w:val="20"/>
              </w:rPr>
              <w:t>Numeric</w:t>
            </w:r>
          </w:p>
        </w:tc>
        <w:tc>
          <w:tcPr>
            <w:tcW w:w="5617" w:type="dxa"/>
            <w:vAlign w:val="center"/>
          </w:tcPr>
          <w:p w14:paraId="6C8729EB" w14:textId="77777777" w:rsidR="00493F0B" w:rsidRDefault="00093CC4">
            <w:pPr>
              <w:rPr>
                <w:rFonts w:eastAsia="MS Mincho"/>
              </w:rPr>
            </w:pPr>
            <w:r>
              <w:rPr>
                <w:rFonts w:eastAsia="MS Mincho"/>
                <w:sz w:val="20"/>
              </w:rPr>
              <w:t>Approximate distance traveled or planned distance.</w:t>
            </w:r>
          </w:p>
        </w:tc>
      </w:tr>
      <w:tr w:rsidR="00493F0B" w14:paraId="0B294BB4" w14:textId="77777777">
        <w:trPr>
          <w:jc w:val="center"/>
        </w:trPr>
        <w:tc>
          <w:tcPr>
            <w:tcW w:w="2303" w:type="dxa"/>
            <w:vAlign w:val="center"/>
          </w:tcPr>
          <w:p w14:paraId="3A492452" w14:textId="77777777" w:rsidR="00493F0B" w:rsidRDefault="00093CC4">
            <w:pPr>
              <w:rPr>
                <w:rFonts w:eastAsia="MS Mincho"/>
              </w:rPr>
            </w:pPr>
            <w:proofErr w:type="spellStart"/>
            <w:r>
              <w:rPr>
                <w:rFonts w:eastAsia="MS Mincho"/>
                <w:sz w:val="20"/>
              </w:rPr>
              <w:t>Vehicle_Type</w:t>
            </w:r>
            <w:proofErr w:type="spellEnd"/>
          </w:p>
        </w:tc>
        <w:tc>
          <w:tcPr>
            <w:tcW w:w="2016" w:type="dxa"/>
            <w:vAlign w:val="center"/>
          </w:tcPr>
          <w:p w14:paraId="23032845" w14:textId="77777777" w:rsidR="00493F0B" w:rsidRDefault="00093CC4">
            <w:pPr>
              <w:rPr>
                <w:rFonts w:eastAsia="MS Mincho"/>
              </w:rPr>
            </w:pPr>
            <w:r>
              <w:rPr>
                <w:rFonts w:eastAsia="MS Mincho"/>
                <w:sz w:val="20"/>
              </w:rPr>
              <w:t>Category</w:t>
            </w:r>
          </w:p>
        </w:tc>
        <w:tc>
          <w:tcPr>
            <w:tcW w:w="5617" w:type="dxa"/>
            <w:vAlign w:val="center"/>
          </w:tcPr>
          <w:p w14:paraId="4B2CA7AC" w14:textId="77777777" w:rsidR="00493F0B" w:rsidRDefault="00093CC4">
            <w:pPr>
              <w:rPr>
                <w:rFonts w:eastAsia="MS Mincho"/>
              </w:rPr>
            </w:pPr>
            <w:r>
              <w:rPr>
                <w:rFonts w:eastAsia="MS Mincho"/>
                <w:sz w:val="20"/>
              </w:rPr>
              <w:t xml:space="preserve">Bike, van, truck or other </w:t>
            </w:r>
            <w:r>
              <w:rPr>
                <w:rFonts w:eastAsia="MS Mincho"/>
                <w:sz w:val="20"/>
              </w:rPr>
              <w:t>delivery vehicle.</w:t>
            </w:r>
          </w:p>
        </w:tc>
      </w:tr>
      <w:tr w:rsidR="00493F0B" w14:paraId="575D674E" w14:textId="77777777">
        <w:trPr>
          <w:jc w:val="center"/>
        </w:trPr>
        <w:tc>
          <w:tcPr>
            <w:tcW w:w="2303" w:type="dxa"/>
            <w:vAlign w:val="center"/>
          </w:tcPr>
          <w:p w14:paraId="4A49E02D" w14:textId="77777777" w:rsidR="00493F0B" w:rsidRDefault="00093CC4">
            <w:pPr>
              <w:rPr>
                <w:rFonts w:eastAsia="MS Mincho"/>
              </w:rPr>
            </w:pPr>
            <w:proofErr w:type="spellStart"/>
            <w:r>
              <w:rPr>
                <w:rFonts w:eastAsia="MS Mincho"/>
                <w:sz w:val="20"/>
              </w:rPr>
              <w:t>Planned_Time_Hours</w:t>
            </w:r>
            <w:proofErr w:type="spellEnd"/>
          </w:p>
        </w:tc>
        <w:tc>
          <w:tcPr>
            <w:tcW w:w="2016" w:type="dxa"/>
            <w:vAlign w:val="center"/>
          </w:tcPr>
          <w:p w14:paraId="0F2A0980" w14:textId="77777777" w:rsidR="00493F0B" w:rsidRDefault="00093CC4">
            <w:pPr>
              <w:rPr>
                <w:rFonts w:eastAsia="MS Mincho"/>
              </w:rPr>
            </w:pPr>
            <w:r>
              <w:rPr>
                <w:rFonts w:eastAsia="MS Mincho"/>
                <w:sz w:val="20"/>
              </w:rPr>
              <w:t>Numeric</w:t>
            </w:r>
          </w:p>
        </w:tc>
        <w:tc>
          <w:tcPr>
            <w:tcW w:w="5617" w:type="dxa"/>
            <w:vAlign w:val="center"/>
          </w:tcPr>
          <w:p w14:paraId="5ABB1D3C" w14:textId="77777777" w:rsidR="00493F0B" w:rsidRDefault="00093CC4">
            <w:pPr>
              <w:rPr>
                <w:rFonts w:eastAsia="MS Mincho"/>
              </w:rPr>
            </w:pPr>
            <w:r>
              <w:rPr>
                <w:rFonts w:eastAsia="MS Mincho"/>
                <w:sz w:val="20"/>
              </w:rPr>
              <w:t>Expected delivery duration.</w:t>
            </w:r>
          </w:p>
        </w:tc>
      </w:tr>
      <w:tr w:rsidR="00493F0B" w14:paraId="013CA8B1" w14:textId="77777777">
        <w:trPr>
          <w:jc w:val="center"/>
        </w:trPr>
        <w:tc>
          <w:tcPr>
            <w:tcW w:w="2303" w:type="dxa"/>
            <w:vAlign w:val="center"/>
          </w:tcPr>
          <w:p w14:paraId="3550F361" w14:textId="77777777" w:rsidR="00493F0B" w:rsidRDefault="00093CC4">
            <w:pPr>
              <w:rPr>
                <w:rFonts w:eastAsia="MS Mincho"/>
              </w:rPr>
            </w:pPr>
            <w:proofErr w:type="spellStart"/>
            <w:r>
              <w:rPr>
                <w:rFonts w:eastAsia="MS Mincho"/>
                <w:sz w:val="20"/>
              </w:rPr>
              <w:t>Actual_Time_Hours</w:t>
            </w:r>
            <w:proofErr w:type="spellEnd"/>
          </w:p>
        </w:tc>
        <w:tc>
          <w:tcPr>
            <w:tcW w:w="2016" w:type="dxa"/>
            <w:vAlign w:val="center"/>
          </w:tcPr>
          <w:p w14:paraId="7D95941F" w14:textId="77777777" w:rsidR="00493F0B" w:rsidRDefault="00093CC4">
            <w:pPr>
              <w:rPr>
                <w:rFonts w:eastAsia="MS Mincho"/>
              </w:rPr>
            </w:pPr>
            <w:r>
              <w:rPr>
                <w:rFonts w:eastAsia="MS Mincho"/>
                <w:sz w:val="20"/>
              </w:rPr>
              <w:t>Numeric</w:t>
            </w:r>
          </w:p>
        </w:tc>
        <w:tc>
          <w:tcPr>
            <w:tcW w:w="5617" w:type="dxa"/>
            <w:vAlign w:val="center"/>
          </w:tcPr>
          <w:p w14:paraId="6E6058D4" w14:textId="77777777" w:rsidR="00493F0B" w:rsidRDefault="00093CC4">
            <w:pPr>
              <w:rPr>
                <w:rFonts w:eastAsia="MS Mincho"/>
              </w:rPr>
            </w:pPr>
            <w:r>
              <w:rPr>
                <w:rFonts w:eastAsia="MS Mincho"/>
                <w:sz w:val="20"/>
              </w:rPr>
              <w:t>Actual delivery duration.</w:t>
            </w:r>
          </w:p>
        </w:tc>
      </w:tr>
      <w:tr w:rsidR="00493F0B" w14:paraId="02EB5AB4" w14:textId="77777777">
        <w:trPr>
          <w:jc w:val="center"/>
        </w:trPr>
        <w:tc>
          <w:tcPr>
            <w:tcW w:w="2303" w:type="dxa"/>
            <w:vAlign w:val="center"/>
          </w:tcPr>
          <w:p w14:paraId="0F204287" w14:textId="77777777" w:rsidR="00493F0B" w:rsidRDefault="00093CC4">
            <w:pPr>
              <w:rPr>
                <w:rFonts w:eastAsia="MS Mincho"/>
              </w:rPr>
            </w:pPr>
            <w:proofErr w:type="spellStart"/>
            <w:r>
              <w:rPr>
                <w:rFonts w:eastAsia="MS Mincho"/>
                <w:sz w:val="20"/>
              </w:rPr>
              <w:t>Delivery_Status</w:t>
            </w:r>
            <w:proofErr w:type="spellEnd"/>
          </w:p>
        </w:tc>
        <w:tc>
          <w:tcPr>
            <w:tcW w:w="2016" w:type="dxa"/>
            <w:vAlign w:val="center"/>
          </w:tcPr>
          <w:p w14:paraId="63A4FFAC" w14:textId="77777777" w:rsidR="00493F0B" w:rsidRDefault="00093CC4">
            <w:pPr>
              <w:rPr>
                <w:rFonts w:eastAsia="MS Mincho"/>
              </w:rPr>
            </w:pPr>
            <w:r>
              <w:rPr>
                <w:rFonts w:eastAsia="MS Mincho"/>
                <w:sz w:val="20"/>
              </w:rPr>
              <w:t>Category</w:t>
            </w:r>
          </w:p>
        </w:tc>
        <w:tc>
          <w:tcPr>
            <w:tcW w:w="5617" w:type="dxa"/>
            <w:vAlign w:val="center"/>
          </w:tcPr>
          <w:p w14:paraId="4BF14B87" w14:textId="77777777" w:rsidR="00493F0B" w:rsidRDefault="00093CC4">
            <w:pPr>
              <w:rPr>
                <w:rFonts w:eastAsia="MS Mincho"/>
              </w:rPr>
            </w:pPr>
            <w:r>
              <w:rPr>
                <w:rFonts w:eastAsia="MS Mincho"/>
                <w:sz w:val="20"/>
              </w:rPr>
              <w:t>On-Time, Late, Cancelled, etc.</w:t>
            </w:r>
          </w:p>
        </w:tc>
      </w:tr>
      <w:tr w:rsidR="00493F0B" w14:paraId="2D12BF15" w14:textId="77777777">
        <w:trPr>
          <w:jc w:val="center"/>
        </w:trPr>
        <w:tc>
          <w:tcPr>
            <w:tcW w:w="2303" w:type="dxa"/>
            <w:vAlign w:val="center"/>
          </w:tcPr>
          <w:p w14:paraId="1A036B02" w14:textId="77777777" w:rsidR="00493F0B" w:rsidRDefault="00093CC4">
            <w:pPr>
              <w:rPr>
                <w:rFonts w:eastAsia="MS Mincho"/>
              </w:rPr>
            </w:pPr>
            <w:proofErr w:type="spellStart"/>
            <w:r>
              <w:rPr>
                <w:rFonts w:eastAsia="MS Mincho"/>
                <w:sz w:val="20"/>
              </w:rPr>
              <w:t>Fuel_Cost</w:t>
            </w:r>
            <w:proofErr w:type="spellEnd"/>
          </w:p>
        </w:tc>
        <w:tc>
          <w:tcPr>
            <w:tcW w:w="2016" w:type="dxa"/>
            <w:vAlign w:val="center"/>
          </w:tcPr>
          <w:p w14:paraId="102CE760" w14:textId="77777777" w:rsidR="00493F0B" w:rsidRDefault="00093CC4">
            <w:pPr>
              <w:rPr>
                <w:rFonts w:eastAsia="MS Mincho"/>
              </w:rPr>
            </w:pPr>
            <w:r>
              <w:rPr>
                <w:rFonts w:eastAsia="MS Mincho"/>
                <w:sz w:val="20"/>
              </w:rPr>
              <w:t>Numeric</w:t>
            </w:r>
          </w:p>
        </w:tc>
        <w:tc>
          <w:tcPr>
            <w:tcW w:w="5617" w:type="dxa"/>
            <w:vAlign w:val="center"/>
          </w:tcPr>
          <w:p w14:paraId="25B50879" w14:textId="77777777" w:rsidR="00493F0B" w:rsidRDefault="00093CC4">
            <w:pPr>
              <w:rPr>
                <w:rFonts w:eastAsia="MS Mincho"/>
              </w:rPr>
            </w:pPr>
            <w:r>
              <w:rPr>
                <w:rFonts w:eastAsia="MS Mincho"/>
                <w:sz w:val="20"/>
              </w:rPr>
              <w:t>Fuel/energy cost associated with the trip.</w:t>
            </w:r>
          </w:p>
        </w:tc>
      </w:tr>
      <w:tr w:rsidR="00493F0B" w14:paraId="560B2170" w14:textId="77777777">
        <w:trPr>
          <w:jc w:val="center"/>
        </w:trPr>
        <w:tc>
          <w:tcPr>
            <w:tcW w:w="2303" w:type="dxa"/>
            <w:vAlign w:val="center"/>
          </w:tcPr>
          <w:p w14:paraId="43395A27" w14:textId="77777777" w:rsidR="00493F0B" w:rsidRDefault="00093CC4">
            <w:pPr>
              <w:rPr>
                <w:rFonts w:eastAsia="MS Mincho"/>
              </w:rPr>
            </w:pPr>
            <w:r>
              <w:rPr>
                <w:rFonts w:eastAsia="MS Mincho"/>
                <w:sz w:val="20"/>
              </w:rPr>
              <w:t>Weather</w:t>
            </w:r>
          </w:p>
        </w:tc>
        <w:tc>
          <w:tcPr>
            <w:tcW w:w="2016" w:type="dxa"/>
            <w:vAlign w:val="center"/>
          </w:tcPr>
          <w:p w14:paraId="0A4455A0" w14:textId="77777777" w:rsidR="00493F0B" w:rsidRDefault="00093CC4">
            <w:pPr>
              <w:rPr>
                <w:rFonts w:eastAsia="MS Mincho"/>
              </w:rPr>
            </w:pPr>
            <w:r>
              <w:rPr>
                <w:rFonts w:eastAsia="MS Mincho"/>
                <w:sz w:val="20"/>
              </w:rPr>
              <w:t>C</w:t>
            </w:r>
            <w:r>
              <w:rPr>
                <w:rFonts w:eastAsia="MS Mincho"/>
                <w:sz w:val="20"/>
              </w:rPr>
              <w:t>ategory</w:t>
            </w:r>
          </w:p>
        </w:tc>
        <w:tc>
          <w:tcPr>
            <w:tcW w:w="5617" w:type="dxa"/>
            <w:vAlign w:val="center"/>
          </w:tcPr>
          <w:p w14:paraId="7A958B3A" w14:textId="77777777" w:rsidR="00493F0B" w:rsidRDefault="00093CC4">
            <w:pPr>
              <w:rPr>
                <w:rFonts w:eastAsia="MS Mincho"/>
              </w:rPr>
            </w:pPr>
            <w:r>
              <w:rPr>
                <w:rFonts w:eastAsia="MS Mincho"/>
                <w:sz w:val="20"/>
              </w:rPr>
              <w:t>Weather condition during the delivery.</w:t>
            </w:r>
          </w:p>
        </w:tc>
      </w:tr>
      <w:tr w:rsidR="00493F0B" w14:paraId="7E889EFC" w14:textId="77777777">
        <w:trPr>
          <w:jc w:val="center"/>
        </w:trPr>
        <w:tc>
          <w:tcPr>
            <w:tcW w:w="2303" w:type="dxa"/>
            <w:vAlign w:val="center"/>
          </w:tcPr>
          <w:p w14:paraId="040E98C9" w14:textId="77777777" w:rsidR="00493F0B" w:rsidRDefault="00093CC4">
            <w:pPr>
              <w:rPr>
                <w:rFonts w:eastAsia="MS Mincho"/>
              </w:rPr>
            </w:pPr>
            <w:proofErr w:type="spellStart"/>
            <w:r>
              <w:rPr>
                <w:rFonts w:eastAsia="MS Mincho"/>
                <w:sz w:val="20"/>
              </w:rPr>
              <w:t>Traffic_Level</w:t>
            </w:r>
            <w:proofErr w:type="spellEnd"/>
          </w:p>
        </w:tc>
        <w:tc>
          <w:tcPr>
            <w:tcW w:w="2016" w:type="dxa"/>
            <w:vAlign w:val="center"/>
          </w:tcPr>
          <w:p w14:paraId="3F081B5B" w14:textId="77777777" w:rsidR="00493F0B" w:rsidRDefault="00093CC4">
            <w:pPr>
              <w:rPr>
                <w:rFonts w:eastAsia="MS Mincho"/>
              </w:rPr>
            </w:pPr>
            <w:r>
              <w:rPr>
                <w:rFonts w:eastAsia="MS Mincho"/>
                <w:sz w:val="20"/>
              </w:rPr>
              <w:t>Category</w:t>
            </w:r>
          </w:p>
        </w:tc>
        <w:tc>
          <w:tcPr>
            <w:tcW w:w="5617" w:type="dxa"/>
            <w:vAlign w:val="center"/>
          </w:tcPr>
          <w:p w14:paraId="350E3EB6" w14:textId="77777777" w:rsidR="00493F0B" w:rsidRDefault="00093CC4">
            <w:pPr>
              <w:rPr>
                <w:rFonts w:eastAsia="MS Mincho"/>
              </w:rPr>
            </w:pPr>
            <w:r>
              <w:rPr>
                <w:rFonts w:eastAsia="MS Mincho"/>
                <w:sz w:val="20"/>
              </w:rPr>
              <w:t>Low, Medium or High traffic condition, if available.</w:t>
            </w:r>
          </w:p>
        </w:tc>
      </w:tr>
    </w:tbl>
    <w:p w14:paraId="5A4825B4" w14:textId="77777777" w:rsidR="00493F0B" w:rsidRDefault="00493F0B"/>
    <w:p w14:paraId="1CDB437C" w14:textId="77777777" w:rsidR="00493F0B" w:rsidRDefault="00093CC4">
      <w:pPr>
        <w:pStyle w:val="Heading1"/>
      </w:pPr>
      <w:r>
        <w:t>6. Literature and Data Research</w:t>
      </w:r>
    </w:p>
    <w:p w14:paraId="22B89E67" w14:textId="77777777" w:rsidR="00493F0B" w:rsidRDefault="00093CC4">
      <w:r>
        <w:t xml:space="preserve">The World Bank's Logistics Performance Index provides a useful background framework for </w:t>
      </w:r>
      <w:r>
        <w:t>thinking about logistics performance. Its indicators include infrastructure, shipment arrangements, logistics service quality, tracking and tracing, and timeliness. This supports the selection of reliability and efficiency measures for the proposed project</w:t>
      </w:r>
      <w:r>
        <w:t>.</w:t>
      </w:r>
    </w:p>
    <w:p w14:paraId="1FA18B4B" w14:textId="77777777" w:rsidR="00493F0B" w:rsidRDefault="00093CC4">
      <w:r>
        <w:t xml:space="preserve">For the technical implementation, pandas </w:t>
      </w:r>
      <w:proofErr w:type="gramStart"/>
      <w:r>
        <w:t>is</w:t>
      </w:r>
      <w:proofErr w:type="gramEnd"/>
      <w:r>
        <w:t xml:space="preserve"> suitable for tabular data preparation and analysis. Its </w:t>
      </w:r>
      <w:proofErr w:type="spellStart"/>
      <w:r>
        <w:t>DataFrame</w:t>
      </w:r>
      <w:proofErr w:type="spellEnd"/>
      <w:r>
        <w:t xml:space="preserve"> structure is designed for labeled and relational data, which matches a typical delivery dataset. Scikit-learn provides machine-learning tools th</w:t>
      </w:r>
      <w:r>
        <w:t xml:space="preserve">at can support regression and clustering. K-Means clustering is particularly useful as an initial method for grouping delivery locations or delivery patterns. For route planning, Google OR-Tools provides vehicle-routing functionality and supports problems </w:t>
      </w:r>
      <w:r>
        <w:t>involving constraints such as vehicle capacity and time windows.</w:t>
      </w:r>
    </w:p>
    <w:p w14:paraId="136986BA" w14:textId="77777777" w:rsidR="00493F0B" w:rsidRDefault="00093CC4">
      <w:r>
        <w:t>The proposed project therefore combines business KPIs with data science methods rather than treating machine learning as the only solution. First, descriptive analysis should establish what i</w:t>
      </w:r>
      <w:r>
        <w:t>s happening. Prediction can then estimate future delivery time, clustering can reveal groups of similar locations or orders, and optimization can support route decisions.</w:t>
      </w:r>
    </w:p>
    <w:p w14:paraId="5262562D" w14:textId="77777777" w:rsidR="00493F0B" w:rsidRDefault="00093CC4">
      <w:pPr>
        <w:pStyle w:val="Heading1"/>
      </w:pPr>
      <w:r>
        <w:t>7. Data Science Methodologies</w:t>
      </w:r>
    </w:p>
    <w:p w14:paraId="2190D690" w14:textId="77777777" w:rsidR="00493F0B" w:rsidRDefault="00093CC4">
      <w:pPr>
        <w:pStyle w:val="Heading2"/>
      </w:pPr>
      <w:r>
        <w:t>7.1 Exploratory Data Analysis (EDA)</w:t>
      </w:r>
    </w:p>
    <w:p w14:paraId="4C842076" w14:textId="77777777" w:rsidR="00493F0B" w:rsidRDefault="00093CC4">
      <w:r>
        <w:t>EDA will be perform</w:t>
      </w:r>
      <w:r>
        <w:t xml:space="preserve">ed before modeling. The goal is to understand the distribution of variables, identify missing values, detect unusual observations and discover relationships. Examples include comparing delivery </w:t>
      </w:r>
      <w:r>
        <w:lastRenderedPageBreak/>
        <w:t>time by vehicle type, calculating late-delivery rate by destin</w:t>
      </w:r>
      <w:r>
        <w:t>ation, plotting distance against delivery time and examining monthly trends.</w:t>
      </w:r>
    </w:p>
    <w:p w14:paraId="03DE3A05" w14:textId="77777777" w:rsidR="00493F0B" w:rsidRDefault="00093CC4">
      <w:pPr>
        <w:pStyle w:val="Heading2"/>
      </w:pPr>
      <w:r>
        <w:t>7.2 Regression for Delivery-Time Prediction</w:t>
      </w:r>
    </w:p>
    <w:p w14:paraId="7F647B8C" w14:textId="77777777" w:rsidR="00493F0B" w:rsidRDefault="00093CC4">
      <w:r>
        <w:t>Regression can be used to estimate continuous values such as delivery duration. Candidate input features include distance, vehicle type</w:t>
      </w:r>
      <w:r>
        <w:t>, traffic level, weather, weekday and time-related variables. A simple linear regression model can be used as a baseline, followed by more advanced models if required. Model performance can be evaluated with metrics such as MAE, RMSE and R².</w:t>
      </w:r>
    </w:p>
    <w:p w14:paraId="4CE4B0BB" w14:textId="77777777" w:rsidR="00493F0B" w:rsidRDefault="00093CC4">
      <w:pPr>
        <w:pStyle w:val="Heading2"/>
      </w:pPr>
      <w:r>
        <w:t>7.3 Clustering</w:t>
      </w:r>
      <w:r>
        <w:t xml:space="preserve"> for Delivery Zones</w:t>
      </w:r>
    </w:p>
    <w:p w14:paraId="7C5CCDF9" w14:textId="77777777" w:rsidR="00493F0B" w:rsidRDefault="00093CC4">
      <w:r>
        <w:t>Clustering is an unsupervised-learning technique that groups observations based on similarity. K-Means can be tested using features such as geographic coordinates, delivery frequency and average delivery time. The resulting clusters sho</w:t>
      </w:r>
      <w:r>
        <w:t>uld not be treated automatically as final service zones; they should be checked for operational meaning and feasibility.</w:t>
      </w:r>
    </w:p>
    <w:p w14:paraId="0F56B3B5" w14:textId="77777777" w:rsidR="00493F0B" w:rsidRDefault="00093CC4">
      <w:pPr>
        <w:pStyle w:val="Heading2"/>
      </w:pPr>
      <w:r>
        <w:t>7.4 Route Optimization</w:t>
      </w:r>
    </w:p>
    <w:p w14:paraId="0C38F01D" w14:textId="77777777" w:rsidR="00493F0B" w:rsidRDefault="00093CC4">
      <w:r>
        <w:t>Route optimization can be formulated as a vehicle-routing problem. The objective may be to minimize total distan</w:t>
      </w:r>
      <w:r>
        <w:t>ce, travel time or cost while satisfying constraints such as vehicle capacity, delivery time windows and maximum route duration. Google OR-Tools is a suitable tool for experimenting with these routing problems.</w:t>
      </w:r>
    </w:p>
    <w:p w14:paraId="7F603557" w14:textId="77777777" w:rsidR="00493F0B" w:rsidRDefault="00093CC4">
      <w:pPr>
        <w:pStyle w:val="Heading1"/>
      </w:pPr>
      <w:r>
        <w:t>8. Strategic Roadmap</w:t>
      </w:r>
    </w:p>
    <w:tbl>
      <w:tblPr>
        <w:tblStyle w:val="TableGrid"/>
        <w:tblW w:w="9936" w:type="dxa"/>
        <w:jc w:val="center"/>
        <w:tblLayout w:type="fixed"/>
        <w:tblLook w:val="04A0" w:firstRow="1" w:lastRow="0" w:firstColumn="1" w:lastColumn="0" w:noHBand="0" w:noVBand="1"/>
      </w:tblPr>
      <w:tblGrid>
        <w:gridCol w:w="1943"/>
        <w:gridCol w:w="5472"/>
        <w:gridCol w:w="2521"/>
      </w:tblGrid>
      <w:tr w:rsidR="00493F0B" w14:paraId="40460C33" w14:textId="77777777">
        <w:trPr>
          <w:jc w:val="center"/>
        </w:trPr>
        <w:tc>
          <w:tcPr>
            <w:tcW w:w="1943" w:type="dxa"/>
            <w:shd w:val="clear" w:color="auto" w:fill="D9EAF7"/>
            <w:vAlign w:val="center"/>
          </w:tcPr>
          <w:p w14:paraId="28EB3C46" w14:textId="77777777" w:rsidR="00493F0B" w:rsidRDefault="00093CC4">
            <w:pPr>
              <w:rPr>
                <w:rFonts w:eastAsia="MS Mincho"/>
              </w:rPr>
            </w:pPr>
            <w:r>
              <w:rPr>
                <w:rFonts w:eastAsia="MS Mincho"/>
                <w:b/>
                <w:sz w:val="20"/>
              </w:rPr>
              <w:t>Phase</w:t>
            </w:r>
          </w:p>
        </w:tc>
        <w:tc>
          <w:tcPr>
            <w:tcW w:w="5472" w:type="dxa"/>
            <w:shd w:val="clear" w:color="auto" w:fill="D9EAF7"/>
            <w:vAlign w:val="center"/>
          </w:tcPr>
          <w:p w14:paraId="63741209" w14:textId="77777777" w:rsidR="00493F0B" w:rsidRDefault="00093CC4">
            <w:pPr>
              <w:rPr>
                <w:rFonts w:eastAsia="MS Mincho"/>
              </w:rPr>
            </w:pPr>
            <w:r>
              <w:rPr>
                <w:rFonts w:eastAsia="MS Mincho"/>
                <w:b/>
                <w:sz w:val="20"/>
              </w:rPr>
              <w:t>Activities</w:t>
            </w:r>
          </w:p>
        </w:tc>
        <w:tc>
          <w:tcPr>
            <w:tcW w:w="2521" w:type="dxa"/>
            <w:shd w:val="clear" w:color="auto" w:fill="D9EAF7"/>
            <w:vAlign w:val="center"/>
          </w:tcPr>
          <w:p w14:paraId="76E4BD7B" w14:textId="77777777" w:rsidR="00493F0B" w:rsidRDefault="00093CC4">
            <w:pPr>
              <w:rPr>
                <w:rFonts w:eastAsia="MS Mincho"/>
              </w:rPr>
            </w:pPr>
            <w:r>
              <w:rPr>
                <w:rFonts w:eastAsia="MS Mincho"/>
                <w:b/>
                <w:sz w:val="20"/>
              </w:rPr>
              <w:t>Main Output</w:t>
            </w:r>
          </w:p>
        </w:tc>
      </w:tr>
      <w:tr w:rsidR="00493F0B" w14:paraId="7C5336A8" w14:textId="77777777">
        <w:trPr>
          <w:jc w:val="center"/>
        </w:trPr>
        <w:tc>
          <w:tcPr>
            <w:tcW w:w="1943" w:type="dxa"/>
            <w:vAlign w:val="center"/>
          </w:tcPr>
          <w:p w14:paraId="5A4EC563" w14:textId="77777777" w:rsidR="00493F0B" w:rsidRDefault="00093CC4">
            <w:pPr>
              <w:rPr>
                <w:rFonts w:eastAsia="MS Mincho"/>
              </w:rPr>
            </w:pPr>
            <w:r>
              <w:rPr>
                <w:rFonts w:eastAsia="MS Mincho"/>
                <w:sz w:val="20"/>
              </w:rPr>
              <w:t>1. Data Collection</w:t>
            </w:r>
          </w:p>
        </w:tc>
        <w:tc>
          <w:tcPr>
            <w:tcW w:w="5472" w:type="dxa"/>
            <w:vAlign w:val="center"/>
          </w:tcPr>
          <w:p w14:paraId="1AF73E09" w14:textId="77777777" w:rsidR="00493F0B" w:rsidRDefault="00093CC4">
            <w:pPr>
              <w:rPr>
                <w:rFonts w:eastAsia="MS Mincho"/>
              </w:rPr>
            </w:pPr>
            <w:r>
              <w:rPr>
                <w:rFonts w:eastAsia="MS Mincho"/>
                <w:sz w:val="20"/>
              </w:rPr>
              <w:t>Find public data or create an appropriate sample dataset; document fields and assumptions.</w:t>
            </w:r>
          </w:p>
        </w:tc>
        <w:tc>
          <w:tcPr>
            <w:tcW w:w="2521" w:type="dxa"/>
            <w:vAlign w:val="center"/>
          </w:tcPr>
          <w:p w14:paraId="1A13954C" w14:textId="77777777" w:rsidR="00493F0B" w:rsidRDefault="00093CC4">
            <w:pPr>
              <w:rPr>
                <w:rFonts w:eastAsia="MS Mincho"/>
              </w:rPr>
            </w:pPr>
            <w:r>
              <w:rPr>
                <w:rFonts w:eastAsia="MS Mincho"/>
                <w:sz w:val="20"/>
              </w:rPr>
              <w:t>Raw dataset + data dictionary</w:t>
            </w:r>
          </w:p>
        </w:tc>
      </w:tr>
      <w:tr w:rsidR="00493F0B" w14:paraId="29EC60B1" w14:textId="77777777">
        <w:trPr>
          <w:jc w:val="center"/>
        </w:trPr>
        <w:tc>
          <w:tcPr>
            <w:tcW w:w="1943" w:type="dxa"/>
            <w:vAlign w:val="center"/>
          </w:tcPr>
          <w:p w14:paraId="1F64D820" w14:textId="77777777" w:rsidR="00493F0B" w:rsidRDefault="00093CC4">
            <w:pPr>
              <w:rPr>
                <w:rFonts w:eastAsia="MS Mincho"/>
              </w:rPr>
            </w:pPr>
            <w:r>
              <w:rPr>
                <w:rFonts w:eastAsia="MS Mincho"/>
                <w:sz w:val="20"/>
              </w:rPr>
              <w:t>2. Data Cleaning</w:t>
            </w:r>
          </w:p>
        </w:tc>
        <w:tc>
          <w:tcPr>
            <w:tcW w:w="5472" w:type="dxa"/>
            <w:vAlign w:val="center"/>
          </w:tcPr>
          <w:p w14:paraId="7AC3F84C" w14:textId="77777777" w:rsidR="00493F0B" w:rsidRDefault="00093CC4">
            <w:pPr>
              <w:rPr>
                <w:rFonts w:eastAsia="MS Mincho"/>
              </w:rPr>
            </w:pPr>
            <w:r>
              <w:rPr>
                <w:rFonts w:eastAsia="MS Mincho"/>
                <w:sz w:val="20"/>
              </w:rPr>
              <w:t xml:space="preserve">Handle missing values, duplicates, invalid dates, inconsistent </w:t>
            </w:r>
            <w:r>
              <w:rPr>
                <w:rFonts w:eastAsia="MS Mincho"/>
                <w:sz w:val="20"/>
              </w:rPr>
              <w:t>categories and outliers.</w:t>
            </w:r>
          </w:p>
        </w:tc>
        <w:tc>
          <w:tcPr>
            <w:tcW w:w="2521" w:type="dxa"/>
            <w:vAlign w:val="center"/>
          </w:tcPr>
          <w:p w14:paraId="4B19700C" w14:textId="77777777" w:rsidR="00493F0B" w:rsidRDefault="00093CC4">
            <w:pPr>
              <w:rPr>
                <w:rFonts w:eastAsia="MS Mincho"/>
              </w:rPr>
            </w:pPr>
            <w:r>
              <w:rPr>
                <w:rFonts w:eastAsia="MS Mincho"/>
                <w:sz w:val="20"/>
              </w:rPr>
              <w:t>Clean dataset</w:t>
            </w:r>
          </w:p>
        </w:tc>
      </w:tr>
      <w:tr w:rsidR="00493F0B" w14:paraId="38CDDADE" w14:textId="77777777">
        <w:trPr>
          <w:jc w:val="center"/>
        </w:trPr>
        <w:tc>
          <w:tcPr>
            <w:tcW w:w="1943" w:type="dxa"/>
            <w:vAlign w:val="center"/>
          </w:tcPr>
          <w:p w14:paraId="6C462217" w14:textId="77777777" w:rsidR="00493F0B" w:rsidRDefault="00093CC4">
            <w:pPr>
              <w:rPr>
                <w:rFonts w:eastAsia="MS Mincho"/>
              </w:rPr>
            </w:pPr>
            <w:r>
              <w:rPr>
                <w:rFonts w:eastAsia="MS Mincho"/>
                <w:sz w:val="20"/>
              </w:rPr>
              <w:t>3. EDA</w:t>
            </w:r>
          </w:p>
        </w:tc>
        <w:tc>
          <w:tcPr>
            <w:tcW w:w="5472" w:type="dxa"/>
            <w:vAlign w:val="center"/>
          </w:tcPr>
          <w:p w14:paraId="5996CA9C" w14:textId="77777777" w:rsidR="00493F0B" w:rsidRDefault="00093CC4">
            <w:pPr>
              <w:rPr>
                <w:rFonts w:eastAsia="MS Mincho"/>
              </w:rPr>
            </w:pPr>
            <w:r>
              <w:rPr>
                <w:rFonts w:eastAsia="MS Mincho"/>
                <w:sz w:val="20"/>
              </w:rPr>
              <w:t>Calculate descriptive statistics, KPIs and create charts.</w:t>
            </w:r>
          </w:p>
        </w:tc>
        <w:tc>
          <w:tcPr>
            <w:tcW w:w="2521" w:type="dxa"/>
            <w:vAlign w:val="center"/>
          </w:tcPr>
          <w:p w14:paraId="08E79F10" w14:textId="77777777" w:rsidR="00493F0B" w:rsidRDefault="00093CC4">
            <w:pPr>
              <w:rPr>
                <w:rFonts w:eastAsia="MS Mincho"/>
              </w:rPr>
            </w:pPr>
            <w:r>
              <w:rPr>
                <w:rFonts w:eastAsia="MS Mincho"/>
                <w:sz w:val="20"/>
              </w:rPr>
              <w:t>Exploratory findings</w:t>
            </w:r>
          </w:p>
        </w:tc>
      </w:tr>
      <w:tr w:rsidR="00493F0B" w14:paraId="7456F119" w14:textId="77777777">
        <w:trPr>
          <w:jc w:val="center"/>
        </w:trPr>
        <w:tc>
          <w:tcPr>
            <w:tcW w:w="1943" w:type="dxa"/>
            <w:vAlign w:val="center"/>
          </w:tcPr>
          <w:p w14:paraId="4C523703" w14:textId="77777777" w:rsidR="00493F0B" w:rsidRDefault="00093CC4">
            <w:pPr>
              <w:rPr>
                <w:rFonts w:eastAsia="MS Mincho"/>
              </w:rPr>
            </w:pPr>
            <w:r>
              <w:rPr>
                <w:rFonts w:eastAsia="MS Mincho"/>
                <w:sz w:val="20"/>
              </w:rPr>
              <w:t>4. Feature Engineering</w:t>
            </w:r>
          </w:p>
        </w:tc>
        <w:tc>
          <w:tcPr>
            <w:tcW w:w="5472" w:type="dxa"/>
            <w:vAlign w:val="center"/>
          </w:tcPr>
          <w:p w14:paraId="0915490E" w14:textId="77777777" w:rsidR="00493F0B" w:rsidRDefault="00093CC4">
            <w:pPr>
              <w:rPr>
                <w:rFonts w:eastAsia="MS Mincho"/>
              </w:rPr>
            </w:pPr>
            <w:r>
              <w:rPr>
                <w:rFonts w:eastAsia="MS Mincho"/>
                <w:sz w:val="20"/>
              </w:rPr>
              <w:t>Create delivery duration, distance bands, weekday/month and other useful variables.</w:t>
            </w:r>
          </w:p>
        </w:tc>
        <w:tc>
          <w:tcPr>
            <w:tcW w:w="2521" w:type="dxa"/>
            <w:vAlign w:val="center"/>
          </w:tcPr>
          <w:p w14:paraId="10A06532" w14:textId="77777777" w:rsidR="00493F0B" w:rsidRDefault="00093CC4">
            <w:pPr>
              <w:rPr>
                <w:rFonts w:eastAsia="MS Mincho"/>
              </w:rPr>
            </w:pPr>
            <w:r>
              <w:rPr>
                <w:rFonts w:eastAsia="MS Mincho"/>
                <w:sz w:val="20"/>
              </w:rPr>
              <w:t xml:space="preserve">Model-ready </w:t>
            </w:r>
            <w:r>
              <w:rPr>
                <w:rFonts w:eastAsia="MS Mincho"/>
                <w:sz w:val="20"/>
              </w:rPr>
              <w:t>features</w:t>
            </w:r>
          </w:p>
        </w:tc>
      </w:tr>
      <w:tr w:rsidR="00493F0B" w14:paraId="047C1AB3" w14:textId="77777777">
        <w:trPr>
          <w:jc w:val="center"/>
        </w:trPr>
        <w:tc>
          <w:tcPr>
            <w:tcW w:w="1943" w:type="dxa"/>
            <w:vAlign w:val="center"/>
          </w:tcPr>
          <w:p w14:paraId="466C464A" w14:textId="77777777" w:rsidR="00493F0B" w:rsidRDefault="00093CC4">
            <w:pPr>
              <w:rPr>
                <w:rFonts w:eastAsia="MS Mincho"/>
              </w:rPr>
            </w:pPr>
            <w:r>
              <w:rPr>
                <w:rFonts w:eastAsia="MS Mincho"/>
                <w:sz w:val="20"/>
              </w:rPr>
              <w:t>5. Predictive Modeling</w:t>
            </w:r>
          </w:p>
        </w:tc>
        <w:tc>
          <w:tcPr>
            <w:tcW w:w="5472" w:type="dxa"/>
            <w:vAlign w:val="center"/>
          </w:tcPr>
          <w:p w14:paraId="42D1689D" w14:textId="77777777" w:rsidR="00493F0B" w:rsidRDefault="00093CC4">
            <w:pPr>
              <w:rPr>
                <w:rFonts w:eastAsia="MS Mincho"/>
              </w:rPr>
            </w:pPr>
            <w:r>
              <w:rPr>
                <w:rFonts w:eastAsia="MS Mincho"/>
                <w:sz w:val="20"/>
              </w:rPr>
              <w:t>Train and compare baseline regression models.</w:t>
            </w:r>
          </w:p>
        </w:tc>
        <w:tc>
          <w:tcPr>
            <w:tcW w:w="2521" w:type="dxa"/>
            <w:vAlign w:val="center"/>
          </w:tcPr>
          <w:p w14:paraId="76A71FCE" w14:textId="77777777" w:rsidR="00493F0B" w:rsidRDefault="00093CC4">
            <w:pPr>
              <w:rPr>
                <w:rFonts w:eastAsia="MS Mincho"/>
              </w:rPr>
            </w:pPr>
            <w:r>
              <w:rPr>
                <w:rFonts w:eastAsia="MS Mincho"/>
                <w:sz w:val="20"/>
              </w:rPr>
              <w:t>Delivery-time prediction model</w:t>
            </w:r>
          </w:p>
        </w:tc>
      </w:tr>
      <w:tr w:rsidR="00493F0B" w14:paraId="6B57FCE7" w14:textId="77777777">
        <w:trPr>
          <w:jc w:val="center"/>
        </w:trPr>
        <w:tc>
          <w:tcPr>
            <w:tcW w:w="1943" w:type="dxa"/>
            <w:vAlign w:val="center"/>
          </w:tcPr>
          <w:p w14:paraId="2818F80E" w14:textId="77777777" w:rsidR="00493F0B" w:rsidRDefault="00093CC4">
            <w:pPr>
              <w:rPr>
                <w:rFonts w:eastAsia="MS Mincho"/>
              </w:rPr>
            </w:pPr>
            <w:r>
              <w:rPr>
                <w:rFonts w:eastAsia="MS Mincho"/>
                <w:sz w:val="20"/>
              </w:rPr>
              <w:t>6. Clustering</w:t>
            </w:r>
          </w:p>
        </w:tc>
        <w:tc>
          <w:tcPr>
            <w:tcW w:w="5472" w:type="dxa"/>
            <w:vAlign w:val="center"/>
          </w:tcPr>
          <w:p w14:paraId="60F0FF4F" w14:textId="77777777" w:rsidR="00493F0B" w:rsidRDefault="00093CC4">
            <w:pPr>
              <w:rPr>
                <w:rFonts w:eastAsia="MS Mincho"/>
              </w:rPr>
            </w:pPr>
            <w:r>
              <w:rPr>
                <w:rFonts w:eastAsia="MS Mincho"/>
                <w:sz w:val="20"/>
              </w:rPr>
              <w:t>Group delivery locations/orders and evaluate cluster quality.</w:t>
            </w:r>
          </w:p>
        </w:tc>
        <w:tc>
          <w:tcPr>
            <w:tcW w:w="2521" w:type="dxa"/>
            <w:vAlign w:val="center"/>
          </w:tcPr>
          <w:p w14:paraId="187F6BD1" w14:textId="77777777" w:rsidR="00493F0B" w:rsidRDefault="00093CC4">
            <w:pPr>
              <w:rPr>
                <w:rFonts w:eastAsia="MS Mincho"/>
              </w:rPr>
            </w:pPr>
            <w:r>
              <w:rPr>
                <w:rFonts w:eastAsia="MS Mincho"/>
                <w:sz w:val="20"/>
              </w:rPr>
              <w:t>Delivery segments/zones</w:t>
            </w:r>
          </w:p>
        </w:tc>
      </w:tr>
      <w:tr w:rsidR="00493F0B" w14:paraId="6E14BB56" w14:textId="77777777">
        <w:trPr>
          <w:jc w:val="center"/>
        </w:trPr>
        <w:tc>
          <w:tcPr>
            <w:tcW w:w="1943" w:type="dxa"/>
            <w:vAlign w:val="center"/>
          </w:tcPr>
          <w:p w14:paraId="298E0ACD" w14:textId="77777777" w:rsidR="00493F0B" w:rsidRDefault="00093CC4">
            <w:pPr>
              <w:rPr>
                <w:rFonts w:eastAsia="MS Mincho"/>
              </w:rPr>
            </w:pPr>
            <w:r>
              <w:rPr>
                <w:rFonts w:eastAsia="MS Mincho"/>
                <w:sz w:val="20"/>
              </w:rPr>
              <w:t>7. Optimization</w:t>
            </w:r>
          </w:p>
        </w:tc>
        <w:tc>
          <w:tcPr>
            <w:tcW w:w="5472" w:type="dxa"/>
            <w:vAlign w:val="center"/>
          </w:tcPr>
          <w:p w14:paraId="49412F11" w14:textId="77777777" w:rsidR="00493F0B" w:rsidRDefault="00093CC4">
            <w:pPr>
              <w:rPr>
                <w:rFonts w:eastAsia="MS Mincho"/>
              </w:rPr>
            </w:pPr>
            <w:r>
              <w:rPr>
                <w:rFonts w:eastAsia="MS Mincho"/>
                <w:sz w:val="20"/>
              </w:rPr>
              <w:t>Test routing objective and c</w:t>
            </w:r>
            <w:r>
              <w:rPr>
                <w:rFonts w:eastAsia="MS Mincho"/>
                <w:sz w:val="20"/>
              </w:rPr>
              <w:t>onstraints using an optimization approach.</w:t>
            </w:r>
          </w:p>
        </w:tc>
        <w:tc>
          <w:tcPr>
            <w:tcW w:w="2521" w:type="dxa"/>
            <w:vAlign w:val="center"/>
          </w:tcPr>
          <w:p w14:paraId="64B77BC9" w14:textId="77777777" w:rsidR="00493F0B" w:rsidRDefault="00093CC4">
            <w:pPr>
              <w:rPr>
                <w:rFonts w:eastAsia="MS Mincho"/>
              </w:rPr>
            </w:pPr>
            <w:r>
              <w:rPr>
                <w:rFonts w:eastAsia="MS Mincho"/>
                <w:sz w:val="20"/>
              </w:rPr>
              <w:t>Candidate efficient routes</w:t>
            </w:r>
          </w:p>
        </w:tc>
      </w:tr>
      <w:tr w:rsidR="00493F0B" w14:paraId="70226D06" w14:textId="77777777">
        <w:trPr>
          <w:jc w:val="center"/>
        </w:trPr>
        <w:tc>
          <w:tcPr>
            <w:tcW w:w="1943" w:type="dxa"/>
            <w:vAlign w:val="center"/>
          </w:tcPr>
          <w:p w14:paraId="2C63D2F8" w14:textId="77777777" w:rsidR="00493F0B" w:rsidRDefault="00093CC4">
            <w:pPr>
              <w:rPr>
                <w:rFonts w:eastAsia="MS Mincho"/>
              </w:rPr>
            </w:pPr>
            <w:r>
              <w:rPr>
                <w:rFonts w:eastAsia="MS Mincho"/>
                <w:sz w:val="20"/>
              </w:rPr>
              <w:t>8. Evaluation</w:t>
            </w:r>
          </w:p>
        </w:tc>
        <w:tc>
          <w:tcPr>
            <w:tcW w:w="5472" w:type="dxa"/>
            <w:vAlign w:val="center"/>
          </w:tcPr>
          <w:p w14:paraId="0CA15055" w14:textId="77777777" w:rsidR="00493F0B" w:rsidRDefault="00093CC4">
            <w:pPr>
              <w:rPr>
                <w:rFonts w:eastAsia="MS Mincho"/>
              </w:rPr>
            </w:pPr>
            <w:r>
              <w:rPr>
                <w:rFonts w:eastAsia="MS Mincho"/>
                <w:sz w:val="20"/>
              </w:rPr>
              <w:t>Compare model metrics and operational KPIs against baseline.</w:t>
            </w:r>
          </w:p>
        </w:tc>
        <w:tc>
          <w:tcPr>
            <w:tcW w:w="2521" w:type="dxa"/>
            <w:vAlign w:val="center"/>
          </w:tcPr>
          <w:p w14:paraId="2393975C" w14:textId="77777777" w:rsidR="00493F0B" w:rsidRDefault="00093CC4">
            <w:pPr>
              <w:rPr>
                <w:rFonts w:eastAsia="MS Mincho"/>
              </w:rPr>
            </w:pPr>
            <w:r>
              <w:rPr>
                <w:rFonts w:eastAsia="MS Mincho"/>
                <w:sz w:val="20"/>
              </w:rPr>
              <w:t>Performance assessment</w:t>
            </w:r>
          </w:p>
        </w:tc>
      </w:tr>
      <w:tr w:rsidR="00493F0B" w14:paraId="4AABB966" w14:textId="77777777">
        <w:trPr>
          <w:jc w:val="center"/>
        </w:trPr>
        <w:tc>
          <w:tcPr>
            <w:tcW w:w="1943" w:type="dxa"/>
            <w:vAlign w:val="center"/>
          </w:tcPr>
          <w:p w14:paraId="73BD7FC1" w14:textId="77777777" w:rsidR="00493F0B" w:rsidRDefault="00093CC4">
            <w:pPr>
              <w:rPr>
                <w:rFonts w:eastAsia="MS Mincho"/>
              </w:rPr>
            </w:pPr>
            <w:r>
              <w:rPr>
                <w:rFonts w:eastAsia="MS Mincho"/>
                <w:sz w:val="20"/>
              </w:rPr>
              <w:t>9. Recommendations</w:t>
            </w:r>
          </w:p>
        </w:tc>
        <w:tc>
          <w:tcPr>
            <w:tcW w:w="5472" w:type="dxa"/>
            <w:vAlign w:val="center"/>
          </w:tcPr>
          <w:p w14:paraId="47DB03A0" w14:textId="77777777" w:rsidR="00493F0B" w:rsidRDefault="00093CC4">
            <w:pPr>
              <w:rPr>
                <w:rFonts w:eastAsia="MS Mincho"/>
              </w:rPr>
            </w:pPr>
            <w:r>
              <w:rPr>
                <w:rFonts w:eastAsia="MS Mincho"/>
                <w:sz w:val="20"/>
              </w:rPr>
              <w:t>Translate findings into business actions and monitoring KPIs.</w:t>
            </w:r>
          </w:p>
        </w:tc>
        <w:tc>
          <w:tcPr>
            <w:tcW w:w="2521" w:type="dxa"/>
            <w:vAlign w:val="center"/>
          </w:tcPr>
          <w:p w14:paraId="3826FC59" w14:textId="77777777" w:rsidR="00493F0B" w:rsidRDefault="00093CC4">
            <w:pPr>
              <w:rPr>
                <w:rFonts w:eastAsia="MS Mincho"/>
              </w:rPr>
            </w:pPr>
            <w:r>
              <w:rPr>
                <w:rFonts w:eastAsia="MS Mincho"/>
                <w:sz w:val="20"/>
              </w:rPr>
              <w:t>Manag</w:t>
            </w:r>
            <w:r>
              <w:rPr>
                <w:rFonts w:eastAsia="MS Mincho"/>
                <w:sz w:val="20"/>
              </w:rPr>
              <w:t>ement recommendations</w:t>
            </w:r>
          </w:p>
        </w:tc>
      </w:tr>
    </w:tbl>
    <w:p w14:paraId="38F45A71" w14:textId="77777777" w:rsidR="00493F0B" w:rsidRDefault="00493F0B"/>
    <w:p w14:paraId="113E7978" w14:textId="77777777" w:rsidR="00493F0B" w:rsidRDefault="00093CC4">
      <w:pPr>
        <w:pStyle w:val="Heading2"/>
      </w:pPr>
      <w:r>
        <w:lastRenderedPageBreak/>
        <w:t>8.1 Detailed Process Flow</w:t>
      </w:r>
    </w:p>
    <w:p w14:paraId="24C6B0F6" w14:textId="77777777" w:rsidR="00493F0B" w:rsidRDefault="00093CC4">
      <w:pPr>
        <w:jc w:val="center"/>
      </w:pPr>
      <w:r>
        <w:rPr>
          <w:b/>
        </w:rPr>
        <w:t xml:space="preserve">DATA </w:t>
      </w:r>
      <w:proofErr w:type="gramStart"/>
      <w:r>
        <w:rPr>
          <w:b/>
        </w:rPr>
        <w:t>COLLECTION  →</w:t>
      </w:r>
      <w:proofErr w:type="gramEnd"/>
      <w:r>
        <w:rPr>
          <w:b/>
        </w:rPr>
        <w:t xml:space="preserve">  DATA CLEANING  →  EDA  →  FEATURE ENGINEERING  →  PREDICTION  →  CLUSTERING  →  ROUTE OPTIMIZATION  →  EVALUATION  →  RECOMMENDATIONS</w:t>
      </w:r>
    </w:p>
    <w:p w14:paraId="757F81F7" w14:textId="77777777" w:rsidR="00493F0B" w:rsidRDefault="00093CC4">
      <w:pPr>
        <w:pStyle w:val="Heading2"/>
      </w:pPr>
      <w:r>
        <w:t>8.2 Data Quality Checks</w:t>
      </w:r>
    </w:p>
    <w:p w14:paraId="37A9CE34" w14:textId="77777777" w:rsidR="00493F0B" w:rsidRDefault="00093CC4">
      <w:pPr>
        <w:pStyle w:val="ListBullet"/>
      </w:pPr>
      <w:r>
        <w:t xml:space="preserve">Check the number of rows </w:t>
      </w:r>
      <w:r>
        <w:t>and columns and confirm expected field types.</w:t>
      </w:r>
    </w:p>
    <w:p w14:paraId="085862E8" w14:textId="77777777" w:rsidR="00493F0B" w:rsidRDefault="00093CC4">
      <w:pPr>
        <w:pStyle w:val="ListBullet"/>
      </w:pPr>
      <w:r>
        <w:t>Identify missing values and decide whether to impute, remove or flag them.</w:t>
      </w:r>
    </w:p>
    <w:p w14:paraId="41D712BB" w14:textId="77777777" w:rsidR="00493F0B" w:rsidRDefault="00093CC4">
      <w:pPr>
        <w:pStyle w:val="ListBullet"/>
      </w:pPr>
      <w:r>
        <w:t xml:space="preserve">Remove or investigate duplicate </w:t>
      </w:r>
      <w:proofErr w:type="spellStart"/>
      <w:r>
        <w:t>Order_ID</w:t>
      </w:r>
      <w:proofErr w:type="spellEnd"/>
      <w:r>
        <w:t xml:space="preserve"> records.</w:t>
      </w:r>
    </w:p>
    <w:p w14:paraId="72F66F77" w14:textId="77777777" w:rsidR="00493F0B" w:rsidRDefault="00093CC4">
      <w:pPr>
        <w:pStyle w:val="ListBullet"/>
      </w:pPr>
      <w:r>
        <w:t>Convert date fields into a consistent date format.</w:t>
      </w:r>
    </w:p>
    <w:p w14:paraId="731F18C5" w14:textId="77777777" w:rsidR="00493F0B" w:rsidRDefault="00093CC4">
      <w:pPr>
        <w:pStyle w:val="ListBullet"/>
      </w:pPr>
      <w:r>
        <w:t xml:space="preserve">Check for impossible values </w:t>
      </w:r>
      <w:r>
        <w:t>such as negative distance or negative delivery time.</w:t>
      </w:r>
    </w:p>
    <w:p w14:paraId="0B06372E" w14:textId="77777777" w:rsidR="00493F0B" w:rsidRDefault="00093CC4">
      <w:pPr>
        <w:pStyle w:val="ListBullet"/>
      </w:pPr>
      <w:r>
        <w:t>Inspect extreme values using summary statistics and visualizations.</w:t>
      </w:r>
    </w:p>
    <w:p w14:paraId="087F8BB3" w14:textId="77777777" w:rsidR="00493F0B" w:rsidRDefault="00093CC4">
      <w:pPr>
        <w:pStyle w:val="ListBullet"/>
      </w:pPr>
      <w:r>
        <w:t>Standardize category labels such as 'On Time', 'On-Time' and '</w:t>
      </w:r>
      <w:proofErr w:type="spellStart"/>
      <w:r>
        <w:t>ontime</w:t>
      </w:r>
      <w:proofErr w:type="spellEnd"/>
      <w:r>
        <w:t>'.</w:t>
      </w:r>
    </w:p>
    <w:p w14:paraId="201EF70B" w14:textId="77777777" w:rsidR="00493F0B" w:rsidRDefault="00093CC4">
      <w:pPr>
        <w:pStyle w:val="Heading1"/>
      </w:pPr>
      <w:r>
        <w:t>9. Python Code Illustrations</w:t>
      </w:r>
    </w:p>
    <w:p w14:paraId="5EF8307E" w14:textId="77777777" w:rsidR="00493F0B" w:rsidRDefault="00093CC4">
      <w:r>
        <w:t>The following snippets illustrate t</w:t>
      </w:r>
      <w:r>
        <w:t>he planned analytical approach. They are intentionally simple and are intended as Week 1 evidence of planning. The code assumes that a file named 'logistics_data.csv' contains the proposed fields.</w:t>
      </w:r>
    </w:p>
    <w:p w14:paraId="72694742" w14:textId="77777777" w:rsidR="00493F0B" w:rsidRDefault="00093CC4">
      <w:pPr>
        <w:pStyle w:val="Heading2"/>
      </w:pPr>
      <w:r>
        <w:t>9.1 Import and Load Data</w:t>
      </w:r>
    </w:p>
    <w:p w14:paraId="4BDFA7FC" w14:textId="77777777" w:rsidR="00493F0B" w:rsidRDefault="00093CC4">
      <w:pPr>
        <w:pStyle w:val="CodeBlock"/>
        <w:keepLines/>
        <w:rPr>
          <w:rFonts w:hint="eastAsia"/>
        </w:rPr>
      </w:pPr>
      <w:r>
        <w:t>import pandas as pd</w:t>
      </w:r>
    </w:p>
    <w:p w14:paraId="5E3C55DF" w14:textId="77777777" w:rsidR="00493F0B" w:rsidRDefault="00493F0B">
      <w:pPr>
        <w:pStyle w:val="CodeBlock"/>
        <w:keepLines/>
        <w:rPr>
          <w:rFonts w:hint="eastAsia"/>
        </w:rPr>
      </w:pPr>
    </w:p>
    <w:p w14:paraId="4BB7385C" w14:textId="77777777" w:rsidR="00493F0B" w:rsidRDefault="00093CC4">
      <w:pPr>
        <w:pStyle w:val="CodeBlock"/>
        <w:keepLines/>
        <w:rPr>
          <w:rFonts w:hint="eastAsia"/>
        </w:rPr>
      </w:pPr>
      <w:r>
        <w:t xml:space="preserve">df = </w:t>
      </w:r>
      <w:proofErr w:type="spellStart"/>
      <w:proofErr w:type="gramStart"/>
      <w:r>
        <w:t>pd.read</w:t>
      </w:r>
      <w:proofErr w:type="gramEnd"/>
      <w:r>
        <w:t>_</w:t>
      </w:r>
      <w:r>
        <w:t>csv</w:t>
      </w:r>
      <w:proofErr w:type="spellEnd"/>
      <w:r>
        <w:t>("logistics_data.csv")</w:t>
      </w:r>
    </w:p>
    <w:p w14:paraId="4EF9EDEC" w14:textId="77777777" w:rsidR="00493F0B" w:rsidRDefault="00493F0B">
      <w:pPr>
        <w:pStyle w:val="CodeBlock"/>
        <w:keepLines/>
        <w:rPr>
          <w:rFonts w:hint="eastAsia"/>
        </w:rPr>
      </w:pPr>
    </w:p>
    <w:p w14:paraId="65296208" w14:textId="77777777" w:rsidR="00493F0B" w:rsidRDefault="00093CC4">
      <w:pPr>
        <w:pStyle w:val="CodeBlock"/>
        <w:keepLines/>
        <w:rPr>
          <w:rFonts w:hint="eastAsia"/>
        </w:rPr>
      </w:pPr>
      <w:r>
        <w:t>print(</w:t>
      </w:r>
      <w:proofErr w:type="spellStart"/>
      <w:proofErr w:type="gramStart"/>
      <w:r>
        <w:t>df.head</w:t>
      </w:r>
      <w:proofErr w:type="spellEnd"/>
      <w:proofErr w:type="gramEnd"/>
      <w:r>
        <w:t>())</w:t>
      </w:r>
    </w:p>
    <w:p w14:paraId="7FA2AAF0" w14:textId="77777777" w:rsidR="00493F0B" w:rsidRDefault="00093CC4">
      <w:pPr>
        <w:pStyle w:val="CodeBlock"/>
        <w:keepLines/>
        <w:rPr>
          <w:rFonts w:hint="eastAsia"/>
        </w:rPr>
      </w:pPr>
      <w:r>
        <w:t>print(</w:t>
      </w:r>
      <w:proofErr w:type="spellStart"/>
      <w:proofErr w:type="gramStart"/>
      <w:r>
        <w:t>df.shape</w:t>
      </w:r>
      <w:proofErr w:type="spellEnd"/>
      <w:proofErr w:type="gramEnd"/>
      <w:r>
        <w:t>)</w:t>
      </w:r>
    </w:p>
    <w:p w14:paraId="1E84B7D2" w14:textId="77777777" w:rsidR="00493F0B" w:rsidRDefault="00093CC4">
      <w:pPr>
        <w:pStyle w:val="CodeBlock"/>
        <w:keepLines/>
        <w:rPr>
          <w:rFonts w:hint="eastAsia"/>
        </w:rPr>
      </w:pPr>
      <w:r>
        <w:t>print(</w:t>
      </w:r>
      <w:proofErr w:type="gramStart"/>
      <w:r>
        <w:t>df.info(</w:t>
      </w:r>
      <w:proofErr w:type="gramEnd"/>
      <w:r>
        <w:t>))</w:t>
      </w:r>
    </w:p>
    <w:p w14:paraId="648CA5DD" w14:textId="77777777" w:rsidR="00493F0B" w:rsidRDefault="00093CC4">
      <w:pPr>
        <w:pStyle w:val="Heading2"/>
      </w:pPr>
      <w:r>
        <w:t>9.2 Check Data Quality</w:t>
      </w:r>
    </w:p>
    <w:p w14:paraId="02C4006E" w14:textId="77777777" w:rsidR="00493F0B" w:rsidRDefault="00093CC4">
      <w:pPr>
        <w:pStyle w:val="CodeBlock"/>
        <w:keepLines/>
        <w:rPr>
          <w:rFonts w:hint="eastAsia"/>
        </w:rPr>
      </w:pPr>
      <w:r>
        <w:t># Missing values</w:t>
      </w:r>
    </w:p>
    <w:p w14:paraId="34513A14" w14:textId="77777777" w:rsidR="00493F0B" w:rsidRDefault="00093CC4">
      <w:pPr>
        <w:pStyle w:val="CodeBlock"/>
        <w:keepLines/>
        <w:rPr>
          <w:rFonts w:hint="eastAsia"/>
        </w:rPr>
      </w:pPr>
      <w:r>
        <w:t>print(</w:t>
      </w:r>
      <w:proofErr w:type="spellStart"/>
      <w:proofErr w:type="gramStart"/>
      <w:r>
        <w:t>df.isnull</w:t>
      </w:r>
      <w:proofErr w:type="spellEnd"/>
      <w:proofErr w:type="gramEnd"/>
      <w:r>
        <w:t>().sum())</w:t>
      </w:r>
    </w:p>
    <w:p w14:paraId="2B2DDB00" w14:textId="77777777" w:rsidR="00493F0B" w:rsidRDefault="00493F0B">
      <w:pPr>
        <w:pStyle w:val="CodeBlock"/>
        <w:keepLines/>
        <w:rPr>
          <w:rFonts w:hint="eastAsia"/>
        </w:rPr>
      </w:pPr>
    </w:p>
    <w:p w14:paraId="19374F4B" w14:textId="77777777" w:rsidR="00493F0B" w:rsidRDefault="00093CC4">
      <w:pPr>
        <w:pStyle w:val="CodeBlock"/>
        <w:keepLines/>
        <w:rPr>
          <w:rFonts w:hint="eastAsia"/>
        </w:rPr>
      </w:pPr>
      <w:r>
        <w:t># Duplicate records</w:t>
      </w:r>
    </w:p>
    <w:p w14:paraId="79E99DE0" w14:textId="77777777" w:rsidR="00493F0B" w:rsidRDefault="00093CC4">
      <w:pPr>
        <w:pStyle w:val="CodeBlock"/>
        <w:keepLines/>
        <w:rPr>
          <w:rFonts w:hint="eastAsia"/>
        </w:rPr>
      </w:pPr>
      <w:proofErr w:type="gramStart"/>
      <w:r>
        <w:t>print(</w:t>
      </w:r>
      <w:proofErr w:type="gramEnd"/>
      <w:r>
        <w:t xml:space="preserve">"Duplicate rows:", </w:t>
      </w:r>
      <w:proofErr w:type="spellStart"/>
      <w:r>
        <w:t>df.duplicated</w:t>
      </w:r>
      <w:proofErr w:type="spellEnd"/>
      <w:r>
        <w:t>().sum())</w:t>
      </w:r>
    </w:p>
    <w:p w14:paraId="125A8BF8" w14:textId="77777777" w:rsidR="00493F0B" w:rsidRDefault="00493F0B">
      <w:pPr>
        <w:pStyle w:val="CodeBlock"/>
        <w:keepLines/>
        <w:rPr>
          <w:rFonts w:hint="eastAsia"/>
        </w:rPr>
      </w:pPr>
    </w:p>
    <w:p w14:paraId="36B86AA8" w14:textId="77777777" w:rsidR="00493F0B" w:rsidRDefault="00093CC4">
      <w:pPr>
        <w:pStyle w:val="CodeBlock"/>
        <w:keepLines/>
        <w:rPr>
          <w:rFonts w:hint="eastAsia"/>
        </w:rPr>
      </w:pPr>
      <w:r>
        <w:t># Basic statistics</w:t>
      </w:r>
    </w:p>
    <w:p w14:paraId="5BE08665" w14:textId="77777777" w:rsidR="00493F0B" w:rsidRDefault="00093CC4">
      <w:pPr>
        <w:pStyle w:val="CodeBlock"/>
        <w:keepLines/>
        <w:rPr>
          <w:rFonts w:hint="eastAsia"/>
        </w:rPr>
      </w:pPr>
      <w:r>
        <w:t>print(</w:t>
      </w:r>
      <w:proofErr w:type="spellStart"/>
      <w:proofErr w:type="gramStart"/>
      <w:r>
        <w:t>df.describe</w:t>
      </w:r>
      <w:proofErr w:type="spellEnd"/>
      <w:proofErr w:type="gramEnd"/>
      <w:r>
        <w:t>(include="all"))</w:t>
      </w:r>
    </w:p>
    <w:p w14:paraId="7B196BDE" w14:textId="77777777" w:rsidR="00586853" w:rsidRDefault="00586853">
      <w:pPr>
        <w:pStyle w:val="Heading2"/>
      </w:pPr>
    </w:p>
    <w:p w14:paraId="4F90C8F3" w14:textId="4BEA76C1" w:rsidR="00493F0B" w:rsidRDefault="00093CC4">
      <w:pPr>
        <w:pStyle w:val="Heading2"/>
      </w:pPr>
      <w:r>
        <w:t>9.3 Calculate Key KPIs</w:t>
      </w:r>
    </w:p>
    <w:p w14:paraId="007A0093" w14:textId="77777777" w:rsidR="00493F0B" w:rsidRDefault="00093CC4">
      <w:pPr>
        <w:pStyle w:val="CodeBlock"/>
        <w:keepLines/>
        <w:rPr>
          <w:rFonts w:hint="eastAsia"/>
        </w:rPr>
      </w:pPr>
      <w:r>
        <w:t># Average delivery time</w:t>
      </w:r>
    </w:p>
    <w:p w14:paraId="6374C943" w14:textId="77777777" w:rsidR="00493F0B" w:rsidRDefault="00093CC4">
      <w:pPr>
        <w:pStyle w:val="CodeBlock"/>
        <w:keepLines/>
        <w:rPr>
          <w:rFonts w:hint="eastAsia"/>
        </w:rPr>
      </w:pPr>
      <w:proofErr w:type="spellStart"/>
      <w:r>
        <w:t>avg_time</w:t>
      </w:r>
      <w:proofErr w:type="spellEnd"/>
      <w:r>
        <w:t xml:space="preserve"> = df["</w:t>
      </w:r>
      <w:proofErr w:type="spellStart"/>
      <w:r>
        <w:t>Actual_Time_Hours</w:t>
      </w:r>
      <w:proofErr w:type="spellEnd"/>
      <w:r>
        <w:t>"</w:t>
      </w:r>
      <w:proofErr w:type="gramStart"/>
      <w:r>
        <w:t>].mean</w:t>
      </w:r>
      <w:proofErr w:type="gramEnd"/>
      <w:r>
        <w:t>()</w:t>
      </w:r>
    </w:p>
    <w:p w14:paraId="125A0295" w14:textId="77777777" w:rsidR="00493F0B" w:rsidRDefault="00493F0B">
      <w:pPr>
        <w:pStyle w:val="CodeBlock"/>
        <w:keepLines/>
        <w:rPr>
          <w:rFonts w:hint="eastAsia"/>
        </w:rPr>
      </w:pPr>
    </w:p>
    <w:p w14:paraId="2221DB02" w14:textId="77777777" w:rsidR="00493F0B" w:rsidRDefault="00093CC4">
      <w:pPr>
        <w:pStyle w:val="CodeBlock"/>
        <w:keepLines/>
        <w:rPr>
          <w:rFonts w:hint="eastAsia"/>
        </w:rPr>
      </w:pPr>
      <w:r>
        <w:t># Average distance</w:t>
      </w:r>
    </w:p>
    <w:p w14:paraId="07DB9D25" w14:textId="77777777" w:rsidR="00493F0B" w:rsidRDefault="00093CC4">
      <w:pPr>
        <w:pStyle w:val="CodeBlock"/>
        <w:keepLines/>
        <w:rPr>
          <w:rFonts w:hint="eastAsia"/>
        </w:rPr>
      </w:pPr>
      <w:proofErr w:type="spellStart"/>
      <w:r>
        <w:t>avg_distance</w:t>
      </w:r>
      <w:proofErr w:type="spellEnd"/>
      <w:r>
        <w:t xml:space="preserve"> = df["</w:t>
      </w:r>
      <w:proofErr w:type="spellStart"/>
      <w:r>
        <w:t>Distance_KM</w:t>
      </w:r>
      <w:proofErr w:type="spellEnd"/>
      <w:r>
        <w:t>"</w:t>
      </w:r>
      <w:proofErr w:type="gramStart"/>
      <w:r>
        <w:t>].mean</w:t>
      </w:r>
      <w:proofErr w:type="gramEnd"/>
      <w:r>
        <w:t>()</w:t>
      </w:r>
    </w:p>
    <w:p w14:paraId="0F283783" w14:textId="77777777" w:rsidR="00493F0B" w:rsidRDefault="00493F0B">
      <w:pPr>
        <w:pStyle w:val="CodeBlock"/>
        <w:keepLines/>
        <w:rPr>
          <w:rFonts w:hint="eastAsia"/>
        </w:rPr>
      </w:pPr>
    </w:p>
    <w:p w14:paraId="14E6505E" w14:textId="77777777" w:rsidR="00493F0B" w:rsidRDefault="00093CC4">
      <w:pPr>
        <w:pStyle w:val="CodeBlock"/>
        <w:keepLines/>
        <w:rPr>
          <w:rFonts w:hint="eastAsia"/>
        </w:rPr>
      </w:pPr>
      <w:r>
        <w:t># On-time delivery rate</w:t>
      </w:r>
    </w:p>
    <w:p w14:paraId="62A5ED54" w14:textId="77777777" w:rsidR="00493F0B" w:rsidRDefault="00093CC4">
      <w:pPr>
        <w:pStyle w:val="CodeBlock"/>
        <w:keepLines/>
        <w:rPr>
          <w:rFonts w:hint="eastAsia"/>
        </w:rPr>
      </w:pPr>
      <w:proofErr w:type="spellStart"/>
      <w:r>
        <w:t>on_time</w:t>
      </w:r>
      <w:proofErr w:type="spellEnd"/>
      <w:r>
        <w:t xml:space="preserve"> = (df["</w:t>
      </w:r>
      <w:proofErr w:type="spellStart"/>
      <w:r>
        <w:t>Delivery_Status</w:t>
      </w:r>
      <w:proofErr w:type="spellEnd"/>
      <w:r>
        <w:t>"] == "On-Time"</w:t>
      </w:r>
      <w:proofErr w:type="gramStart"/>
      <w:r>
        <w:t>).s</w:t>
      </w:r>
      <w:r>
        <w:t>um</w:t>
      </w:r>
      <w:proofErr w:type="gramEnd"/>
      <w:r>
        <w:t>()</w:t>
      </w:r>
    </w:p>
    <w:p w14:paraId="128E9ECA" w14:textId="77777777" w:rsidR="00493F0B" w:rsidRDefault="00093CC4">
      <w:pPr>
        <w:pStyle w:val="CodeBlock"/>
        <w:keepLines/>
        <w:rPr>
          <w:rFonts w:hint="eastAsia"/>
        </w:rPr>
      </w:pPr>
      <w:r>
        <w:t xml:space="preserve">total = </w:t>
      </w:r>
      <w:proofErr w:type="spellStart"/>
      <w:r>
        <w:t>len</w:t>
      </w:r>
      <w:proofErr w:type="spellEnd"/>
      <w:r>
        <w:t>(df)</w:t>
      </w:r>
    </w:p>
    <w:p w14:paraId="046E54BF" w14:textId="77777777" w:rsidR="00493F0B" w:rsidRDefault="00093CC4">
      <w:pPr>
        <w:pStyle w:val="CodeBlock"/>
        <w:keepLines/>
        <w:rPr>
          <w:rFonts w:hint="eastAsia"/>
        </w:rPr>
      </w:pPr>
      <w:proofErr w:type="spellStart"/>
      <w:r>
        <w:t>on_time_rate</w:t>
      </w:r>
      <w:proofErr w:type="spellEnd"/>
      <w:r>
        <w:t xml:space="preserve"> = (</w:t>
      </w:r>
      <w:proofErr w:type="spellStart"/>
      <w:r>
        <w:t>on_time</w:t>
      </w:r>
      <w:proofErr w:type="spellEnd"/>
      <w:r>
        <w:t xml:space="preserve"> / total) * 100</w:t>
      </w:r>
    </w:p>
    <w:p w14:paraId="17B5E10E" w14:textId="77777777" w:rsidR="00493F0B" w:rsidRDefault="00493F0B">
      <w:pPr>
        <w:pStyle w:val="CodeBlock"/>
        <w:keepLines/>
        <w:rPr>
          <w:rFonts w:hint="eastAsia"/>
        </w:rPr>
      </w:pPr>
    </w:p>
    <w:p w14:paraId="37879C5F" w14:textId="77777777" w:rsidR="00493F0B" w:rsidRDefault="00093CC4">
      <w:pPr>
        <w:pStyle w:val="CodeBlock"/>
        <w:keepLines/>
        <w:rPr>
          <w:rFonts w:hint="eastAsia"/>
        </w:rPr>
      </w:pPr>
      <w:proofErr w:type="gramStart"/>
      <w:r>
        <w:t>print(</w:t>
      </w:r>
      <w:proofErr w:type="gramEnd"/>
      <w:r>
        <w:t xml:space="preserve">"Average delivery time:", </w:t>
      </w:r>
      <w:proofErr w:type="spellStart"/>
      <w:r>
        <w:t>avg_time</w:t>
      </w:r>
      <w:proofErr w:type="spellEnd"/>
      <w:r>
        <w:t>)</w:t>
      </w:r>
    </w:p>
    <w:p w14:paraId="6886AA85" w14:textId="77777777" w:rsidR="00493F0B" w:rsidRDefault="00093CC4">
      <w:pPr>
        <w:pStyle w:val="CodeBlock"/>
        <w:keepLines/>
        <w:rPr>
          <w:rFonts w:hint="eastAsia"/>
        </w:rPr>
      </w:pPr>
      <w:proofErr w:type="gramStart"/>
      <w:r>
        <w:t>print(</w:t>
      </w:r>
      <w:proofErr w:type="gramEnd"/>
      <w:r>
        <w:t xml:space="preserve">"Average distance:", </w:t>
      </w:r>
      <w:proofErr w:type="spellStart"/>
      <w:r>
        <w:t>avg_distance</w:t>
      </w:r>
      <w:proofErr w:type="spellEnd"/>
      <w:r>
        <w:t>)</w:t>
      </w:r>
    </w:p>
    <w:p w14:paraId="1148B17F" w14:textId="77777777" w:rsidR="00493F0B" w:rsidRDefault="00093CC4">
      <w:pPr>
        <w:pStyle w:val="CodeBlock"/>
        <w:keepLines/>
        <w:rPr>
          <w:rFonts w:hint="eastAsia"/>
        </w:rPr>
      </w:pPr>
      <w:proofErr w:type="gramStart"/>
      <w:r>
        <w:t>print(</w:t>
      </w:r>
      <w:proofErr w:type="gramEnd"/>
      <w:r>
        <w:t xml:space="preserve">"On-time delivery rate:", </w:t>
      </w:r>
      <w:proofErr w:type="spellStart"/>
      <w:r>
        <w:t>on_time_rate</w:t>
      </w:r>
      <w:proofErr w:type="spellEnd"/>
      <w:r>
        <w:t>)</w:t>
      </w:r>
    </w:p>
    <w:p w14:paraId="2CCE0E4F" w14:textId="77777777" w:rsidR="00493F0B" w:rsidRDefault="00093CC4">
      <w:pPr>
        <w:pStyle w:val="Heading2"/>
      </w:pPr>
      <w:r>
        <w:t>9.4 Exploratory Visualization</w:t>
      </w:r>
    </w:p>
    <w:p w14:paraId="7807B6E0" w14:textId="77777777" w:rsidR="00493F0B" w:rsidRDefault="00093CC4">
      <w:pPr>
        <w:pStyle w:val="CodeBlock"/>
        <w:keepLines/>
        <w:rPr>
          <w:rFonts w:hint="eastAsia"/>
        </w:rPr>
      </w:pPr>
      <w:r>
        <w:t xml:space="preserve">import </w:t>
      </w:r>
      <w:proofErr w:type="spellStart"/>
      <w:proofErr w:type="gramStart"/>
      <w:r>
        <w:t>matplotlib.pyplot</w:t>
      </w:r>
      <w:proofErr w:type="spellEnd"/>
      <w:proofErr w:type="gramEnd"/>
      <w:r>
        <w:t xml:space="preserve"> as </w:t>
      </w:r>
      <w:proofErr w:type="spellStart"/>
      <w:r>
        <w:t>plt</w:t>
      </w:r>
      <w:proofErr w:type="spellEnd"/>
    </w:p>
    <w:p w14:paraId="5AFFA8D5" w14:textId="77777777" w:rsidR="00493F0B" w:rsidRDefault="00493F0B">
      <w:pPr>
        <w:pStyle w:val="CodeBlock"/>
        <w:keepLines/>
        <w:rPr>
          <w:rFonts w:hint="eastAsia"/>
        </w:rPr>
      </w:pPr>
    </w:p>
    <w:p w14:paraId="1CFCDE27" w14:textId="77777777" w:rsidR="00493F0B" w:rsidRDefault="00093CC4">
      <w:pPr>
        <w:pStyle w:val="CodeBlock"/>
        <w:keepLines/>
        <w:rPr>
          <w:rFonts w:hint="eastAsia"/>
        </w:rPr>
      </w:pPr>
      <w:proofErr w:type="spellStart"/>
      <w:proofErr w:type="gramStart"/>
      <w:r>
        <w:t>plt</w:t>
      </w:r>
      <w:r>
        <w:t>.hist</w:t>
      </w:r>
      <w:proofErr w:type="spellEnd"/>
      <w:proofErr w:type="gramEnd"/>
      <w:r>
        <w:t>(df["</w:t>
      </w:r>
      <w:proofErr w:type="spellStart"/>
      <w:r>
        <w:t>Actual_Time_Hours</w:t>
      </w:r>
      <w:proofErr w:type="spellEnd"/>
      <w:r>
        <w:t>"].</w:t>
      </w:r>
      <w:proofErr w:type="spellStart"/>
      <w:r>
        <w:t>dropna</w:t>
      </w:r>
      <w:proofErr w:type="spellEnd"/>
      <w:r>
        <w:t>())</w:t>
      </w:r>
    </w:p>
    <w:p w14:paraId="2BE351CA" w14:textId="77777777" w:rsidR="00493F0B" w:rsidRDefault="00093CC4">
      <w:pPr>
        <w:pStyle w:val="CodeBlock"/>
        <w:keepLines/>
        <w:rPr>
          <w:rFonts w:hint="eastAsia"/>
        </w:rPr>
      </w:pPr>
      <w:proofErr w:type="spellStart"/>
      <w:proofErr w:type="gramStart"/>
      <w:r>
        <w:t>plt.xlabel</w:t>
      </w:r>
      <w:proofErr w:type="spellEnd"/>
      <w:proofErr w:type="gramEnd"/>
      <w:r>
        <w:t>("Actual Delivery Time (Hours)")</w:t>
      </w:r>
    </w:p>
    <w:p w14:paraId="4AC58122" w14:textId="77777777" w:rsidR="00493F0B" w:rsidRDefault="00093CC4">
      <w:pPr>
        <w:pStyle w:val="CodeBlock"/>
        <w:keepLines/>
        <w:rPr>
          <w:rFonts w:hint="eastAsia"/>
        </w:rPr>
      </w:pPr>
      <w:proofErr w:type="spellStart"/>
      <w:proofErr w:type="gramStart"/>
      <w:r>
        <w:t>plt.ylabel</w:t>
      </w:r>
      <w:proofErr w:type="spellEnd"/>
      <w:proofErr w:type="gramEnd"/>
      <w:r>
        <w:t>("Number of Deliveries")</w:t>
      </w:r>
    </w:p>
    <w:p w14:paraId="15F7CB86" w14:textId="77777777" w:rsidR="00493F0B" w:rsidRDefault="00093CC4">
      <w:pPr>
        <w:pStyle w:val="CodeBlock"/>
        <w:keepLines/>
        <w:rPr>
          <w:rFonts w:hint="eastAsia"/>
        </w:rPr>
      </w:pPr>
      <w:proofErr w:type="spellStart"/>
      <w:proofErr w:type="gramStart"/>
      <w:r>
        <w:t>plt.title</w:t>
      </w:r>
      <w:proofErr w:type="spellEnd"/>
      <w:proofErr w:type="gramEnd"/>
      <w:r>
        <w:t>("Distribution of Delivery Time")</w:t>
      </w:r>
    </w:p>
    <w:p w14:paraId="5E4782CF" w14:textId="77777777" w:rsidR="00493F0B" w:rsidRDefault="00093CC4">
      <w:pPr>
        <w:pStyle w:val="CodeBlock"/>
        <w:keepLines/>
        <w:rPr>
          <w:rFonts w:hint="eastAsia"/>
        </w:rPr>
      </w:pPr>
      <w:proofErr w:type="spellStart"/>
      <w:proofErr w:type="gramStart"/>
      <w:r>
        <w:t>plt.show</w:t>
      </w:r>
      <w:proofErr w:type="spellEnd"/>
      <w:proofErr w:type="gramEnd"/>
      <w:r>
        <w:t>()</w:t>
      </w:r>
    </w:p>
    <w:p w14:paraId="787222B3" w14:textId="77777777" w:rsidR="00493F0B" w:rsidRDefault="00093CC4">
      <w:pPr>
        <w:pStyle w:val="Heading2"/>
      </w:pPr>
      <w:r>
        <w:t>9.5 Baseline Regression Plan</w:t>
      </w:r>
    </w:p>
    <w:p w14:paraId="4DAA359F" w14:textId="77777777" w:rsidR="00493F0B" w:rsidRDefault="00093CC4">
      <w:pPr>
        <w:pStyle w:val="CodeBlock"/>
        <w:keepLines/>
        <w:rPr>
          <w:rFonts w:hint="eastAsia"/>
        </w:rPr>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15D7F3B3" w14:textId="77777777" w:rsidR="00493F0B" w:rsidRDefault="00093CC4">
      <w:pPr>
        <w:pStyle w:val="CodeBlock"/>
        <w:keepLines/>
        <w:rPr>
          <w:rFonts w:hint="eastAsia"/>
        </w:rPr>
      </w:pPr>
      <w:r>
        <w:t>fr</w:t>
      </w:r>
      <w:r>
        <w:t xml:space="preserve">om </w:t>
      </w:r>
      <w:proofErr w:type="spellStart"/>
      <w:proofErr w:type="gramStart"/>
      <w:r>
        <w:t>sklearn.linear</w:t>
      </w:r>
      <w:proofErr w:type="gramEnd"/>
      <w:r>
        <w:t>_model</w:t>
      </w:r>
      <w:proofErr w:type="spellEnd"/>
      <w:r>
        <w:t xml:space="preserve"> import </w:t>
      </w:r>
      <w:proofErr w:type="spellStart"/>
      <w:r>
        <w:t>LinearRegression</w:t>
      </w:r>
      <w:proofErr w:type="spellEnd"/>
    </w:p>
    <w:p w14:paraId="18ACD2D3" w14:textId="77777777" w:rsidR="00493F0B" w:rsidRDefault="00093CC4">
      <w:pPr>
        <w:pStyle w:val="CodeBlock"/>
        <w:keepLines/>
        <w:rPr>
          <w:rFonts w:hint="eastAsia"/>
        </w:rPr>
      </w:pPr>
      <w:r>
        <w:t xml:space="preserve">from </w:t>
      </w:r>
      <w:proofErr w:type="spellStart"/>
      <w:proofErr w:type="gramStart"/>
      <w:r>
        <w:t>sklearn.metrics</w:t>
      </w:r>
      <w:proofErr w:type="spellEnd"/>
      <w:proofErr w:type="gramEnd"/>
      <w:r>
        <w:t xml:space="preserve"> import </w:t>
      </w:r>
      <w:proofErr w:type="spellStart"/>
      <w:r>
        <w:t>mean_absolute_error</w:t>
      </w:r>
      <w:proofErr w:type="spellEnd"/>
    </w:p>
    <w:p w14:paraId="3920B65B" w14:textId="77777777" w:rsidR="00493F0B" w:rsidRDefault="00493F0B">
      <w:pPr>
        <w:pStyle w:val="CodeBlock"/>
        <w:keepLines/>
        <w:rPr>
          <w:rFonts w:hint="eastAsia"/>
        </w:rPr>
      </w:pPr>
    </w:p>
    <w:p w14:paraId="37008266" w14:textId="77777777" w:rsidR="00493F0B" w:rsidRDefault="00093CC4">
      <w:pPr>
        <w:pStyle w:val="CodeBlock"/>
        <w:keepLines/>
        <w:rPr>
          <w:rFonts w:hint="eastAsia"/>
        </w:rPr>
      </w:pPr>
      <w:r>
        <w:t># Example numerical features</w:t>
      </w:r>
    </w:p>
    <w:p w14:paraId="29974585" w14:textId="77777777" w:rsidR="00493F0B" w:rsidRDefault="00093CC4">
      <w:pPr>
        <w:pStyle w:val="CodeBlock"/>
        <w:keepLines/>
        <w:rPr>
          <w:rFonts w:hint="eastAsia"/>
        </w:rPr>
      </w:pPr>
      <w:r>
        <w:t>X = df[["</w:t>
      </w:r>
      <w:proofErr w:type="spellStart"/>
      <w:r>
        <w:t>Distance_KM</w:t>
      </w:r>
      <w:proofErr w:type="spellEnd"/>
      <w:r>
        <w:t>"]</w:t>
      </w:r>
      <w:proofErr w:type="gramStart"/>
      <w:r>
        <w:t>].</w:t>
      </w:r>
      <w:proofErr w:type="spellStart"/>
      <w:r>
        <w:t>fillna</w:t>
      </w:r>
      <w:proofErr w:type="spellEnd"/>
      <w:proofErr w:type="gramEnd"/>
      <w:r>
        <w:t>(0)</w:t>
      </w:r>
    </w:p>
    <w:p w14:paraId="2B52B737" w14:textId="77777777" w:rsidR="00493F0B" w:rsidRDefault="00093CC4">
      <w:pPr>
        <w:pStyle w:val="CodeBlock"/>
        <w:keepLines/>
        <w:rPr>
          <w:rFonts w:hint="eastAsia"/>
        </w:rPr>
      </w:pPr>
      <w:r>
        <w:t xml:space="preserve">y = </w:t>
      </w:r>
      <w:r>
        <w:t>df["</w:t>
      </w:r>
      <w:proofErr w:type="spellStart"/>
      <w:r>
        <w:t>Actual_Time_Hours</w:t>
      </w:r>
      <w:proofErr w:type="spellEnd"/>
      <w:r>
        <w:t>"</w:t>
      </w:r>
      <w:proofErr w:type="gramStart"/>
      <w:r>
        <w:t>].</w:t>
      </w:r>
      <w:proofErr w:type="spellStart"/>
      <w:r>
        <w:t>fillna</w:t>
      </w:r>
      <w:proofErr w:type="spellEnd"/>
      <w:proofErr w:type="gramEnd"/>
      <w:r>
        <w:t>(df["</w:t>
      </w:r>
      <w:proofErr w:type="spellStart"/>
      <w:r>
        <w:t>Actual_Time_Hours</w:t>
      </w:r>
      <w:proofErr w:type="spellEnd"/>
      <w:r>
        <w:t>"].median())</w:t>
      </w:r>
    </w:p>
    <w:p w14:paraId="1F4B7FCA" w14:textId="77777777" w:rsidR="00493F0B" w:rsidRDefault="00493F0B">
      <w:pPr>
        <w:pStyle w:val="CodeBlock"/>
        <w:keepLines/>
        <w:rPr>
          <w:rFonts w:hint="eastAsia"/>
        </w:rPr>
      </w:pPr>
    </w:p>
    <w:p w14:paraId="2E7234D0" w14:textId="77777777" w:rsidR="00493F0B" w:rsidRDefault="00093CC4">
      <w:pPr>
        <w:pStyle w:val="CodeBlock"/>
        <w:keepLines/>
        <w:rPr>
          <w:rFonts w:hint="eastAsia"/>
        </w:rPr>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6E60CD87" w14:textId="77777777" w:rsidR="00493F0B" w:rsidRDefault="00093CC4">
      <w:pPr>
        <w:pStyle w:val="CodeBlock"/>
        <w:keepLines/>
        <w:rPr>
          <w:rFonts w:hint="eastAsia"/>
        </w:rPr>
      </w:pPr>
      <w:r>
        <w:t xml:space="preserve">    X, y, </w:t>
      </w:r>
      <w:proofErr w:type="spellStart"/>
      <w:r>
        <w:t>test_size</w:t>
      </w:r>
      <w:proofErr w:type="spellEnd"/>
      <w:r>
        <w:t xml:space="preserve">=0.2, </w:t>
      </w:r>
      <w:proofErr w:type="spellStart"/>
      <w:r>
        <w:t>random_state</w:t>
      </w:r>
      <w:proofErr w:type="spellEnd"/>
      <w:r>
        <w:t>=42</w:t>
      </w:r>
    </w:p>
    <w:p w14:paraId="12B99634" w14:textId="77777777" w:rsidR="00493F0B" w:rsidRDefault="00093CC4">
      <w:pPr>
        <w:pStyle w:val="CodeBlock"/>
        <w:keepLines/>
        <w:rPr>
          <w:rFonts w:hint="eastAsia"/>
        </w:rPr>
      </w:pPr>
      <w:r>
        <w:t>)</w:t>
      </w:r>
    </w:p>
    <w:p w14:paraId="74C3FA91" w14:textId="77777777" w:rsidR="00493F0B" w:rsidRDefault="00493F0B">
      <w:pPr>
        <w:pStyle w:val="CodeBlock"/>
        <w:keepLines/>
        <w:rPr>
          <w:rFonts w:hint="eastAsia"/>
        </w:rPr>
      </w:pPr>
    </w:p>
    <w:p w14:paraId="1D7076ED" w14:textId="77777777" w:rsidR="00493F0B" w:rsidRDefault="00093CC4">
      <w:pPr>
        <w:pStyle w:val="CodeBlock"/>
        <w:keepLines/>
        <w:rPr>
          <w:rFonts w:hint="eastAsia"/>
        </w:rPr>
      </w:pPr>
      <w:r>
        <w:t xml:space="preserve">model = </w:t>
      </w:r>
      <w:proofErr w:type="spellStart"/>
      <w:proofErr w:type="gramStart"/>
      <w:r>
        <w:t>LinearRegression</w:t>
      </w:r>
      <w:proofErr w:type="spellEnd"/>
      <w:r>
        <w:t>(</w:t>
      </w:r>
      <w:proofErr w:type="gramEnd"/>
      <w:r>
        <w:t>)</w:t>
      </w:r>
    </w:p>
    <w:p w14:paraId="7E8F2B73" w14:textId="77777777" w:rsidR="00493F0B" w:rsidRDefault="00093CC4">
      <w:pPr>
        <w:pStyle w:val="CodeBlock"/>
        <w:keepLines/>
        <w:rPr>
          <w:rFonts w:hint="eastAsia"/>
        </w:rPr>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5582D44F" w14:textId="77777777" w:rsidR="00493F0B" w:rsidRDefault="00493F0B">
      <w:pPr>
        <w:pStyle w:val="CodeBlock"/>
        <w:keepLines/>
        <w:rPr>
          <w:rFonts w:hint="eastAsia"/>
        </w:rPr>
      </w:pPr>
    </w:p>
    <w:p w14:paraId="1717CC85" w14:textId="77777777" w:rsidR="00493F0B" w:rsidRDefault="00093CC4">
      <w:pPr>
        <w:pStyle w:val="CodeBlock"/>
        <w:keepLines/>
        <w:rPr>
          <w:rFonts w:hint="eastAsia"/>
        </w:rPr>
      </w:pPr>
      <w:r>
        <w:t xml:space="preserve">predictions = </w:t>
      </w:r>
      <w:proofErr w:type="spellStart"/>
      <w:proofErr w:type="gramStart"/>
      <w:r>
        <w:t>model.predict</w:t>
      </w:r>
      <w:proofErr w:type="spellEnd"/>
      <w:proofErr w:type="gramEnd"/>
      <w:r>
        <w:t>(</w:t>
      </w:r>
      <w:proofErr w:type="spellStart"/>
      <w:r>
        <w:t>X_test</w:t>
      </w:r>
      <w:proofErr w:type="spellEnd"/>
      <w:r>
        <w:t>)</w:t>
      </w:r>
    </w:p>
    <w:p w14:paraId="070DBA6D" w14:textId="77777777" w:rsidR="00493F0B" w:rsidRDefault="00093CC4">
      <w:pPr>
        <w:pStyle w:val="CodeBlock"/>
        <w:keepLines/>
        <w:rPr>
          <w:rFonts w:hint="eastAsia"/>
        </w:rPr>
      </w:pPr>
      <w:proofErr w:type="spellStart"/>
      <w:r>
        <w:t>mae</w:t>
      </w:r>
      <w:proofErr w:type="spellEnd"/>
      <w:r>
        <w:t xml:space="preserve"> = </w:t>
      </w:r>
      <w:proofErr w:type="spellStart"/>
      <w:r>
        <w:t>mean_absolute_</w:t>
      </w:r>
      <w:proofErr w:type="gramStart"/>
      <w:r>
        <w:t>error</w:t>
      </w:r>
      <w:proofErr w:type="spellEnd"/>
      <w:r>
        <w:t>(</w:t>
      </w:r>
      <w:proofErr w:type="spellStart"/>
      <w:proofErr w:type="gramEnd"/>
      <w:r>
        <w:t>y_test</w:t>
      </w:r>
      <w:proofErr w:type="spellEnd"/>
      <w:r>
        <w:t>, predictions)</w:t>
      </w:r>
    </w:p>
    <w:p w14:paraId="34B58C3D" w14:textId="77777777" w:rsidR="00493F0B" w:rsidRDefault="00493F0B">
      <w:pPr>
        <w:pStyle w:val="CodeBlock"/>
        <w:keepLines/>
        <w:rPr>
          <w:rFonts w:hint="eastAsia"/>
        </w:rPr>
      </w:pPr>
    </w:p>
    <w:p w14:paraId="33D1D32F" w14:textId="77777777" w:rsidR="00493F0B" w:rsidRDefault="00093CC4">
      <w:pPr>
        <w:pStyle w:val="CodeBlock"/>
        <w:keepLines/>
        <w:rPr>
          <w:rFonts w:hint="eastAsia"/>
        </w:rPr>
      </w:pPr>
      <w:proofErr w:type="gramStart"/>
      <w:r>
        <w:t>print(</w:t>
      </w:r>
      <w:proofErr w:type="gramEnd"/>
      <w:r>
        <w:t xml:space="preserve">"Baseline MAE:", </w:t>
      </w:r>
      <w:proofErr w:type="spellStart"/>
      <w:r>
        <w:t>mae</w:t>
      </w:r>
      <w:proofErr w:type="spellEnd"/>
      <w:r>
        <w:t>)</w:t>
      </w:r>
    </w:p>
    <w:p w14:paraId="139F6F72" w14:textId="77777777" w:rsidR="00493F0B" w:rsidRDefault="00093CC4">
      <w:pPr>
        <w:pStyle w:val="Heading2"/>
      </w:pPr>
      <w:r>
        <w:t>9.6 Initial Clustering Illustration</w:t>
      </w:r>
    </w:p>
    <w:p w14:paraId="668312D2" w14:textId="77777777" w:rsidR="00493F0B" w:rsidRDefault="00093CC4">
      <w:pPr>
        <w:pStyle w:val="CodeBlock"/>
        <w:keepLines/>
        <w:rPr>
          <w:rFonts w:hint="eastAsia"/>
        </w:rPr>
      </w:pPr>
      <w:r>
        <w:t xml:space="preserve">from </w:t>
      </w:r>
      <w:proofErr w:type="spellStart"/>
      <w:proofErr w:type="gramStart"/>
      <w:r>
        <w:t>sklearn.cluster</w:t>
      </w:r>
      <w:proofErr w:type="spellEnd"/>
      <w:proofErr w:type="gramEnd"/>
      <w:r>
        <w:t xml:space="preserve"> import </w:t>
      </w:r>
      <w:proofErr w:type="spellStart"/>
      <w:r>
        <w:t>KMeans</w:t>
      </w:r>
      <w:proofErr w:type="spellEnd"/>
    </w:p>
    <w:p w14:paraId="4D75FB26" w14:textId="77777777" w:rsidR="00493F0B" w:rsidRDefault="00493F0B">
      <w:pPr>
        <w:pStyle w:val="CodeBlock"/>
        <w:keepLines/>
        <w:rPr>
          <w:rFonts w:hint="eastAsia"/>
        </w:rPr>
      </w:pPr>
    </w:p>
    <w:p w14:paraId="4230BA1F" w14:textId="77777777" w:rsidR="00493F0B" w:rsidRDefault="00093CC4">
      <w:pPr>
        <w:pStyle w:val="CodeBlock"/>
        <w:keepLines/>
        <w:rPr>
          <w:rFonts w:hint="eastAsia"/>
        </w:rPr>
      </w:pPr>
      <w:r>
        <w:t># Example: group locations using distance and delivery time</w:t>
      </w:r>
    </w:p>
    <w:p w14:paraId="6260FE84" w14:textId="77777777" w:rsidR="00493F0B" w:rsidRDefault="00093CC4">
      <w:pPr>
        <w:pStyle w:val="CodeBlock"/>
        <w:keepLines/>
        <w:rPr>
          <w:rFonts w:hint="eastAsia"/>
        </w:rPr>
      </w:pPr>
      <w:proofErr w:type="spellStart"/>
      <w:r>
        <w:t>cluster_data</w:t>
      </w:r>
      <w:proofErr w:type="spellEnd"/>
      <w:r>
        <w:t xml:space="preserve"> = </w:t>
      </w:r>
      <w:proofErr w:type="gramStart"/>
      <w:r>
        <w:t>df[</w:t>
      </w:r>
      <w:proofErr w:type="gramEnd"/>
      <w:r>
        <w:t>["</w:t>
      </w:r>
      <w:proofErr w:type="spellStart"/>
      <w:r>
        <w:t>Distan</w:t>
      </w:r>
      <w:r>
        <w:t>ce_KM</w:t>
      </w:r>
      <w:proofErr w:type="spellEnd"/>
      <w:r>
        <w:t>", "</w:t>
      </w:r>
      <w:proofErr w:type="spellStart"/>
      <w:r>
        <w:t>Actual_Time_Hours</w:t>
      </w:r>
      <w:proofErr w:type="spellEnd"/>
      <w:r>
        <w:t>"]].</w:t>
      </w:r>
      <w:proofErr w:type="spellStart"/>
      <w:r>
        <w:t>dropna</w:t>
      </w:r>
      <w:proofErr w:type="spellEnd"/>
      <w:r>
        <w:t>()</w:t>
      </w:r>
    </w:p>
    <w:p w14:paraId="3E110431" w14:textId="77777777" w:rsidR="00493F0B" w:rsidRDefault="00493F0B">
      <w:pPr>
        <w:pStyle w:val="CodeBlock"/>
        <w:keepLines/>
        <w:rPr>
          <w:rFonts w:hint="eastAsia"/>
        </w:rPr>
      </w:pPr>
    </w:p>
    <w:p w14:paraId="2DDA9768" w14:textId="77777777" w:rsidR="00493F0B" w:rsidRDefault="00093CC4">
      <w:pPr>
        <w:pStyle w:val="CodeBlock"/>
        <w:keepLines/>
        <w:rPr>
          <w:rFonts w:hint="eastAsia"/>
        </w:rPr>
      </w:pP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=3, </w:t>
      </w:r>
      <w:proofErr w:type="spellStart"/>
      <w:r>
        <w:t>random_state</w:t>
      </w:r>
      <w:proofErr w:type="spellEnd"/>
      <w:r>
        <w:t xml:space="preserve">=42, </w:t>
      </w:r>
      <w:proofErr w:type="spellStart"/>
      <w:r>
        <w:t>n_init</w:t>
      </w:r>
      <w:proofErr w:type="spellEnd"/>
      <w:r>
        <w:t>=10)</w:t>
      </w:r>
    </w:p>
    <w:p w14:paraId="35EF2ED3" w14:textId="77777777" w:rsidR="00493F0B" w:rsidRDefault="00093CC4">
      <w:pPr>
        <w:pStyle w:val="CodeBlock"/>
        <w:keepLines/>
        <w:rPr>
          <w:rFonts w:hint="eastAsia"/>
        </w:rPr>
      </w:pPr>
      <w:proofErr w:type="spellStart"/>
      <w:r>
        <w:t>cluster_data</w:t>
      </w:r>
      <w:proofErr w:type="spellEnd"/>
      <w:r>
        <w:t xml:space="preserve">["Cluster"] = </w:t>
      </w:r>
      <w:proofErr w:type="spellStart"/>
      <w:r>
        <w:t>kmeans.fit_predict</w:t>
      </w:r>
      <w:proofErr w:type="spellEnd"/>
      <w:r>
        <w:t>(</w:t>
      </w:r>
      <w:proofErr w:type="spellStart"/>
      <w:r>
        <w:t>cluster_data</w:t>
      </w:r>
      <w:proofErr w:type="spellEnd"/>
      <w:r>
        <w:t>)</w:t>
      </w:r>
    </w:p>
    <w:p w14:paraId="33E4176A" w14:textId="77777777" w:rsidR="00493F0B" w:rsidRDefault="00493F0B">
      <w:pPr>
        <w:pStyle w:val="CodeBlock"/>
        <w:keepLines/>
        <w:rPr>
          <w:rFonts w:hint="eastAsia"/>
        </w:rPr>
      </w:pPr>
    </w:p>
    <w:p w14:paraId="50631147" w14:textId="77777777" w:rsidR="00493F0B" w:rsidRDefault="00093CC4">
      <w:pPr>
        <w:pStyle w:val="CodeBlock"/>
        <w:keepLines/>
        <w:rPr>
          <w:rFonts w:hint="eastAsia"/>
        </w:rPr>
      </w:pPr>
      <w:r>
        <w:t>print(</w:t>
      </w:r>
      <w:proofErr w:type="spellStart"/>
      <w:r>
        <w:t>cluster_</w:t>
      </w:r>
      <w:proofErr w:type="gramStart"/>
      <w:r>
        <w:t>data.head</w:t>
      </w:r>
      <w:proofErr w:type="spellEnd"/>
      <w:proofErr w:type="gramEnd"/>
      <w:r>
        <w:t>())</w:t>
      </w:r>
    </w:p>
    <w:p w14:paraId="039AAD7C" w14:textId="77777777" w:rsidR="00493F0B" w:rsidRDefault="00093CC4">
      <w:pPr>
        <w:pStyle w:val="Heading2"/>
      </w:pPr>
      <w:r>
        <w:t>9.7 Route Optimization Concept</w:t>
      </w:r>
    </w:p>
    <w:p w14:paraId="5FFE159B" w14:textId="77777777" w:rsidR="00493F0B" w:rsidRDefault="00093CC4">
      <w:r>
        <w:t xml:space="preserve">After the delivery data is </w:t>
      </w:r>
      <w:r>
        <w:t>prepared, a routing model can be formulated with locations, travel distances, vehicle capacity and delivery time windows. A library such as Google OR-Tools can then be evaluated for solving the vehicle-routing problem. The optimization objective will be de</w:t>
      </w:r>
      <w:r>
        <w:t>fined explicitly, for example minimizing total travel distance while satisfying delivery constraints.</w:t>
      </w:r>
    </w:p>
    <w:p w14:paraId="318FD7EA" w14:textId="77777777" w:rsidR="00493F0B" w:rsidRDefault="00093CC4">
      <w:pPr>
        <w:pStyle w:val="Heading1"/>
      </w:pPr>
      <w:r>
        <w:t>10. Evaluation Plan</w:t>
      </w:r>
    </w:p>
    <w:p w14:paraId="765B0877" w14:textId="77777777" w:rsidR="00493F0B" w:rsidRDefault="00093CC4">
      <w:r>
        <w:t>The project should use both technical and business evaluation. A model with good statistical accuracy is not automatically useful if i</w:t>
      </w:r>
      <w:r>
        <w:t>ts predictions do not improve operational decisions. Evaluation will therefore be divided into three levels.</w:t>
      </w:r>
    </w:p>
    <w:p w14:paraId="1D60C2FB" w14:textId="77777777" w:rsidR="00493F0B" w:rsidRDefault="00093CC4">
      <w:pPr>
        <w:pStyle w:val="ListBullet"/>
      </w:pPr>
      <w:r>
        <w:t>Data quality evaluation: percentage of missing values, duplicate records, invalid records and consistency of important fields.</w:t>
      </w:r>
    </w:p>
    <w:p w14:paraId="2424D381" w14:textId="77777777" w:rsidR="00493F0B" w:rsidRDefault="00093CC4">
      <w:pPr>
        <w:pStyle w:val="ListBullet"/>
      </w:pPr>
      <w:r>
        <w:t>Model evaluation: MA</w:t>
      </w:r>
      <w:r>
        <w:t>E/RMSE/R² for regression and an appropriate clustering metric such as silhouette score, supported by visual and business interpretation.</w:t>
      </w:r>
    </w:p>
    <w:p w14:paraId="33D2B7CF" w14:textId="77777777" w:rsidR="00493F0B" w:rsidRDefault="00093CC4">
      <w:pPr>
        <w:pStyle w:val="ListBullet"/>
      </w:pPr>
      <w:r>
        <w:t xml:space="preserve">Business evaluation: change in on-time delivery rate, average delivery time, distance and transportation cost compared </w:t>
      </w:r>
      <w:r>
        <w:t>with a defined baseline.</w:t>
      </w:r>
    </w:p>
    <w:p w14:paraId="35E23FAA" w14:textId="77777777" w:rsidR="00493F0B" w:rsidRDefault="00093CC4">
      <w:r>
        <w:t>For route optimization, the baseline could be the current or simulated route plan. The optimized solution can then be compared on total distance, estimated travel time, number of vehicles used, route duration and cost, while ensuri</w:t>
      </w:r>
      <w:r>
        <w:t>ng that all required constraints are satisfied.</w:t>
      </w:r>
    </w:p>
    <w:p w14:paraId="43B130D4" w14:textId="77777777" w:rsidR="00493F0B" w:rsidRDefault="00093CC4">
      <w:pPr>
        <w:pStyle w:val="Heading1"/>
      </w:pPr>
      <w:r>
        <w:t>11. Expected Outcomes</w:t>
      </w:r>
    </w:p>
    <w:p w14:paraId="7FAB0735" w14:textId="77777777" w:rsidR="00493F0B" w:rsidRDefault="00093CC4">
      <w:pPr>
        <w:pStyle w:val="ListNumber"/>
      </w:pPr>
      <w:r>
        <w:t>A cleaned and documented logistics dataset suitable for analysis.</w:t>
      </w:r>
    </w:p>
    <w:p w14:paraId="5F40866C" w14:textId="77777777" w:rsidR="00493F0B" w:rsidRDefault="00093CC4">
      <w:pPr>
        <w:pStyle w:val="ListNumber"/>
      </w:pPr>
      <w:r>
        <w:t>A KPI dashboard or analysis table showing delivery reliability, time, distance and cost.</w:t>
      </w:r>
    </w:p>
    <w:p w14:paraId="4971B4FA" w14:textId="77777777" w:rsidR="00493F0B" w:rsidRDefault="00093CC4">
      <w:pPr>
        <w:pStyle w:val="ListNumber"/>
      </w:pPr>
      <w:r>
        <w:t>Identification of delivery zone</w:t>
      </w:r>
      <w:r>
        <w:t>s, vehicle types or conditions associated with higher delay rates.</w:t>
      </w:r>
    </w:p>
    <w:p w14:paraId="2A38A932" w14:textId="77777777" w:rsidR="00493F0B" w:rsidRDefault="00093CC4">
      <w:pPr>
        <w:pStyle w:val="ListNumber"/>
      </w:pPr>
      <w:r>
        <w:t>A baseline model that demonstrates how delivery time can be predicted from available operational features.</w:t>
      </w:r>
    </w:p>
    <w:p w14:paraId="5ABFBCDA" w14:textId="77777777" w:rsidR="00493F0B" w:rsidRDefault="00093CC4">
      <w:pPr>
        <w:pStyle w:val="ListNumber"/>
      </w:pPr>
      <w:r>
        <w:t>Meaningful delivery clusters that can support service-zone planning.</w:t>
      </w:r>
    </w:p>
    <w:p w14:paraId="08BCE14C" w14:textId="77777777" w:rsidR="00493F0B" w:rsidRDefault="00093CC4">
      <w:pPr>
        <w:pStyle w:val="ListNumber"/>
      </w:pPr>
      <w:r>
        <w:lastRenderedPageBreak/>
        <w:t>A route-optim</w:t>
      </w:r>
      <w:r>
        <w:t>ization prototype or documented optimization formulation.</w:t>
      </w:r>
    </w:p>
    <w:p w14:paraId="511BDBE0" w14:textId="77777777" w:rsidR="00493F0B" w:rsidRDefault="00093CC4">
      <w:pPr>
        <w:pStyle w:val="ListNumber"/>
      </w:pPr>
      <w:r>
        <w:t>A set of practical recommendations for reducing delays, unnecessary travel and transportation cost.</w:t>
      </w:r>
    </w:p>
    <w:p w14:paraId="34CF1437" w14:textId="77777777" w:rsidR="00493F0B" w:rsidRDefault="00093CC4">
      <w:pPr>
        <w:pStyle w:val="Heading1"/>
      </w:pPr>
      <w:r>
        <w:t>12. Risks, Assumptions and Limitations</w:t>
      </w:r>
    </w:p>
    <w:p w14:paraId="074754C8" w14:textId="77777777" w:rsidR="00493F0B" w:rsidRDefault="00093CC4">
      <w:pPr>
        <w:pStyle w:val="ListBullet"/>
      </w:pPr>
      <w:r>
        <w:t>A public dataset may not contain every operational field ne</w:t>
      </w:r>
      <w:r>
        <w:t>eded for a real logistics company.</w:t>
      </w:r>
    </w:p>
    <w:p w14:paraId="568C251E" w14:textId="77777777" w:rsidR="00493F0B" w:rsidRDefault="00093CC4">
      <w:pPr>
        <w:pStyle w:val="ListBullet"/>
      </w:pPr>
      <w:r>
        <w:t>Historical data can contain measurement errors or missing values that affect conclusions.</w:t>
      </w:r>
    </w:p>
    <w:p w14:paraId="5978CD08" w14:textId="77777777" w:rsidR="00493F0B" w:rsidRDefault="00093CC4">
      <w:pPr>
        <w:pStyle w:val="ListBullet"/>
      </w:pPr>
      <w:r>
        <w:t>Traffic and weather information may not be available at the exact time and location of every delivery.</w:t>
      </w:r>
    </w:p>
    <w:p w14:paraId="0A5EA3A5" w14:textId="77777777" w:rsidR="00493F0B" w:rsidRDefault="00093CC4">
      <w:pPr>
        <w:pStyle w:val="ListBullet"/>
      </w:pPr>
      <w:r>
        <w:t>A model trained on one regio</w:t>
      </w:r>
      <w:r>
        <w:t>n or period may not generalize to another region or season.</w:t>
      </w:r>
    </w:p>
    <w:p w14:paraId="6BB8AE75" w14:textId="77777777" w:rsidR="00493F0B" w:rsidRDefault="00093CC4">
      <w:pPr>
        <w:pStyle w:val="ListBullet"/>
      </w:pPr>
      <w:r>
        <w:t>Route optimization requires accurate distance/time matrices and realistic operational constraints.</w:t>
      </w:r>
    </w:p>
    <w:p w14:paraId="27099D37" w14:textId="77777777" w:rsidR="00493F0B" w:rsidRDefault="00093CC4">
      <w:pPr>
        <w:pStyle w:val="ListBullet"/>
      </w:pPr>
      <w:r>
        <w:t>Clustering results depend on the selected features and number of clusters; business validation is</w:t>
      </w:r>
      <w:r>
        <w:t xml:space="preserve"> required before operational use.</w:t>
      </w:r>
    </w:p>
    <w:p w14:paraId="36E1113C" w14:textId="77777777" w:rsidR="00493F0B" w:rsidRDefault="00093CC4">
      <w:pPr>
        <w:pStyle w:val="ListBullet"/>
      </w:pPr>
      <w:r>
        <w:t>The Week 1 report proposes an analytical plan and does not claim that actual cost or delivery improvements have already been achieved.</w:t>
      </w:r>
    </w:p>
    <w:p w14:paraId="735F04DC" w14:textId="77777777" w:rsidR="00493F0B" w:rsidRDefault="00093CC4">
      <w:pPr>
        <w:pStyle w:val="Heading1"/>
      </w:pPr>
      <w:r>
        <w:t>13. Preliminary Strategic Recommendations</w:t>
      </w:r>
    </w:p>
    <w:p w14:paraId="1F4A5280" w14:textId="77777777" w:rsidR="00493F0B" w:rsidRDefault="00093CC4">
      <w:pPr>
        <w:pStyle w:val="ListNumber"/>
      </w:pPr>
      <w:r>
        <w:t>Start with reliable KPI definitions so that e</w:t>
      </w:r>
      <w:r>
        <w:t>very delivery is measured consistently.</w:t>
      </w:r>
    </w:p>
    <w:p w14:paraId="014BC59B" w14:textId="77777777" w:rsidR="00493F0B" w:rsidRDefault="00093CC4">
      <w:pPr>
        <w:pStyle w:val="ListNumber"/>
      </w:pPr>
      <w:r>
        <w:t>Create a weekly or daily performance report showing on-time rate, average delivery time, distance and cost by delivery zone.</w:t>
      </w:r>
    </w:p>
    <w:p w14:paraId="52E87B43" w14:textId="77777777" w:rsidR="00493F0B" w:rsidRDefault="00093CC4">
      <w:pPr>
        <w:pStyle w:val="ListNumber"/>
      </w:pPr>
      <w:r>
        <w:t>Investigate the top delay-prone routes and destinations rather than focusing only on overal</w:t>
      </w:r>
      <w:r>
        <w:t>l averages.</w:t>
      </w:r>
    </w:p>
    <w:p w14:paraId="3BCD9CC5" w14:textId="77777777" w:rsidR="00493F0B" w:rsidRDefault="00093CC4">
      <w:pPr>
        <w:pStyle w:val="ListNumber"/>
      </w:pPr>
      <w:r>
        <w:t>Use prediction as decision support, not as an automatic replacement for operational judgment.</w:t>
      </w:r>
    </w:p>
    <w:p w14:paraId="5A04184B" w14:textId="77777777" w:rsidR="00493F0B" w:rsidRDefault="00093CC4">
      <w:pPr>
        <w:pStyle w:val="ListNumber"/>
      </w:pPr>
      <w:r>
        <w:t>Test clustering to organize high-volume delivery locations into manageable service zones.</w:t>
      </w:r>
    </w:p>
    <w:p w14:paraId="6A24D035" w14:textId="77777777" w:rsidR="00493F0B" w:rsidRDefault="00093CC4">
      <w:pPr>
        <w:pStyle w:val="ListNumber"/>
      </w:pPr>
      <w:r>
        <w:t xml:space="preserve">Compare current routing with optimized routing using the </w:t>
      </w:r>
      <w:r>
        <w:t>same demand and constraint assumptions.</w:t>
      </w:r>
    </w:p>
    <w:p w14:paraId="21546EBA" w14:textId="77777777" w:rsidR="00493F0B" w:rsidRDefault="00093CC4">
      <w:pPr>
        <w:pStyle w:val="ListNumber"/>
      </w:pPr>
      <w:r>
        <w:t>Monitor model and business performance over time and retrain or revise the approach when operational conditions change.</w:t>
      </w:r>
    </w:p>
    <w:p w14:paraId="3F289782" w14:textId="738E3217" w:rsidR="00493F0B" w:rsidRDefault="00093CC4">
      <w:pPr>
        <w:pStyle w:val="Heading1"/>
      </w:pPr>
      <w:r>
        <w:t>14. Conclusion</w:t>
      </w:r>
    </w:p>
    <w:p w14:paraId="13492A13" w14:textId="77777777" w:rsidR="00493F0B" w:rsidRDefault="00093CC4">
      <w:r>
        <w:t xml:space="preserve">This Week 1 strategic planning report presents a practical data science approach </w:t>
      </w:r>
      <w:r>
        <w:t>to a logistics delivery problem. The proposed scenario focuses on delivery performance and route efficiency, with the goal of improving reliability while controlling transportation resources and costs. Four core KPIs—on-time delivery rate, average delivery</w:t>
      </w:r>
      <w:r>
        <w:t xml:space="preserve"> time, average delivery distance and transportation cost per delivery—provide a measurable foundation for the analysis.</w:t>
      </w:r>
    </w:p>
    <w:p w14:paraId="78DFD831" w14:textId="77777777" w:rsidR="00493F0B" w:rsidRDefault="00093CC4">
      <w:r>
        <w:t xml:space="preserve">The proposed roadmap follows a logical sequence: collect data, clean and validate it, explore the data, engineer useful features, build </w:t>
      </w:r>
      <w:r>
        <w:t>a baseline prediction model, segment delivery patterns, test route optimization and evaluate the results. This approach avoids jumping directly into machine learning and instead starts with understanding the business problem and data.</w:t>
      </w:r>
    </w:p>
    <w:p w14:paraId="3E75BFF8" w14:textId="6A5453CD" w:rsidR="00493F0B" w:rsidRDefault="00093CC4">
      <w:r>
        <w:t>Python is well suited</w:t>
      </w:r>
      <w:r>
        <w:t xml:space="preserve"> to this workflow because libraries such as pandas support data preparation, visualization libraries support exploratory analysis, scikit-learn supports predictive modeling and clustering, and optimization tools can support vehicle-routing experiments. The</w:t>
      </w:r>
      <w:r>
        <w:t xml:space="preserve"> expected result is a repeatable analytical framework that can support logistics managers with evidence-based decisions. </w:t>
      </w:r>
      <w:r w:rsidR="00586853">
        <w:t>T</w:t>
      </w:r>
      <w:r>
        <w:t xml:space="preserve">he roadmap using a real or public dataset, validate the models and convert the findings </w:t>
      </w:r>
      <w:r>
        <w:t>into actionable recommendations.</w:t>
      </w:r>
    </w:p>
    <w:p w14:paraId="465263C9" w14:textId="77777777" w:rsidR="00493F0B" w:rsidRDefault="00093CC4">
      <w:pPr>
        <w:pStyle w:val="Heading1"/>
      </w:pPr>
      <w:r>
        <w:lastRenderedPageBreak/>
        <w:t>15. References</w:t>
      </w:r>
    </w:p>
    <w:p w14:paraId="61CAF5ED" w14:textId="77777777" w:rsidR="00493F0B" w:rsidRDefault="00093CC4">
      <w:pPr>
        <w:pStyle w:val="ListNumber"/>
      </w:pPr>
      <w:r>
        <w:t>World Bank. (2023). World Bank Releases Logistics Performance Index 2023. https://www.worldbank.org/en/news/press-release/2023/04/21/world-bank-releases-logistics-performance-index-2023</w:t>
      </w:r>
    </w:p>
    <w:p w14:paraId="4249721E" w14:textId="77777777" w:rsidR="00493F0B" w:rsidRDefault="00093CC4">
      <w:pPr>
        <w:pStyle w:val="ListNumber"/>
      </w:pPr>
      <w:r>
        <w:t xml:space="preserve">World Bank. Logistics </w:t>
      </w:r>
      <w:r>
        <w:t>Performance Index / Data Catalog. https://datacatalog.worldbank.org/search/dataset/0038649/logistics-performance-index</w:t>
      </w:r>
    </w:p>
    <w:p w14:paraId="16ABCDC1" w14:textId="77777777" w:rsidR="00493F0B" w:rsidRDefault="00093CC4">
      <w:pPr>
        <w:pStyle w:val="ListNumber"/>
      </w:pPr>
      <w:r>
        <w:t xml:space="preserve">World Bank. Logistics Performance Indicators 2.0 – About and Methodology. </w:t>
      </w:r>
      <w:r>
        <w:t>https://lpi.worldbank.org/en/about</w:t>
      </w:r>
    </w:p>
    <w:p w14:paraId="58012B52" w14:textId="77777777" w:rsidR="00493F0B" w:rsidRDefault="00093CC4">
      <w:pPr>
        <w:pStyle w:val="ListNumber"/>
      </w:pPr>
      <w:proofErr w:type="gramStart"/>
      <w:r>
        <w:t>pandas</w:t>
      </w:r>
      <w:proofErr w:type="gramEnd"/>
      <w:r>
        <w:t xml:space="preserve"> documentation. Package overview and data analysis documentation. https://pandas.pydata.org/docs/</w:t>
      </w:r>
    </w:p>
    <w:p w14:paraId="3FE7CA32" w14:textId="77777777" w:rsidR="00493F0B" w:rsidRDefault="00093CC4">
      <w:pPr>
        <w:pStyle w:val="ListNumber"/>
      </w:pPr>
      <w:r>
        <w:t>scikit-learn documentation. Clustering examples and user guide. https://scikit-learn.org/stable/auto_examples/cluster</w:t>
      </w:r>
      <w:r>
        <w:t>/index.html</w:t>
      </w:r>
    </w:p>
    <w:p w14:paraId="3A44BF19" w14:textId="77777777" w:rsidR="00493F0B" w:rsidRDefault="00093CC4">
      <w:pPr>
        <w:pStyle w:val="ListNumber"/>
      </w:pPr>
      <w:r>
        <w:t>Google for Developers. OR-Tools – Vehicle Routing. https://developers.google.com/optimization/routing</w:t>
      </w:r>
    </w:p>
    <w:sectPr w:rsidR="00493F0B" w:rsidSect="00586853">
      <w:footerReference w:type="default" r:id="rId8"/>
      <w:footerReference w:type="first" r:id="rId9"/>
      <w:pgSz w:w="12240" w:h="15840"/>
      <w:pgMar w:top="1008" w:right="1152" w:bottom="1008" w:left="1152" w:header="0" w:footer="45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BC27C" w14:textId="77777777" w:rsidR="00093CC4" w:rsidRDefault="00093CC4">
      <w:pPr>
        <w:spacing w:after="0" w:line="240" w:lineRule="auto"/>
      </w:pPr>
      <w:r>
        <w:separator/>
      </w:r>
    </w:p>
  </w:endnote>
  <w:endnote w:type="continuationSeparator" w:id="0">
    <w:p w14:paraId="03ADA09D" w14:textId="77777777" w:rsidR="00093CC4" w:rsidRDefault="00093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9DCE7" w14:textId="77777777" w:rsidR="00493F0B" w:rsidRDefault="00093CC4">
    <w:pPr>
      <w:pStyle w:val="Footer"/>
      <w:jc w:val="center"/>
    </w:pPr>
    <w:r>
      <w:fldChar w:fldCharType="begin"/>
    </w:r>
    <w:r>
      <w:instrText xml:space="preserve"> PAGE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76F82" w14:textId="77777777" w:rsidR="00493F0B" w:rsidRDefault="00093CC4">
    <w:pPr>
      <w:pStyle w:val="Footer"/>
      <w:jc w:val="cen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420CC" w14:textId="77777777" w:rsidR="00093CC4" w:rsidRDefault="00093CC4">
      <w:pPr>
        <w:spacing w:after="0" w:line="240" w:lineRule="auto"/>
      </w:pPr>
      <w:r>
        <w:separator/>
      </w:r>
    </w:p>
  </w:footnote>
  <w:footnote w:type="continuationSeparator" w:id="0">
    <w:p w14:paraId="22D0C5ED" w14:textId="77777777" w:rsidR="00093CC4" w:rsidRDefault="00093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53652D"/>
    <w:multiLevelType w:val="multilevel"/>
    <w:tmpl w:val="96A49DA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3A63DFE"/>
    <w:multiLevelType w:val="multilevel"/>
    <w:tmpl w:val="DF7648F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6D2322A"/>
    <w:multiLevelType w:val="multilevel"/>
    <w:tmpl w:val="81BC89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E1702EC"/>
    <w:multiLevelType w:val="multilevel"/>
    <w:tmpl w:val="73B696C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FEF5CB2"/>
    <w:multiLevelType w:val="multilevel"/>
    <w:tmpl w:val="B436276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B89698E"/>
    <w:multiLevelType w:val="multilevel"/>
    <w:tmpl w:val="60003FF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1A690E"/>
    <w:multiLevelType w:val="multilevel"/>
    <w:tmpl w:val="13561D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3"/>
  </w:num>
  <w:num w:numId="3">
    <w:abstractNumId w:val="2"/>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F0B"/>
    <w:rsid w:val="00093CC4"/>
    <w:rsid w:val="00432F6C"/>
    <w:rsid w:val="00493F0B"/>
    <w:rsid w:val="00586853"/>
    <w:rsid w:val="0062177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D538"/>
  <w15:docId w15:val="{F4E19435-82D9-4001-8BAC-0A60052F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Liberation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Liberation Sans"/>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Liberation Sans"/>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Liberation Sans"/>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Liberation Sans"/>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Liberation Sans"/>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Liberation Sans"/>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Liberation Sans"/>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Liberation Sans"/>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Liberation Sans"/>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Liberation Sans"/>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Liberation Sans"/>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Liberation Sans" w:hAnsi="Liberation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b/>
      <w:color w:val="17365D" w:themeColor="text2" w:themeShade="BF"/>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odeBlock">
    <w:name w:val="Code Block"/>
    <w:qFormat/>
    <w:pPr>
      <w:spacing w:after="120" w:line="276" w:lineRule="auto"/>
      <w:ind w:left="360"/>
    </w:pPr>
    <w:rPr>
      <w:rFonts w:ascii="Consolas" w:hAnsi="Consolas"/>
      <w:sz w:val="18"/>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2887</Words>
  <Characters>16458</Characters>
  <Application>Microsoft Office Word</Application>
  <DocSecurity>0</DocSecurity>
  <Lines>137</Lines>
  <Paragraphs>38</Paragraphs>
  <ScaleCrop>false</ScaleCrop>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Kiran</cp:lastModifiedBy>
  <cp:revision>2</cp:revision>
  <dcterms:created xsi:type="dcterms:W3CDTF">2026-08-29T05:52:00Z</dcterms:created>
  <dcterms:modified xsi:type="dcterms:W3CDTF">2026-08-29T05:52:00Z</dcterms:modified>
  <dc:language>en-US</dc:language>
</cp:coreProperties>
</file>