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5CFE" w14:textId="77777777" w:rsidR="00FB0E20" w:rsidRDefault="00FB0E20">
      <w:pPr>
        <w:pStyle w:val="BodyText"/>
        <w:spacing w:before="3"/>
        <w:rPr>
          <w:sz w:val="2"/>
        </w:r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276"/>
      </w:tblGrid>
      <w:tr w:rsidR="000747E8" w14:paraId="3DA7F2C2" w14:textId="77777777" w:rsidTr="000747E8">
        <w:trPr>
          <w:trHeight w:val="528"/>
        </w:trPr>
        <w:tc>
          <w:tcPr>
            <w:tcW w:w="1702" w:type="dxa"/>
          </w:tcPr>
          <w:p w14:paraId="7446DC74" w14:textId="53AA60C5" w:rsidR="000747E8" w:rsidRPr="000747E8" w:rsidRDefault="000747E8" w:rsidP="000747E8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NO:7A</w:t>
            </w:r>
          </w:p>
        </w:tc>
        <w:tc>
          <w:tcPr>
            <w:tcW w:w="7276" w:type="dxa"/>
            <w:vMerge w:val="restart"/>
          </w:tcPr>
          <w:p w14:paraId="246E0EC0" w14:textId="77777777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80BF44D" w14:textId="6248296F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623BD9AF" w14:textId="77777777" w:rsidTr="000747E8">
        <w:trPr>
          <w:trHeight w:val="577"/>
        </w:trPr>
        <w:tc>
          <w:tcPr>
            <w:tcW w:w="1702" w:type="dxa"/>
          </w:tcPr>
          <w:p w14:paraId="6F18CC93" w14:textId="77777777" w:rsidR="000747E8" w:rsidRDefault="000747E8">
            <w:pPr>
              <w:pStyle w:val="TableParagraph"/>
            </w:pPr>
          </w:p>
        </w:tc>
        <w:tc>
          <w:tcPr>
            <w:tcW w:w="7276" w:type="dxa"/>
            <w:vMerge/>
            <w:tcBorders>
              <w:top w:val="nil"/>
            </w:tcBorders>
          </w:tcPr>
          <w:p w14:paraId="256D03E9" w14:textId="0E82E736" w:rsidR="000747E8" w:rsidRDefault="000747E8">
            <w:pPr>
              <w:rPr>
                <w:sz w:val="2"/>
                <w:szCs w:val="2"/>
              </w:rPr>
            </w:pPr>
          </w:p>
        </w:tc>
      </w:tr>
    </w:tbl>
    <w:p w14:paraId="2D1AF8D3" w14:textId="77777777" w:rsidR="00FB0E20" w:rsidRDefault="00FB0E20">
      <w:pPr>
        <w:pStyle w:val="BodyText"/>
        <w:spacing w:before="154"/>
        <w:rPr>
          <w:b/>
          <w:sz w:val="26"/>
        </w:rPr>
      </w:pPr>
    </w:p>
    <w:p w14:paraId="7EC87FDB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4"/>
        </w:rPr>
        <w:t>Aim:</w:t>
      </w:r>
    </w:p>
    <w:p w14:paraId="6CDDE027" w14:textId="77777777" w:rsidR="00FB0E20" w:rsidRDefault="0029332D">
      <w:pPr>
        <w:pStyle w:val="BodyText"/>
        <w:spacing w:before="185" w:line="259" w:lineRule="auto"/>
        <w:ind w:left="720"/>
      </w:pPr>
      <w:r>
        <w:t>To connect, analyze, visualize, and create interactive dashboards using Tableau for effective retail sales intelligence and data analytics.</w:t>
      </w:r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8"/>
        </w:rPr>
      </w:r>
      <w:r/>
      <w:r>
        <w:rPr>
          <w:spacing w:val="-6"/>
        </w:rPr>
      </w:r>
      <w:r/>
    </w:p>
    <w:p w14:paraId="16ED3214" w14:textId="77777777" w:rsidR="00FB0E20" w:rsidRDefault="00FB0E20">
      <w:pPr>
        <w:pStyle w:val="BodyText"/>
      </w:pPr>
    </w:p>
    <w:p w14:paraId="24A6F120" w14:textId="77777777" w:rsidR="00FB0E20" w:rsidRDefault="00FB0E20">
      <w:pPr>
        <w:pStyle w:val="BodyText"/>
        <w:spacing w:before="86"/>
      </w:pPr>
    </w:p>
    <w:p w14:paraId="337D1385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6062A650" w14:textId="77777777" w:rsidR="00FB0E20" w:rsidRDefault="0029332D">
      <w:pPr>
        <w:pStyle w:val="Heading6"/>
        <w:spacing w:before="185" w:line="412" w:lineRule="auto"/>
        <w:ind w:right="3635"/>
      </w:pPr>
      <w:r>
        <w:t>Algorithm: Retail Sales Visualization using Tableau Step 1: Data Loading</w:t>
      </w:r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</w:p>
    <w:p w14:paraId="4393327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0" w:line="250" w:lineRule="exact"/>
      </w:pPr>
      <w:r>
        <w:t>Connect the Retail Sales dataset to Tableau.</w:t>
      </w:r>
      <w:r>
        <w:rPr>
          <w:spacing w:val="-7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7"/>
        </w:rPr>
      </w:r>
      <w:r/>
      <w:r>
        <w:rPr>
          <w:spacing w:val="-11"/>
        </w:rPr>
      </w:r>
      <w:r>
        <w:rPr>
          <w:spacing w:val="-2"/>
        </w:rPr>
      </w:r>
    </w:p>
    <w:p w14:paraId="0103CC3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Verify the imported fields: OrderDate, CustomerName, Region, Product, Quantity, UnitPrice, and Discount.</w:t>
      </w:r>
      <w:r>
        <w:rPr>
          <w:spacing w:val="-10"/>
        </w:rPr>
      </w:r>
      <w:r/>
      <w:r>
        <w:rPr>
          <w:spacing w:val="-8"/>
        </w:rPr>
      </w:r>
      <w:r/>
      <w:r>
        <w:rPr>
          <w:spacing w:val="-9"/>
        </w:rPr>
      </w:r>
      <w:r/>
      <w:r>
        <w:rPr>
          <w:spacing w:val="-8"/>
        </w:rPr>
      </w:r>
      <w:r/>
      <w:r>
        <w:rPr>
          <w:spacing w:val="-7"/>
        </w:rPr>
      </w:r>
      <w:r/>
      <w:r>
        <w:rPr>
          <w:spacing w:val="-9"/>
        </w:rPr>
      </w:r>
      <w:r/>
      <w:r>
        <w:rPr>
          <w:spacing w:val="-8"/>
        </w:rPr>
      </w:r>
      <w:r>
        <w:rPr>
          <w:spacing w:val="-2"/>
        </w:rPr>
      </w:r>
    </w:p>
    <w:p w14:paraId="09BCEF75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The dataset contains retail transaction records with customer, product, regional, quantity, price, discount, and order date information.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1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3"/>
        </w:rPr>
      </w:r>
      <w:r>
        <w:rPr>
          <w:spacing w:val="-2"/>
        </w:rPr>
      </w:r>
    </w:p>
    <w:p w14:paraId="303B20D1" w14:textId="77777777" w:rsidR="00FB0E20" w:rsidRDefault="0029332D">
      <w:pPr>
        <w:pStyle w:val="Heading6"/>
      </w:pPr>
      <w:r>
        <w:t>Step 2: Sales Bar Chart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8"/>
        </w:rPr>
      </w:r>
      <w:r>
        <w:rPr>
          <w:spacing w:val="-2"/>
        </w:rPr>
      </w:r>
    </w:p>
    <w:p w14:paraId="6766B193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Create a worksheet for product-wise sales.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5"/>
        </w:rPr>
      </w:r>
      <w:r>
        <w:rPr>
          <w:spacing w:val="-2"/>
        </w:rPr>
      </w:r>
    </w:p>
    <w:p w14:paraId="69B74D1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Place Product on Columns.</w:t>
      </w:r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</w:p>
    <w:p w14:paraId="3814AD0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Place Revenue on Rows.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1"/>
        </w:rPr>
      </w:r>
      <w:r>
        <w:rPr>
          <w:spacing w:val="-2"/>
        </w:rPr>
      </w:r>
    </w:p>
    <w:p w14:paraId="0C3E478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Select the Bar Chart visualization.</w:t>
      </w:r>
      <w:r>
        <w:rPr>
          <w:spacing w:val="-4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1"/>
        </w:rPr>
      </w:r>
      <w:r>
        <w:rPr>
          <w:spacing w:val="-2"/>
        </w:rPr>
      </w:r>
    </w:p>
    <w:p w14:paraId="4C49B33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Enable data labels to display the revenue of each product.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2"/>
        </w:rPr>
      </w:r>
      <w:r/>
      <w:r>
        <w:rPr>
          <w:spacing w:val="-4"/>
        </w:rPr>
      </w:r>
      <w:r>
        <w:rPr>
          <w:spacing w:val="-2"/>
        </w:rPr>
      </w:r>
    </w:p>
    <w:p w14:paraId="426C59C2" w14:textId="77777777" w:rsidR="00FB0E20" w:rsidRDefault="0029332D">
      <w:pPr>
        <w:pStyle w:val="Heading6"/>
        <w:spacing w:before="182"/>
      </w:pPr>
      <w:r>
        <w:t>Step 3: Region-wise Sales Visualization</w:t>
      </w:r>
      <w:r>
        <w:rPr>
          <w:spacing w:val="-5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9"/>
        </w:rPr>
      </w:r>
      <w:r>
        <w:rPr>
          <w:spacing w:val="-2"/>
        </w:rPr>
      </w:r>
    </w:p>
    <w:p w14:paraId="51BC4416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worksheet using Region and Revenue.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5"/>
        </w:rPr>
      </w:r>
      <w:r>
        <w:rPr>
          <w:spacing w:val="-2"/>
        </w:rPr>
      </w:r>
    </w:p>
    <w:p w14:paraId="3E8CED5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Aggregate Revenue using SUM.</w:t>
      </w:r>
      <w:r>
        <w:rPr>
          <w:spacing w:val="-7"/>
        </w:rPr>
      </w:r>
      <w:r/>
      <w:r>
        <w:rPr>
          <w:spacing w:val="-3"/>
        </w:rPr>
      </w:r>
      <w:r/>
      <w:r>
        <w:rPr>
          <w:spacing w:val="-5"/>
        </w:rPr>
      </w:r>
      <w:r>
        <w:rPr>
          <w:spacing w:val="-4"/>
        </w:rPr>
      </w:r>
    </w:p>
    <w:p w14:paraId="3F78F06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Visualize the contribution of each region using a Pie Chart.</w:t>
      </w:r>
      <w:r>
        <w:rPr>
          <w:spacing w:val="-7"/>
        </w:rPr>
      </w:r>
      <w:r/>
      <w:r>
        <w:rPr>
          <w:spacing w:val="-6"/>
        </w:rPr>
      </w:r>
      <w:r/>
      <w:r>
        <w:rPr>
          <w:spacing w:val="-7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>
        <w:rPr>
          <w:spacing w:val="-2"/>
        </w:rPr>
      </w:r>
    </w:p>
    <w:p w14:paraId="1DAC61B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Display region names and corresponding revenue as labels.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8"/>
        </w:rPr>
      </w:r>
      <w:r/>
      <w:r>
        <w:rPr>
          <w:spacing w:val="-3"/>
        </w:rPr>
      </w:r>
      <w:r/>
      <w:r>
        <w:rPr>
          <w:spacing w:val="-7"/>
        </w:rPr>
      </w:r>
      <w:r/>
      <w:r>
        <w:rPr>
          <w:spacing w:val="-6"/>
        </w:rPr>
      </w:r>
      <w:r/>
      <w:r>
        <w:rPr>
          <w:spacing w:val="-3"/>
        </w:rPr>
      </w:r>
      <w:r>
        <w:rPr>
          <w:spacing w:val="-2"/>
        </w:rPr>
      </w:r>
    </w:p>
    <w:p w14:paraId="792C597A" w14:textId="77777777" w:rsidR="00FB0E20" w:rsidRDefault="0029332D">
      <w:pPr>
        <w:pStyle w:val="Heading6"/>
        <w:spacing w:before="182"/>
      </w:pPr>
      <w:r>
        <w:t>Step 4: Monthly Sales Trend</w:t>
      </w:r>
      <w:r>
        <w:rPr>
          <w:spacing w:val="-7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9"/>
        </w:rPr>
      </w:r>
      <w:r>
        <w:rPr>
          <w:spacing w:val="-2"/>
        </w:rPr>
      </w:r>
    </w:p>
    <w:p w14:paraId="35719488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Line Chart using OrderDate and Revenue.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>
        <w:rPr>
          <w:spacing w:val="-2"/>
        </w:rPr>
      </w:r>
    </w:p>
    <w:p w14:paraId="615BFEF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Place OrderDate on Columns and Revenue on Rows.</w:t>
      </w:r>
      <w:r>
        <w:rPr>
          <w:spacing w:val="-4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1"/>
        </w:rPr>
      </w:r>
      <w:r>
        <w:rPr>
          <w:spacing w:val="-4"/>
        </w:rPr>
      </w:r>
    </w:p>
    <w:p w14:paraId="2150661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Enable labels to display monthly revenue.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>
        <w:rPr>
          <w:spacing w:val="-2"/>
        </w:rPr>
      </w:r>
    </w:p>
    <w:p w14:paraId="2468D0C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Use the chart to compare retail sales across different months.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</w:p>
    <w:p w14:paraId="641E2F05" w14:textId="77777777" w:rsidR="00FB0E20" w:rsidRDefault="0029332D">
      <w:pPr>
        <w:pStyle w:val="Heading6"/>
        <w:spacing w:before="181"/>
      </w:pPr>
      <w:r>
        <w:t>Step 5: Revenue Percentage</w:t>
      </w:r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</w:p>
    <w:p w14:paraId="74FEACA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calculated field named Revenue Percentage.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69327AB3" w14:textId="77777777" w:rsidR="00FB0E20" w:rsidRDefault="00FB0E20">
      <w:pPr>
        <w:pStyle w:val="ListParagraph"/>
        <w:sectPr w:rsidR="00FB0E20">
          <w:pgSz w:w="11910" w:h="16840"/>
          <w:pgMar w:top="140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9A24EE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82" w:line="259" w:lineRule="auto"/>
        <w:ind w:right="7545"/>
      </w:pPr>
      <w:r>
        <w:t>Use the formula: SUM([Revenue]) / TOTAL(SUM([Revenue]))</w:t>
      </w:r>
      <w:r>
        <w:rPr>
          <w:spacing w:val="-14"/>
        </w:rPr>
      </w:r>
      <w:r/>
      <w:r>
        <w:rPr>
          <w:spacing w:val="-14"/>
        </w:rPr>
      </w:r>
      <w:r/>
      <w:r>
        <w:rPr>
          <w:spacing w:val="-2"/>
        </w:rPr>
      </w:r>
    </w:p>
    <w:p w14:paraId="44879A9F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60"/>
      </w:pPr>
      <w:r>
        <w:t>Display Product, Revenue, and Revenue Percentage in a worksheet.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2"/>
        </w:rPr>
      </w:r>
    </w:p>
    <w:p w14:paraId="2143AFA3" w14:textId="77777777" w:rsidR="00FB0E20" w:rsidRDefault="0029332D">
      <w:pPr>
        <w:pStyle w:val="Heading6"/>
        <w:spacing w:before="181"/>
      </w:pPr>
      <w:r>
        <w:t>Step 6: Region Filter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3CB5CCF1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Add Region to the Filters shelf.</w:t>
      </w:r>
      <w:r>
        <w:rPr>
          <w:spacing w:val="-3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4"/>
        </w:rPr>
      </w:r>
      <w:r>
        <w:rPr>
          <w:spacing w:val="-2"/>
        </w:rPr>
      </w:r>
    </w:p>
    <w:p w14:paraId="2584136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Select a region such as North or South.</w:t>
      </w:r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14"/>
        </w:rPr>
      </w:r>
      <w:r>
        <w:rPr>
          <w:spacing w:val="-2"/>
        </w:rPr>
      </w:r>
    </w:p>
    <w:p w14:paraId="56E8B50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Observe the updated retail sales based on the selected region.</w:t>
      </w:r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2"/>
        </w:rPr>
      </w:r>
    </w:p>
    <w:p w14:paraId="38749A64" w14:textId="77777777" w:rsidR="00FB0E20" w:rsidRDefault="0029332D">
      <w:pPr>
        <w:pStyle w:val="Heading6"/>
      </w:pPr>
      <w:r>
        <w:t>Step 7: Minimum Revenue Parameter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>
        <w:rPr>
          <w:spacing w:val="-2"/>
        </w:rPr>
      </w:r>
    </w:p>
    <w:p w14:paraId="6C53BC8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Create a parameter named Minimum Revenue.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7"/>
        </w:rPr>
      </w:r>
      <w:r/>
      <w:r>
        <w:rPr>
          <w:spacing w:val="-5"/>
        </w:rPr>
      </w:r>
      <w:r>
        <w:rPr>
          <w:spacing w:val="-2"/>
        </w:rPr>
      </w:r>
    </w:p>
    <w:p w14:paraId="63755F56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Set the required minimum revenue value.</w:t>
      </w:r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>
        <w:rPr>
          <w:spacing w:val="-2"/>
        </w:rPr>
      </w:r>
    </w:p>
    <w:p w14:paraId="28D758A9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Apply the parameter to display only products whose revenue meets or exceeds the selected value.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5"/>
        </w:rPr>
      </w:r>
      <w:r>
        <w:rPr>
          <w:spacing w:val="-2"/>
        </w:rPr>
      </w:r>
    </w:p>
    <w:p w14:paraId="68710CE1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For example, when Minimum Revenue = 10000, display products generating 10000 or more.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54080A80" w14:textId="77777777" w:rsidR="00FB0E20" w:rsidRDefault="0029332D">
      <w:pPr>
        <w:pStyle w:val="Heading6"/>
      </w:pPr>
      <w:r>
        <w:t>Step 8: Dashboard Creation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5387A68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Create a new Tableau Dashboard.</w:t>
      </w:r>
      <w:r>
        <w:rPr>
          <w:spacing w:val="-7"/>
        </w:rPr>
      </w:r>
      <w:r/>
      <w:r>
        <w:rPr>
          <w:spacing w:val="-6"/>
        </w:rPr>
      </w:r>
      <w:r/>
      <w:r>
        <w:rPr>
          <w:spacing w:val="-12"/>
        </w:rPr>
      </w:r>
      <w:r/>
      <w:r>
        <w:rPr>
          <w:spacing w:val="-8"/>
        </w:rPr>
      </w:r>
      <w:r>
        <w:rPr>
          <w:spacing w:val="-2"/>
        </w:rPr>
      </w:r>
    </w:p>
    <w:p w14:paraId="160C03E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94"/>
      </w:pPr>
      <w:r>
        <w:t>Add the Product Sales, Region Contribution, Revenue Percentage, Monthly Sales Trend, and Minimum Revenue visualizations.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</w:p>
    <w:p w14:paraId="65FD6DC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</w:pPr>
      <w:r>
        <w:t>Arrange the worksheets clearly.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5"/>
        </w:rPr>
      </w:r>
      <w:r>
        <w:rPr>
          <w:spacing w:val="-2"/>
        </w:rPr>
      </w:r>
    </w:p>
    <w:p w14:paraId="46688CF5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Add the Region filter and Minimum Revenue parameter.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>
        <w:rPr>
          <w:spacing w:val="-2"/>
        </w:rPr>
      </w:r>
    </w:p>
    <w:p w14:paraId="33F478E8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Format the dashboard with suitable titles and labels.</w:t>
      </w:r>
      <w:r>
        <w:rPr>
          <w:spacing w:val="-5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5"/>
        </w:rPr>
      </w:r>
      <w:r>
        <w:rPr>
          <w:spacing w:val="-2"/>
        </w:rPr>
      </w:r>
    </w:p>
    <w:p w14:paraId="44CF3752" w14:textId="77777777" w:rsidR="00FB0E20" w:rsidRDefault="0029332D">
      <w:pPr>
        <w:pStyle w:val="Heading6"/>
        <w:spacing w:before="181"/>
      </w:pPr>
      <w:r>
        <w:t>Step 9: Story Creation</w:t>
      </w:r>
      <w:r>
        <w:rPr>
          <w:spacing w:val="-2"/>
        </w:rPr>
      </w:r>
      <w:r/>
      <w:r>
        <w:rPr>
          <w:spacing w:val="-2"/>
        </w:rPr>
      </w:r>
      <w:r/>
      <w:r>
        <w:rPr>
          <w:spacing w:val="-1"/>
        </w:rPr>
      </w:r>
      <w:r>
        <w:rPr>
          <w:spacing w:val="-2"/>
        </w:rPr>
      </w:r>
    </w:p>
    <w:p w14:paraId="5C8A12D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Tableau Story using the completed dashboard.</w:t>
      </w:r>
      <w:r>
        <w:rPr>
          <w:spacing w:val="-6"/>
        </w:rPr>
      </w:r>
      <w:r/>
      <w:r>
        <w:rPr>
          <w:spacing w:val="-11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/>
      <w:r>
        <w:rPr>
          <w:spacing w:val="-5"/>
        </w:rPr>
      </w:r>
      <w:r>
        <w:rPr>
          <w:spacing w:val="-2"/>
        </w:rPr>
      </w:r>
    </w:p>
    <w:p w14:paraId="38028C7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Add story points for: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4"/>
        </w:rPr>
      </w:r>
    </w:p>
    <w:p w14:paraId="54D38573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2"/>
        <w:ind w:left="2159" w:hanging="359"/>
      </w:pPr>
      <w:r>
        <w:t>Overall Retail Sales Performance</w:t>
      </w:r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51B36CE9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</w:pPr>
      <w:r>
        <w:rPr>
          <w:spacing w:val="-2"/>
        </w:rPr>
        <w:t>Region-wise Sales Analysis</w:t>
      </w:r>
      <w:r>
        <w:rPr>
          <w:spacing w:val="7"/>
        </w:rPr>
      </w:r>
      <w:r>
        <w:rPr>
          <w:spacing w:val="-2"/>
        </w:rPr>
      </w:r>
    </w:p>
    <w:p w14:paraId="6B660234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1"/>
        <w:ind w:left="2159" w:hanging="359"/>
      </w:pPr>
      <w:r>
        <w:t>Top Selling Products</w:t>
      </w:r>
      <w:r>
        <w:rPr>
          <w:spacing w:val="-12"/>
        </w:rPr>
      </w:r>
      <w:r/>
      <w:r>
        <w:rPr>
          <w:spacing w:val="-11"/>
        </w:rPr>
      </w:r>
      <w:r>
        <w:rPr>
          <w:spacing w:val="-2"/>
        </w:rPr>
      </w:r>
    </w:p>
    <w:p w14:paraId="436F83BF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</w:pPr>
      <w:r>
        <w:t>Final Sales Analysis</w:t>
      </w:r>
      <w:r>
        <w:rPr>
          <w:spacing w:val="-7"/>
        </w:rPr>
      </w:r>
      <w:r/>
      <w:r>
        <w:rPr>
          <w:spacing w:val="-13"/>
        </w:rPr>
      </w:r>
      <w:r>
        <w:rPr>
          <w:spacing w:val="-2"/>
        </w:rPr>
      </w:r>
    </w:p>
    <w:p w14:paraId="281DFDCC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Present the visual insights using the story.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>
        <w:rPr>
          <w:spacing w:val="-2"/>
        </w:rPr>
      </w:r>
    </w:p>
    <w:p w14:paraId="219E328F" w14:textId="77777777" w:rsidR="00FB0E20" w:rsidRDefault="0029332D">
      <w:pPr>
        <w:pStyle w:val="Heading6"/>
      </w:pPr>
      <w:r>
        <w:t>Step 10: Analysis</w:t>
      </w:r>
      <w:r>
        <w:rPr>
          <w:spacing w:val="-2"/>
        </w:rPr>
      </w:r>
      <w:r/>
      <w:r>
        <w:rPr>
          <w:spacing w:val="-13"/>
        </w:rPr>
      </w:r>
      <w:r>
        <w:rPr>
          <w:spacing w:val="-2"/>
        </w:rPr>
      </w:r>
    </w:p>
    <w:p w14:paraId="4D065B4F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Analyze the charts to identify the highest and lowest revenue-generating products.</w:t>
      </w:r>
      <w:r>
        <w:rPr>
          <w:spacing w:val="-7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7"/>
        </w:rPr>
      </w:r>
      <w:r>
        <w:rPr>
          <w:spacing w:val="-2"/>
        </w:rPr>
      </w:r>
    </w:p>
    <w:p w14:paraId="07E9CADB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Compare revenue among regions.</w:t>
      </w:r>
      <w:r>
        <w:rPr>
          <w:spacing w:val="-6"/>
        </w:rPr>
      </w:r>
      <w:r/>
      <w:r>
        <w:rPr>
          <w:spacing w:val="-4"/>
        </w:rPr>
      </w:r>
      <w:r/>
      <w:r>
        <w:rPr>
          <w:spacing w:val="-3"/>
        </w:rPr>
      </w:r>
      <w:r>
        <w:rPr>
          <w:spacing w:val="-2"/>
        </w:rPr>
      </w:r>
    </w:p>
    <w:p w14:paraId="2F17EF4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50"/>
      </w:pPr>
      <w:r>
        <w:t>Observe how the Region filter and Minimum Revenue parameter dynamically change the visualizations.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2"/>
        </w:rPr>
      </w:r>
    </w:p>
    <w:p w14:paraId="444347B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</w:pPr>
      <w:r>
        <w:t>Use the dashboard and story to summarize the overall retail sales performance.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6"/>
        </w:rPr>
      </w:r>
      <w:r/>
      <w:r>
        <w:rPr>
          <w:spacing w:val="-2"/>
        </w:rPr>
      </w:r>
    </w:p>
    <w:p w14:paraId="642317E9" w14:textId="77777777" w:rsidR="00FB0E20" w:rsidRDefault="00FB0E20">
      <w:pPr>
        <w:pStyle w:val="ListParagraph"/>
        <w:sectPr w:rsidR="00FB0E20">
          <w:pgSz w:w="11910" w:h="16840"/>
          <w:pgMar w:top="13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593D15" w14:textId="77777777" w:rsidR="00FB0E20" w:rsidRDefault="0029332D">
      <w:pPr>
        <w:pStyle w:val="Heading5"/>
        <w:spacing w:before="61"/>
        <w:ind w:left="720"/>
        <w:rPr>
          <w:rFonts w:ascii="Times New Roman"/>
        </w:rPr>
      </w:pPr>
      <w:r>
        <w:rPr>
          <w:rFonts w:ascii="Times New Roman"/>
          <w:spacing w:val="-2"/>
        </w:rPr>
        <w:lastRenderedPageBreak/>
        <w:t>Output:</w:t>
      </w:r>
    </w:p>
    <w:p w14:paraId="478916A3" w14:textId="77777777" w:rsidR="00FB0E20" w:rsidRDefault="0029332D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11392" behindDoc="1" locked="0" layoutInCell="1" allowOverlap="1" wp14:anchorId="44BED35C" wp14:editId="67BF4C35">
            <wp:simplePos x="0" y="0"/>
            <wp:positionH relativeFrom="page">
              <wp:posOffset>469265</wp:posOffset>
            </wp:positionH>
            <wp:positionV relativeFrom="paragraph">
              <wp:posOffset>112157</wp:posOffset>
            </wp:positionV>
            <wp:extent cx="6619953" cy="178955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5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6340B" w14:textId="77777777" w:rsidR="00FB0E20" w:rsidRDefault="00FB0E20">
      <w:pPr>
        <w:pStyle w:val="BodyText"/>
        <w:spacing w:before="184" w:after="1"/>
        <w:rPr>
          <w:b/>
          <w:sz w:val="20"/>
        </w:rPr>
      </w:pPr>
    </w:p>
    <w:p w14:paraId="4777791D" w14:textId="77777777" w:rsidR="00FB0E20" w:rsidRDefault="0029332D">
      <w:pPr>
        <w:ind w:left="28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0DB7AA7" wp14:editId="6EFD13A2">
            <wp:extent cx="6635502" cy="147104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02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35C3" w14:textId="77777777" w:rsidR="00FB0E20" w:rsidRDefault="0029332D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7DE72C2D" wp14:editId="2896C424">
            <wp:simplePos x="0" y="0"/>
            <wp:positionH relativeFrom="page">
              <wp:posOffset>623252</wp:posOffset>
            </wp:positionH>
            <wp:positionV relativeFrom="paragraph">
              <wp:posOffset>236854</wp:posOffset>
            </wp:positionV>
            <wp:extent cx="6213163" cy="163830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146B8" w14:textId="77777777" w:rsidR="00FB0E20" w:rsidRDefault="00FB0E20">
      <w:pPr>
        <w:pStyle w:val="BodyText"/>
        <w:rPr>
          <w:b/>
          <w:sz w:val="20"/>
        </w:rPr>
        <w:sectPr w:rsidR="00FB0E20">
          <w:pgSz w:w="11910" w:h="16840"/>
          <w:pgMar w:top="13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D2C241" w14:textId="77777777" w:rsidR="00FB0E20" w:rsidRDefault="0029332D">
      <w:pPr>
        <w:ind w:left="3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EF746B" wp14:editId="0F51F076">
            <wp:extent cx="5771689" cy="465201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8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768" w14:textId="77777777" w:rsidR="00FB0E20" w:rsidRDefault="00FB0E20">
      <w:pPr>
        <w:pStyle w:val="BodyText"/>
        <w:rPr>
          <w:b/>
          <w:sz w:val="26"/>
        </w:rPr>
      </w:pPr>
    </w:p>
    <w:p w14:paraId="3DBB9AEC" w14:textId="77777777" w:rsidR="00FB0E20" w:rsidRDefault="00FB0E20">
      <w:pPr>
        <w:pStyle w:val="BodyText"/>
        <w:rPr>
          <w:b/>
          <w:sz w:val="26"/>
        </w:rPr>
      </w:pPr>
    </w:p>
    <w:p w14:paraId="613316EA" w14:textId="77777777" w:rsidR="00FB0E20" w:rsidRDefault="00FB0E20">
      <w:pPr>
        <w:pStyle w:val="BodyText"/>
        <w:rPr>
          <w:b/>
          <w:sz w:val="26"/>
        </w:rPr>
      </w:pPr>
    </w:p>
    <w:p w14:paraId="0002FE48" w14:textId="77777777" w:rsidR="00FB0E20" w:rsidRDefault="00FB0E20">
      <w:pPr>
        <w:pStyle w:val="BodyText"/>
        <w:rPr>
          <w:b/>
          <w:sz w:val="26"/>
        </w:rPr>
      </w:pPr>
    </w:p>
    <w:p w14:paraId="0DE1B985" w14:textId="77777777" w:rsidR="00FB0E20" w:rsidRDefault="00FB0E20">
      <w:pPr>
        <w:pStyle w:val="BodyText"/>
        <w:rPr>
          <w:b/>
          <w:sz w:val="26"/>
        </w:rPr>
      </w:pPr>
    </w:p>
    <w:p w14:paraId="2796E0FC" w14:textId="77777777" w:rsidR="00FB0E20" w:rsidRDefault="00FB0E20">
      <w:pPr>
        <w:pStyle w:val="BodyText"/>
        <w:rPr>
          <w:b/>
          <w:sz w:val="26"/>
        </w:rPr>
      </w:pPr>
    </w:p>
    <w:p w14:paraId="6241F7A7" w14:textId="77777777" w:rsidR="00FB0E20" w:rsidRDefault="00FB0E20">
      <w:pPr>
        <w:pStyle w:val="BodyText"/>
        <w:rPr>
          <w:b/>
          <w:sz w:val="26"/>
        </w:rPr>
      </w:pPr>
    </w:p>
    <w:p w14:paraId="17C6AA88" w14:textId="77777777" w:rsidR="00FB0E20" w:rsidRDefault="00FB0E20">
      <w:pPr>
        <w:pStyle w:val="BodyText"/>
        <w:rPr>
          <w:b/>
          <w:sz w:val="26"/>
        </w:rPr>
      </w:pPr>
    </w:p>
    <w:p w14:paraId="3B88F1EF" w14:textId="77777777" w:rsidR="00FB0E20" w:rsidRDefault="00FB0E20">
      <w:pPr>
        <w:pStyle w:val="BodyText"/>
        <w:rPr>
          <w:b/>
          <w:sz w:val="26"/>
        </w:rPr>
      </w:pPr>
    </w:p>
    <w:p w14:paraId="0FB61F17" w14:textId="77777777" w:rsidR="00FB0E20" w:rsidRDefault="00FB0E20">
      <w:pPr>
        <w:pStyle w:val="BodyText"/>
        <w:rPr>
          <w:b/>
          <w:sz w:val="26"/>
        </w:rPr>
      </w:pPr>
    </w:p>
    <w:p w14:paraId="58D370D9" w14:textId="77777777" w:rsidR="00FB0E20" w:rsidRDefault="00FB0E20">
      <w:pPr>
        <w:pStyle w:val="BodyText"/>
        <w:rPr>
          <w:b/>
          <w:sz w:val="26"/>
        </w:rPr>
      </w:pPr>
    </w:p>
    <w:p w14:paraId="429D1737" w14:textId="77777777" w:rsidR="00FB0E20" w:rsidRDefault="00FB0E20">
      <w:pPr>
        <w:pStyle w:val="BodyText"/>
        <w:rPr>
          <w:b/>
          <w:sz w:val="26"/>
        </w:rPr>
      </w:pPr>
    </w:p>
    <w:p w14:paraId="1F905F6A" w14:textId="77777777" w:rsidR="00FB0E20" w:rsidRDefault="00FB0E20">
      <w:pPr>
        <w:pStyle w:val="BodyText"/>
        <w:rPr>
          <w:b/>
          <w:sz w:val="26"/>
        </w:rPr>
      </w:pPr>
    </w:p>
    <w:p w14:paraId="00A93576" w14:textId="77777777" w:rsidR="00FB0E20" w:rsidRDefault="00FB0E20">
      <w:pPr>
        <w:pStyle w:val="BodyText"/>
        <w:rPr>
          <w:b/>
          <w:sz w:val="26"/>
        </w:rPr>
      </w:pPr>
    </w:p>
    <w:p w14:paraId="76749C12" w14:textId="77777777" w:rsidR="00FB0E20" w:rsidRDefault="00FB0E20">
      <w:pPr>
        <w:pStyle w:val="BodyText"/>
        <w:rPr>
          <w:b/>
          <w:sz w:val="26"/>
        </w:rPr>
      </w:pPr>
    </w:p>
    <w:p w14:paraId="7294652F" w14:textId="77777777" w:rsidR="00FB0E20" w:rsidRDefault="00FB0E20">
      <w:pPr>
        <w:pStyle w:val="BodyText"/>
        <w:rPr>
          <w:b/>
          <w:sz w:val="26"/>
        </w:rPr>
      </w:pPr>
    </w:p>
    <w:p w14:paraId="41FAB130" w14:textId="77777777" w:rsidR="00FB0E20" w:rsidRDefault="00FB0E20">
      <w:pPr>
        <w:pStyle w:val="BodyText"/>
        <w:spacing w:before="127"/>
        <w:rPr>
          <w:b/>
          <w:sz w:val="26"/>
        </w:rPr>
      </w:pPr>
    </w:p>
    <w:p w14:paraId="496C54AE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BF973AC" w14:textId="77777777" w:rsidR="00FB0E20" w:rsidRDefault="00FB0E20">
      <w:pPr>
        <w:pStyle w:val="Heading5"/>
        <w:rPr>
          <w:rFonts w:ascii="Times New Roman"/>
        </w:rPr>
        <w:sectPr w:rsidR="00FB0E20">
          <w:pgSz w:w="11910" w:h="16840"/>
          <w:pgMar w:top="9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D76CDF" w14:textId="77777777" w:rsidR="00FB0E20" w:rsidRDefault="00FB0E20">
      <w:pPr>
        <w:pStyle w:val="BodyText"/>
        <w:spacing w:before="3"/>
        <w:rPr>
          <w:b/>
          <w:sz w:val="8"/>
        </w:rPr>
      </w:pP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3"/>
        <w:gridCol w:w="7610"/>
      </w:tblGrid>
      <w:tr w:rsidR="000747E8" w14:paraId="34F78D15" w14:textId="77777777" w:rsidTr="000747E8">
        <w:trPr>
          <w:trHeight w:val="549"/>
        </w:trPr>
        <w:tc>
          <w:tcPr>
            <w:tcW w:w="2223" w:type="dxa"/>
          </w:tcPr>
          <w:p w14:paraId="00D6878B" w14:textId="316ABD03" w:rsidR="000747E8" w:rsidRPr="000747E8" w:rsidRDefault="000747E8" w:rsidP="0093781C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</w:t>
            </w:r>
            <w:r>
              <w:rPr>
                <w:b/>
                <w:bCs/>
                <w:spacing w:val="-2"/>
              </w:rPr>
              <w:t>B</w:t>
            </w:r>
          </w:p>
        </w:tc>
        <w:tc>
          <w:tcPr>
            <w:tcW w:w="7610" w:type="dxa"/>
            <w:vMerge w:val="restart"/>
          </w:tcPr>
          <w:p w14:paraId="411A80FD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0D34B2B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5DE01700" w14:textId="77777777" w:rsidTr="000747E8">
        <w:trPr>
          <w:trHeight w:val="645"/>
        </w:trPr>
        <w:tc>
          <w:tcPr>
            <w:tcW w:w="2223" w:type="dxa"/>
          </w:tcPr>
          <w:p w14:paraId="17EC3E04" w14:textId="77777777" w:rsidR="000747E8" w:rsidRDefault="000747E8" w:rsidP="0093781C">
            <w:pPr>
              <w:pStyle w:val="TableParagraph"/>
            </w:pPr>
          </w:p>
        </w:tc>
        <w:tc>
          <w:tcPr>
            <w:tcW w:w="7610" w:type="dxa"/>
            <w:vMerge/>
            <w:tcBorders>
              <w:top w:val="nil"/>
            </w:tcBorders>
          </w:tcPr>
          <w:p w14:paraId="5D13DBB2" w14:textId="77777777" w:rsidR="000747E8" w:rsidRDefault="000747E8" w:rsidP="0093781C">
            <w:pPr>
              <w:rPr>
                <w:sz w:val="2"/>
                <w:szCs w:val="2"/>
              </w:rPr>
            </w:pPr>
          </w:p>
        </w:tc>
      </w:tr>
    </w:tbl>
    <w:p w14:paraId="5B934739" w14:textId="77777777" w:rsidR="00FB0E20" w:rsidRDefault="00FB0E20">
      <w:pPr>
        <w:pStyle w:val="BodyText"/>
        <w:spacing w:before="265"/>
        <w:rPr>
          <w:b/>
          <w:sz w:val="28"/>
        </w:rPr>
      </w:pPr>
    </w:p>
    <w:p w14:paraId="3C204FC4" w14:textId="77777777" w:rsidR="00FB0E20" w:rsidRDefault="0029332D">
      <w:pPr>
        <w:pStyle w:val="Heading4"/>
      </w:pPr>
      <w:r>
        <w:rPr>
          <w:spacing w:val="-4"/>
        </w:rPr>
        <w:t>AIM:</w:t>
      </w:r>
    </w:p>
    <w:p w14:paraId="3EA0E7EC" w14:textId="7B7C4410" w:rsidR="00FB0E20" w:rsidRDefault="00165E33">
      <w:pPr>
        <w:spacing w:before="211" w:line="278" w:lineRule="auto"/>
        <w:ind w:left="360"/>
        <w:rPr>
          <w:sz w:val="24"/>
        </w:rPr>
      </w:pPr>
      <w:r w:rsidRPr="00165E33">
        <w:rPr>
          <w:spacing w:val="-9"/>
          <w:sz w:val="24"/>
        </w:rPr>
        <w:t xml:space="preserve">To import, transform, analyze, and visualize the </w:t>
      </w:r>
      <w:r w:rsidRPr="00165E33">
        <w:rPr>
          <w:b/>
          <w:bCs/>
          <w:spacing w:val="-9"/>
          <w:sz w:val="24"/>
        </w:rPr>
        <w:t>Player dataset</w:t>
      </w:r>
      <w:r w:rsidRPr="00165E33">
        <w:rPr>
          <w:spacing w:val="-9"/>
          <w:sz w:val="24"/>
        </w:rPr>
        <w:t xml:space="preserve"> using Tableau Desktop and create interactive worksheets and dashboards to analyze players based on height, weight, birthday, and player names.</w:t>
      </w:r>
    </w:p>
    <w:p w14:paraId="3DEE1AC8" w14:textId="77777777" w:rsidR="00FB0E20" w:rsidRDefault="0029332D">
      <w:pPr>
        <w:pStyle w:val="Heading4"/>
        <w:spacing w:before="164"/>
      </w:pPr>
      <w:r>
        <w:rPr>
          <w:spacing w:val="-2"/>
        </w:rPr>
        <w:t>ALGORITHM:</w:t>
      </w:r>
    </w:p>
    <w:p w14:paraId="7E54EDA1" w14:textId="1409FE83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Start. </w:t>
      </w:r>
    </w:p>
    <w:p w14:paraId="1B2D3BDE" w14:textId="5E759871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Open Tableau Desktop. </w:t>
      </w:r>
    </w:p>
    <w:p w14:paraId="315E6939" w14:textId="6066115F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Connect to the Player CSV dataset using Connect → Text File. </w:t>
      </w:r>
    </w:p>
    <w:p w14:paraId="0DF784AE" w14:textId="46B5600C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Import and verify the dataset and its fields. </w:t>
      </w:r>
    </w:p>
    <w:p w14:paraId="6BA9B9EF" w14:textId="373293D6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Clean and transform the data by handling missing values, correcting data types, converting birthday to date format, and removing duplicate records if required. </w:t>
      </w:r>
    </w:p>
    <w:p w14:paraId="694F04E7" w14:textId="2A5E4CAA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Open a new Worksheet and select suitable fields for visualization. </w:t>
      </w:r>
    </w:p>
    <w:p w14:paraId="177BEE28" w14:textId="7EAFDA04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Bar Chart to compare players based on their weight. </w:t>
      </w:r>
    </w:p>
    <w:p w14:paraId="086C3F04" w14:textId="3B4BB780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Pie/Donut Chart to display the distribution of players based on height groups. </w:t>
      </w:r>
    </w:p>
    <w:p w14:paraId="3BBA1EB2" w14:textId="62CB80A4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Line Chart to analyze the number of players across different birth years. </w:t>
      </w:r>
      <w:proofErr w:type="spellStart"/>
      <w:r w:rsidRPr="00660051">
        <w:rPr>
          <w:sz w:val="28"/>
          <w:lang w:val="en-IN"/>
        </w:rPr>
      </w:r>
      <w:proofErr w:type="spellEnd"/>
      <w:r w:rsidRPr="00660051">
        <w:rPr>
          <w:sz w:val="28"/>
          <w:lang w:val="en-IN"/>
        </w:rPr>
      </w:r>
    </w:p>
    <w:p w14:paraId="6E386CE0" w14:textId="3412F6EF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Table to display important player information such as player name, birthday, height, and weight. </w:t>
      </w:r>
    </w:p>
    <w:p w14:paraId="05B5C1E4" w14:textId="5698031E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suitable Calculated Fields such as Height Group and Height in metres for detailed analysis. </w:t>
      </w:r>
    </w:p>
    <w:p w14:paraId="28DC0CB0" w14:textId="20BC7D01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Add Filters for fields such as Birth Year and Height Group to make the visualizations interactive. </w:t>
      </w:r>
    </w:p>
    <w:p w14:paraId="1CDF9302" w14:textId="7A144070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Combine the worksheets to create an interactive Tableau Dashboard. </w:t>
      </w:r>
    </w:p>
    <w:p w14:paraId="5839EB7A" w14:textId="03E377C1" w:rsidR="00FB0E20" w:rsidRDefault="00165E33" w:rsidP="00165E33">
      <w:pPr>
        <w:pStyle w:val="ListParagraph"/>
        <w:numPr>
          <w:ilvl w:val="0"/>
          <w:numId w:val="30"/>
        </w:numPr>
        <w:rPr>
          <w:sz w:val="28"/>
        </w:rPr>
        <w:sectPr w:rsidR="00FB0E20">
          <w:pgSz w:w="12240" w:h="15840"/>
          <w:pgMar w:top="182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660051">
        <w:rPr>
          <w:sz w:val="28"/>
          <w:lang w:val="en-IN"/>
        </w:rPr>
        <w:t>Stop.</w:t>
      </w:r>
    </w:p>
    <w:p w14:paraId="410B7D57" w14:textId="77777777" w:rsidR="00FB0E20" w:rsidRDefault="0029332D">
      <w:pPr>
        <w:pStyle w:val="Heading4"/>
        <w:spacing w:before="59"/>
      </w:pPr>
      <w:r>
        <w:rPr>
          <w:spacing w:val="-2"/>
        </w:rPr>
        <w:lastRenderedPageBreak/>
        <w:t>OUTPUT:</w:t>
      </w:r>
    </w:p>
    <w:p w14:paraId="373F1BB3" w14:textId="07EA3B67" w:rsidR="000747E8" w:rsidRDefault="00165E33" w:rsidP="00165E33">
      <w:pPr>
        <w:pStyle w:val="BodyText"/>
        <w:rPr>
          <w:spacing w:val="-2"/>
        </w:rPr>
      </w:pPr>
      <w:r w:rsidRPr="00165E33">
        <w:rPr>
          <w:b/>
          <w:noProof/>
          <w:sz w:val="20"/>
        </w:rPr>
        <w:drawing>
          <wp:anchor distT="0" distB="0" distL="114300" distR="114300" simplePos="0" relativeHeight="487625728" behindDoc="0" locked="0" layoutInCell="1" allowOverlap="1" wp14:anchorId="05910247" wp14:editId="53FBE138">
            <wp:simplePos x="0" y="0"/>
            <wp:positionH relativeFrom="column">
              <wp:posOffset>807720</wp:posOffset>
            </wp:positionH>
            <wp:positionV relativeFrom="paragraph">
              <wp:posOffset>248285</wp:posOffset>
            </wp:positionV>
            <wp:extent cx="5120640" cy="4099560"/>
            <wp:effectExtent l="0" t="0" r="3810" b="0"/>
            <wp:wrapTopAndBottom/>
            <wp:docPr id="6232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2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39070" w14:textId="77777777" w:rsidR="000747E8" w:rsidRDefault="000747E8" w:rsidP="000747E8">
      <w:pPr>
        <w:pStyle w:val="Heading4"/>
        <w:spacing w:before="1"/>
        <w:rPr>
          <w:spacing w:val="-2"/>
        </w:rPr>
      </w:pPr>
    </w:p>
    <w:p w14:paraId="4C6655C9" w14:textId="733A8755" w:rsidR="00165E33" w:rsidRDefault="00165E33" w:rsidP="000747E8">
      <w:pPr>
        <w:pStyle w:val="Heading4"/>
        <w:spacing w:before="1"/>
        <w:rPr>
          <w:spacing w:val="-2"/>
        </w:rPr>
      </w:pPr>
    </w:p>
    <w:p w14:paraId="47267E15" w14:textId="4464168A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02BA2594" w14:textId="08FA84DF" w:rsidR="000747E8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6752" behindDoc="0" locked="0" layoutInCell="1" allowOverlap="1" wp14:anchorId="02D8B756" wp14:editId="1ECA3CB2">
            <wp:simplePos x="0" y="0"/>
            <wp:positionH relativeFrom="column">
              <wp:posOffset>1112520</wp:posOffset>
            </wp:positionH>
            <wp:positionV relativeFrom="paragraph">
              <wp:posOffset>320040</wp:posOffset>
            </wp:positionV>
            <wp:extent cx="4404360" cy="1676400"/>
            <wp:effectExtent l="0" t="0" r="0" b="0"/>
            <wp:wrapTopAndBottom/>
            <wp:docPr id="13360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65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B6A0C" w14:textId="0FE84C99" w:rsidR="00165E33" w:rsidRDefault="00165E33" w:rsidP="000747E8">
      <w:pPr>
        <w:pStyle w:val="Heading4"/>
        <w:spacing w:before="1"/>
        <w:rPr>
          <w:spacing w:val="-2"/>
        </w:rPr>
      </w:pPr>
    </w:p>
    <w:p w14:paraId="3D3C862A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77A464C" w14:textId="31811885" w:rsidR="00165E33" w:rsidRDefault="00165E33" w:rsidP="000747E8">
      <w:pPr>
        <w:pStyle w:val="Heading4"/>
        <w:spacing w:before="1"/>
        <w:rPr>
          <w:spacing w:val="-2"/>
        </w:rPr>
      </w:pPr>
    </w:p>
    <w:p w14:paraId="67B52E76" w14:textId="1DF93046" w:rsidR="00165E33" w:rsidRDefault="00165E33" w:rsidP="000747E8">
      <w:pPr>
        <w:pStyle w:val="Heading4"/>
        <w:spacing w:before="1"/>
        <w:rPr>
          <w:spacing w:val="-2"/>
        </w:rPr>
      </w:pPr>
    </w:p>
    <w:p w14:paraId="62664BC0" w14:textId="08C96C50" w:rsidR="00165E33" w:rsidRDefault="00165E33" w:rsidP="000747E8">
      <w:pPr>
        <w:pStyle w:val="Heading4"/>
        <w:spacing w:before="1"/>
        <w:rPr>
          <w:spacing w:val="-2"/>
        </w:rPr>
      </w:pPr>
    </w:p>
    <w:p w14:paraId="00421DC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5B370C9C" w14:textId="77777777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1274DDAA" w14:textId="72FDBB2C" w:rsidR="00165E33" w:rsidRDefault="00165E33" w:rsidP="000747E8">
      <w:pPr>
        <w:pStyle w:val="Heading4"/>
        <w:spacing w:before="1"/>
        <w:rPr>
          <w:spacing w:val="-2"/>
        </w:rPr>
      </w:pPr>
    </w:p>
    <w:p w14:paraId="527E8296" w14:textId="00FBFCAF" w:rsidR="00165E33" w:rsidRDefault="00660051" w:rsidP="00660051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lastRenderedPageBreak/>
        <w:drawing>
          <wp:anchor distT="0" distB="0" distL="114300" distR="114300" simplePos="0" relativeHeight="487627776" behindDoc="0" locked="0" layoutInCell="1" allowOverlap="1" wp14:anchorId="2E7C37D1" wp14:editId="73A878FE">
            <wp:simplePos x="0" y="0"/>
            <wp:positionH relativeFrom="margin">
              <wp:posOffset>762000</wp:posOffset>
            </wp:positionH>
            <wp:positionV relativeFrom="paragraph">
              <wp:posOffset>48260</wp:posOffset>
            </wp:positionV>
            <wp:extent cx="5303520" cy="2773680"/>
            <wp:effectExtent l="0" t="0" r="0" b="7620"/>
            <wp:wrapTopAndBottom/>
            <wp:docPr id="17725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027A7" w14:textId="010AA1A3" w:rsidR="00165E33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8800" behindDoc="0" locked="0" layoutInCell="1" allowOverlap="1" wp14:anchorId="40553F91" wp14:editId="0CE3220E">
            <wp:simplePos x="0" y="0"/>
            <wp:positionH relativeFrom="margin">
              <wp:posOffset>405765</wp:posOffset>
            </wp:positionH>
            <wp:positionV relativeFrom="paragraph">
              <wp:posOffset>261620</wp:posOffset>
            </wp:positionV>
            <wp:extent cx="5591175" cy="2562225"/>
            <wp:effectExtent l="0" t="0" r="9525" b="9525"/>
            <wp:wrapTopAndBottom/>
            <wp:docPr id="170040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10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DE665" w14:textId="3A063B1D" w:rsidR="00165E33" w:rsidRDefault="00165E33" w:rsidP="000747E8">
      <w:pPr>
        <w:pStyle w:val="Heading4"/>
        <w:spacing w:before="1"/>
        <w:rPr>
          <w:spacing w:val="-2"/>
        </w:rPr>
      </w:pPr>
    </w:p>
    <w:p w14:paraId="6E29DFF0" w14:textId="397218EE" w:rsidR="00165E33" w:rsidRDefault="00165E33" w:rsidP="000747E8">
      <w:pPr>
        <w:pStyle w:val="Heading4"/>
        <w:spacing w:before="1"/>
        <w:rPr>
          <w:spacing w:val="-2"/>
        </w:rPr>
      </w:pPr>
    </w:p>
    <w:p w14:paraId="0A23DF4D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61CC8AA9" w14:textId="4181350B" w:rsidR="00165E33" w:rsidRDefault="00165E33" w:rsidP="000747E8">
      <w:pPr>
        <w:pStyle w:val="Heading4"/>
        <w:spacing w:before="1"/>
        <w:rPr>
          <w:spacing w:val="-2"/>
        </w:rPr>
      </w:pPr>
      <w:r>
        <w:rPr>
          <w:spacing w:val="-2"/>
        </w:rPr>
        <w:t>Result:</w:t>
      </w:r>
    </w:p>
    <w:p w14:paraId="010AE765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B25B647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145E932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0047E16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EF39977" w14:textId="77777777" w:rsidR="000747E8" w:rsidRPr="000747E8" w:rsidRDefault="000747E8" w:rsidP="000747E8">
      <w:pPr>
        <w:pStyle w:val="Heading4"/>
        <w:spacing w:before="1"/>
      </w:pPr>
    </w:p>
    <w:sectPr w:rsidR="000747E8" w:rsidRPr="000747E8">
      <w:pgSz w:w="11920" w:h="16850"/>
      <w:pgMar w:top="1440" w:right="144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DF6"/>
    <w:multiLevelType w:val="hybridMultilevel"/>
    <w:tmpl w:val="711A71C8"/>
    <w:lvl w:ilvl="0" w:tplc="828E1AA8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E28174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BE569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EFF8882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 w:tplc="BB428CB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7FCD6C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646A2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E8E52A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47C6CD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47E77"/>
    <w:multiLevelType w:val="hybridMultilevel"/>
    <w:tmpl w:val="FD42919E"/>
    <w:lvl w:ilvl="0" w:tplc="F030F1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0C39C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1DC4732E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509024E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7F4DF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9E58472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49CC5E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FD9AAA1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ABC1AE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AB5B5F"/>
    <w:multiLevelType w:val="hybridMultilevel"/>
    <w:tmpl w:val="13B8C7C8"/>
    <w:lvl w:ilvl="0" w:tplc="EB84B69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FEFEFE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CF4688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ADDC4F1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F49D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AA2BA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BBA0B0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41444A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D4C0E8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5C17DA"/>
    <w:multiLevelType w:val="hybridMultilevel"/>
    <w:tmpl w:val="583EB3E8"/>
    <w:lvl w:ilvl="0" w:tplc="732CCAD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90EB8E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2" w:tplc="153034EA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 w:tplc="3E92B1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4" w:tplc="4B9AD9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07442C9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1880473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78582EA6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030E97A2"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707DC"/>
    <w:multiLevelType w:val="hybridMultilevel"/>
    <w:tmpl w:val="8A7C544C"/>
    <w:lvl w:ilvl="0" w:tplc="4CA0FB8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6E2FA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1EFC14A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C772F6F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1F30D3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0C10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7624DF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8F8345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DE7CBF8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F0186"/>
    <w:multiLevelType w:val="hybridMultilevel"/>
    <w:tmpl w:val="560C98F4"/>
    <w:lvl w:ilvl="0" w:tplc="60D2B304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468214">
      <w:numFmt w:val="bullet"/>
      <w:lvlText w:val="•"/>
      <w:lvlJc w:val="left"/>
      <w:pPr>
        <w:ind w:left="2826" w:hanging="1258"/>
      </w:pPr>
      <w:rPr>
        <w:rFonts w:hint="default"/>
        <w:lang w:val="en-US" w:eastAsia="en-US" w:bidi="ar-SA"/>
      </w:rPr>
    </w:lvl>
    <w:lvl w:ilvl="2" w:tplc="DF34806A">
      <w:numFmt w:val="bullet"/>
      <w:lvlText w:val="•"/>
      <w:lvlJc w:val="left"/>
      <w:pPr>
        <w:ind w:left="3672" w:hanging="1258"/>
      </w:pPr>
      <w:rPr>
        <w:rFonts w:hint="default"/>
        <w:lang w:val="en-US" w:eastAsia="en-US" w:bidi="ar-SA"/>
      </w:rPr>
    </w:lvl>
    <w:lvl w:ilvl="3" w:tplc="CD9C76EE">
      <w:numFmt w:val="bullet"/>
      <w:lvlText w:val="•"/>
      <w:lvlJc w:val="left"/>
      <w:pPr>
        <w:ind w:left="4518" w:hanging="1258"/>
      </w:pPr>
      <w:rPr>
        <w:rFonts w:hint="default"/>
        <w:lang w:val="en-US" w:eastAsia="en-US" w:bidi="ar-SA"/>
      </w:rPr>
    </w:lvl>
    <w:lvl w:ilvl="4" w:tplc="16062BCA">
      <w:numFmt w:val="bullet"/>
      <w:lvlText w:val="•"/>
      <w:lvlJc w:val="left"/>
      <w:pPr>
        <w:ind w:left="5364" w:hanging="1258"/>
      </w:pPr>
      <w:rPr>
        <w:rFonts w:hint="default"/>
        <w:lang w:val="en-US" w:eastAsia="en-US" w:bidi="ar-SA"/>
      </w:rPr>
    </w:lvl>
    <w:lvl w:ilvl="5" w:tplc="3D1EF16C">
      <w:numFmt w:val="bullet"/>
      <w:lvlText w:val="•"/>
      <w:lvlJc w:val="left"/>
      <w:pPr>
        <w:ind w:left="6210" w:hanging="1258"/>
      </w:pPr>
      <w:rPr>
        <w:rFonts w:hint="default"/>
        <w:lang w:val="en-US" w:eastAsia="en-US" w:bidi="ar-SA"/>
      </w:rPr>
    </w:lvl>
    <w:lvl w:ilvl="6" w:tplc="5908EC48">
      <w:numFmt w:val="bullet"/>
      <w:lvlText w:val="•"/>
      <w:lvlJc w:val="left"/>
      <w:pPr>
        <w:ind w:left="7056" w:hanging="1258"/>
      </w:pPr>
      <w:rPr>
        <w:rFonts w:hint="default"/>
        <w:lang w:val="en-US" w:eastAsia="en-US" w:bidi="ar-SA"/>
      </w:rPr>
    </w:lvl>
    <w:lvl w:ilvl="7" w:tplc="380ECE22">
      <w:numFmt w:val="bullet"/>
      <w:lvlText w:val="•"/>
      <w:lvlJc w:val="left"/>
      <w:pPr>
        <w:ind w:left="7902" w:hanging="1258"/>
      </w:pPr>
      <w:rPr>
        <w:rFonts w:hint="default"/>
        <w:lang w:val="en-US" w:eastAsia="en-US" w:bidi="ar-SA"/>
      </w:rPr>
    </w:lvl>
    <w:lvl w:ilvl="8" w:tplc="70644788">
      <w:numFmt w:val="bullet"/>
      <w:lvlText w:val="•"/>
      <w:lvlJc w:val="left"/>
      <w:pPr>
        <w:ind w:left="8748" w:hanging="1258"/>
      </w:pPr>
      <w:rPr>
        <w:rFonts w:hint="default"/>
        <w:lang w:val="en-US" w:eastAsia="en-US" w:bidi="ar-SA"/>
      </w:rPr>
    </w:lvl>
  </w:abstractNum>
  <w:abstractNum w:abstractNumId="6" w15:restartNumberingAfterBreak="0">
    <w:nsid w:val="1FD32392"/>
    <w:multiLevelType w:val="hybridMultilevel"/>
    <w:tmpl w:val="994A29B0"/>
    <w:lvl w:ilvl="0" w:tplc="B7860E1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4E2C4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67AA7CC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EF8B08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B06D88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3F6457E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E74E8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370104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9C02636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11A1F58"/>
    <w:multiLevelType w:val="hybridMultilevel"/>
    <w:tmpl w:val="3E1E5F32"/>
    <w:lvl w:ilvl="0" w:tplc="5E28C066">
      <w:start w:val="2"/>
      <w:numFmt w:val="decimal"/>
      <w:lvlText w:val="%1)."/>
      <w:lvlJc w:val="left"/>
      <w:pPr>
        <w:ind w:left="6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827664">
      <w:numFmt w:val="bullet"/>
      <w:lvlText w:val="•"/>
      <w:lvlJc w:val="left"/>
      <w:pPr>
        <w:ind w:left="1656" w:hanging="320"/>
      </w:pPr>
      <w:rPr>
        <w:rFonts w:hint="default"/>
        <w:lang w:val="en-US" w:eastAsia="en-US" w:bidi="ar-SA"/>
      </w:rPr>
    </w:lvl>
    <w:lvl w:ilvl="2" w:tplc="5C4A0D0C">
      <w:numFmt w:val="bullet"/>
      <w:lvlText w:val="•"/>
      <w:lvlJc w:val="left"/>
      <w:pPr>
        <w:ind w:left="2632" w:hanging="320"/>
      </w:pPr>
      <w:rPr>
        <w:rFonts w:hint="default"/>
        <w:lang w:val="en-US" w:eastAsia="en-US" w:bidi="ar-SA"/>
      </w:rPr>
    </w:lvl>
    <w:lvl w:ilvl="3" w:tplc="BFDA9EC6">
      <w:numFmt w:val="bullet"/>
      <w:lvlText w:val="•"/>
      <w:lvlJc w:val="left"/>
      <w:pPr>
        <w:ind w:left="3608" w:hanging="320"/>
      </w:pPr>
      <w:rPr>
        <w:rFonts w:hint="default"/>
        <w:lang w:val="en-US" w:eastAsia="en-US" w:bidi="ar-SA"/>
      </w:rPr>
    </w:lvl>
    <w:lvl w:ilvl="4" w:tplc="99F84CDE">
      <w:numFmt w:val="bullet"/>
      <w:lvlText w:val="•"/>
      <w:lvlJc w:val="left"/>
      <w:pPr>
        <w:ind w:left="4584" w:hanging="320"/>
      </w:pPr>
      <w:rPr>
        <w:rFonts w:hint="default"/>
        <w:lang w:val="en-US" w:eastAsia="en-US" w:bidi="ar-SA"/>
      </w:rPr>
    </w:lvl>
    <w:lvl w:ilvl="5" w:tplc="48BE368A"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6" w:tplc="C152FBD8">
      <w:numFmt w:val="bullet"/>
      <w:lvlText w:val="•"/>
      <w:lvlJc w:val="left"/>
      <w:pPr>
        <w:ind w:left="6536" w:hanging="320"/>
      </w:pPr>
      <w:rPr>
        <w:rFonts w:hint="default"/>
        <w:lang w:val="en-US" w:eastAsia="en-US" w:bidi="ar-SA"/>
      </w:rPr>
    </w:lvl>
    <w:lvl w:ilvl="7" w:tplc="4EC68D20">
      <w:numFmt w:val="bullet"/>
      <w:lvlText w:val="•"/>
      <w:lvlJc w:val="left"/>
      <w:pPr>
        <w:ind w:left="7512" w:hanging="320"/>
      </w:pPr>
      <w:rPr>
        <w:rFonts w:hint="default"/>
        <w:lang w:val="en-US" w:eastAsia="en-US" w:bidi="ar-SA"/>
      </w:rPr>
    </w:lvl>
    <w:lvl w:ilvl="8" w:tplc="A738C294">
      <w:numFmt w:val="bullet"/>
      <w:lvlText w:val="•"/>
      <w:lvlJc w:val="left"/>
      <w:pPr>
        <w:ind w:left="8488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2ADE4B4B"/>
    <w:multiLevelType w:val="hybridMultilevel"/>
    <w:tmpl w:val="694ADCF2"/>
    <w:lvl w:ilvl="0" w:tplc="AD44BF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F23A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75EC4BB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21366B8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A68EE7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C983D3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27D0C5C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1FF664E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2460D1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A47FAB"/>
    <w:multiLevelType w:val="hybridMultilevel"/>
    <w:tmpl w:val="1D906A7E"/>
    <w:lvl w:ilvl="0" w:tplc="D7E0390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2CEC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D124FE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C885E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2CC84D2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4D5AF54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15C9F4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E3B08B9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5060F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EA3188"/>
    <w:multiLevelType w:val="hybridMultilevel"/>
    <w:tmpl w:val="F412E0AE"/>
    <w:lvl w:ilvl="0" w:tplc="1BF84C1C">
      <w:numFmt w:val="decimal"/>
      <w:lvlText w:val="%1"/>
      <w:lvlJc w:val="left"/>
      <w:pPr>
        <w:ind w:left="1615" w:hanging="89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94077A">
      <w:numFmt w:val="bullet"/>
      <w:lvlText w:val="•"/>
      <w:lvlJc w:val="left"/>
      <w:pPr>
        <w:ind w:left="2502" w:hanging="895"/>
      </w:pPr>
      <w:rPr>
        <w:rFonts w:hint="default"/>
        <w:lang w:val="en-US" w:eastAsia="en-US" w:bidi="ar-SA"/>
      </w:rPr>
    </w:lvl>
    <w:lvl w:ilvl="2" w:tplc="37A8A582">
      <w:numFmt w:val="bullet"/>
      <w:lvlText w:val="•"/>
      <w:lvlJc w:val="left"/>
      <w:pPr>
        <w:ind w:left="3384" w:hanging="895"/>
      </w:pPr>
      <w:rPr>
        <w:rFonts w:hint="default"/>
        <w:lang w:val="en-US" w:eastAsia="en-US" w:bidi="ar-SA"/>
      </w:rPr>
    </w:lvl>
    <w:lvl w:ilvl="3" w:tplc="10F26B18">
      <w:numFmt w:val="bullet"/>
      <w:lvlText w:val="•"/>
      <w:lvlJc w:val="left"/>
      <w:pPr>
        <w:ind w:left="4266" w:hanging="895"/>
      </w:pPr>
      <w:rPr>
        <w:rFonts w:hint="default"/>
        <w:lang w:val="en-US" w:eastAsia="en-US" w:bidi="ar-SA"/>
      </w:rPr>
    </w:lvl>
    <w:lvl w:ilvl="4" w:tplc="04349F9A">
      <w:numFmt w:val="bullet"/>
      <w:lvlText w:val="•"/>
      <w:lvlJc w:val="left"/>
      <w:pPr>
        <w:ind w:left="5148" w:hanging="895"/>
      </w:pPr>
      <w:rPr>
        <w:rFonts w:hint="default"/>
        <w:lang w:val="en-US" w:eastAsia="en-US" w:bidi="ar-SA"/>
      </w:rPr>
    </w:lvl>
    <w:lvl w:ilvl="5" w:tplc="42AE5C76">
      <w:numFmt w:val="bullet"/>
      <w:lvlText w:val="•"/>
      <w:lvlJc w:val="left"/>
      <w:pPr>
        <w:ind w:left="6030" w:hanging="895"/>
      </w:pPr>
      <w:rPr>
        <w:rFonts w:hint="default"/>
        <w:lang w:val="en-US" w:eastAsia="en-US" w:bidi="ar-SA"/>
      </w:rPr>
    </w:lvl>
    <w:lvl w:ilvl="6" w:tplc="B502A45E">
      <w:numFmt w:val="bullet"/>
      <w:lvlText w:val="•"/>
      <w:lvlJc w:val="left"/>
      <w:pPr>
        <w:ind w:left="6912" w:hanging="895"/>
      </w:pPr>
      <w:rPr>
        <w:rFonts w:hint="default"/>
        <w:lang w:val="en-US" w:eastAsia="en-US" w:bidi="ar-SA"/>
      </w:rPr>
    </w:lvl>
    <w:lvl w:ilvl="7" w:tplc="326CA3AE">
      <w:numFmt w:val="bullet"/>
      <w:lvlText w:val="•"/>
      <w:lvlJc w:val="left"/>
      <w:pPr>
        <w:ind w:left="7794" w:hanging="895"/>
      </w:pPr>
      <w:rPr>
        <w:rFonts w:hint="default"/>
        <w:lang w:val="en-US" w:eastAsia="en-US" w:bidi="ar-SA"/>
      </w:rPr>
    </w:lvl>
    <w:lvl w:ilvl="8" w:tplc="C450B14A">
      <w:numFmt w:val="bullet"/>
      <w:lvlText w:val="•"/>
      <w:lvlJc w:val="left"/>
      <w:pPr>
        <w:ind w:left="8676" w:hanging="895"/>
      </w:pPr>
      <w:rPr>
        <w:rFonts w:hint="default"/>
        <w:lang w:val="en-US" w:eastAsia="en-US" w:bidi="ar-SA"/>
      </w:rPr>
    </w:lvl>
  </w:abstractNum>
  <w:abstractNum w:abstractNumId="11" w15:restartNumberingAfterBreak="0">
    <w:nsid w:val="35054B78"/>
    <w:multiLevelType w:val="hybridMultilevel"/>
    <w:tmpl w:val="D90A0F6E"/>
    <w:lvl w:ilvl="0" w:tplc="47864A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2C56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5742C6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EE70EAC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DB0047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1DA741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DACBAD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557009A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6A6E7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027351"/>
    <w:multiLevelType w:val="hybridMultilevel"/>
    <w:tmpl w:val="51605E24"/>
    <w:lvl w:ilvl="0" w:tplc="F1C25524">
      <w:start w:val="3"/>
      <w:numFmt w:val="decimal"/>
      <w:lvlText w:val="%1."/>
      <w:lvlJc w:val="left"/>
      <w:pPr>
        <w:ind w:left="1372" w:hanging="293"/>
      </w:pPr>
      <w:rPr>
        <w:rFonts w:hint="default"/>
        <w:spacing w:val="0"/>
        <w:w w:val="100"/>
        <w:lang w:val="en-US" w:eastAsia="en-US" w:bidi="ar-SA"/>
      </w:rPr>
    </w:lvl>
    <w:lvl w:ilvl="1" w:tplc="D2D0143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CC65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730A07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192D4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CF013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712A62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9625E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3FC34A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905437"/>
    <w:multiLevelType w:val="hybridMultilevel"/>
    <w:tmpl w:val="289A1AEC"/>
    <w:lvl w:ilvl="0" w:tplc="3EAA490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CDBEAD6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FF4C2C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42EE7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02EE5C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3DA8B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648D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BAC046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C68C6BC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9903F2"/>
    <w:multiLevelType w:val="hybridMultilevel"/>
    <w:tmpl w:val="22BAA092"/>
    <w:lvl w:ilvl="0" w:tplc="8DF44EC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0BD6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908A6F1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2B0A4F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1148DD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7BA888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04AF9B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49AA43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815E776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521FD"/>
    <w:multiLevelType w:val="hybridMultilevel"/>
    <w:tmpl w:val="43F22B10"/>
    <w:lvl w:ilvl="0" w:tplc="48C4F53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16254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AD20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10AE2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A2A6D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1F4D0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EAC623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75060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A6657A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1062605"/>
    <w:multiLevelType w:val="hybridMultilevel"/>
    <w:tmpl w:val="72767BF6"/>
    <w:lvl w:ilvl="0" w:tplc="08002AE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8E03F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9D20413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9F305F20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95CCD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DC08CC4A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882917E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0CB8327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3420E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8F18FC"/>
    <w:multiLevelType w:val="hybridMultilevel"/>
    <w:tmpl w:val="4A2282C0"/>
    <w:lvl w:ilvl="0" w:tplc="7CCC34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8E150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4D9CB10C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87D0D2C6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929037F4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FE0A89A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8CE249A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482E8AE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F77E25F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4FF765F"/>
    <w:multiLevelType w:val="hybridMultilevel"/>
    <w:tmpl w:val="B844AFEE"/>
    <w:lvl w:ilvl="0" w:tplc="D0D4061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CFC537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61C2A89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52A916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A9C0B6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DC0B8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1C4F51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C27B7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A96517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6C2F80"/>
    <w:multiLevelType w:val="hybridMultilevel"/>
    <w:tmpl w:val="E1EA5E7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2B1602"/>
    <w:multiLevelType w:val="hybridMultilevel"/>
    <w:tmpl w:val="1352B56A"/>
    <w:lvl w:ilvl="0" w:tplc="117E61C8">
      <w:numFmt w:val="decimal"/>
      <w:lvlText w:val="%1"/>
      <w:lvlJc w:val="left"/>
      <w:pPr>
        <w:ind w:left="11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56A98F8">
      <w:numFmt w:val="bullet"/>
      <w:lvlText w:val="•"/>
      <w:lvlJc w:val="left"/>
      <w:pPr>
        <w:ind w:left="2070" w:hanging="420"/>
      </w:pPr>
      <w:rPr>
        <w:rFonts w:hint="default"/>
        <w:lang w:val="en-US" w:eastAsia="en-US" w:bidi="ar-SA"/>
      </w:rPr>
    </w:lvl>
    <w:lvl w:ilvl="2" w:tplc="D84C6B9E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 w:tplc="095EB8BE">
      <w:numFmt w:val="bullet"/>
      <w:lvlText w:val="•"/>
      <w:lvlJc w:val="left"/>
      <w:pPr>
        <w:ind w:left="3930" w:hanging="420"/>
      </w:pPr>
      <w:rPr>
        <w:rFonts w:hint="default"/>
        <w:lang w:val="en-US" w:eastAsia="en-US" w:bidi="ar-SA"/>
      </w:rPr>
    </w:lvl>
    <w:lvl w:ilvl="4" w:tplc="D19AA2EA">
      <w:numFmt w:val="bullet"/>
      <w:lvlText w:val="•"/>
      <w:lvlJc w:val="left"/>
      <w:pPr>
        <w:ind w:left="4860" w:hanging="420"/>
      </w:pPr>
      <w:rPr>
        <w:rFonts w:hint="default"/>
        <w:lang w:val="en-US" w:eastAsia="en-US" w:bidi="ar-SA"/>
      </w:rPr>
    </w:lvl>
    <w:lvl w:ilvl="5" w:tplc="5C6864E2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92181726">
      <w:numFmt w:val="bullet"/>
      <w:lvlText w:val="•"/>
      <w:lvlJc w:val="left"/>
      <w:pPr>
        <w:ind w:left="6720" w:hanging="420"/>
      </w:pPr>
      <w:rPr>
        <w:rFonts w:hint="default"/>
        <w:lang w:val="en-US" w:eastAsia="en-US" w:bidi="ar-SA"/>
      </w:rPr>
    </w:lvl>
    <w:lvl w:ilvl="7" w:tplc="636C83E6">
      <w:numFmt w:val="bullet"/>
      <w:lvlText w:val="•"/>
      <w:lvlJc w:val="left"/>
      <w:pPr>
        <w:ind w:left="7650" w:hanging="420"/>
      </w:pPr>
      <w:rPr>
        <w:rFonts w:hint="default"/>
        <w:lang w:val="en-US" w:eastAsia="en-US" w:bidi="ar-SA"/>
      </w:rPr>
    </w:lvl>
    <w:lvl w:ilvl="8" w:tplc="88301E6E">
      <w:numFmt w:val="bullet"/>
      <w:lvlText w:val="•"/>
      <w:lvlJc w:val="left"/>
      <w:pPr>
        <w:ind w:left="8580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6571623B"/>
    <w:multiLevelType w:val="multilevel"/>
    <w:tmpl w:val="573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7C22"/>
    <w:multiLevelType w:val="hybridMultilevel"/>
    <w:tmpl w:val="C986C78E"/>
    <w:lvl w:ilvl="0" w:tplc="321CDF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102AB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9A690F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F0073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884D4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D0AE2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31876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F48A6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21627C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F35406"/>
    <w:multiLevelType w:val="hybridMultilevel"/>
    <w:tmpl w:val="7CA8DA24"/>
    <w:lvl w:ilvl="0" w:tplc="203260B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92B1F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CC520BD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68B210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A4E694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DB8C403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8D3A5E5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88628EE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882A332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C943360"/>
    <w:multiLevelType w:val="hybridMultilevel"/>
    <w:tmpl w:val="5CB06A7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E3C3706"/>
    <w:multiLevelType w:val="hybridMultilevel"/>
    <w:tmpl w:val="61100AA4"/>
    <w:lvl w:ilvl="0" w:tplc="B02C30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2241F2">
      <w:start w:val="1"/>
      <w:numFmt w:val="decimal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2BEE91A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plc="42A88F0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D032A94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5BBE06E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plc="FE0E2A36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26CC3C2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A102512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F030B70"/>
    <w:multiLevelType w:val="hybridMultilevel"/>
    <w:tmpl w:val="E82456B6"/>
    <w:lvl w:ilvl="0" w:tplc="08AC1A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DA6818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5E674D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A8846B78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50EE223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2FEA7DC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C74686A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7" w:tplc="DB36263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8A5AFF3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355464B"/>
    <w:multiLevelType w:val="hybridMultilevel"/>
    <w:tmpl w:val="F92A4822"/>
    <w:lvl w:ilvl="0" w:tplc="B8EA6BCE">
      <w:numFmt w:val="decimal"/>
      <w:lvlText w:val="%1"/>
      <w:lvlJc w:val="left"/>
      <w:pPr>
        <w:ind w:left="114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CA93E0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63F41E6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1B2242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C42F9B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F8AF15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158BD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C2CF0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92279F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4716933"/>
    <w:multiLevelType w:val="hybridMultilevel"/>
    <w:tmpl w:val="1E1C6102"/>
    <w:lvl w:ilvl="0" w:tplc="F6EE8FF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B0C3B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A92AC34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E1EAA7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53B01D4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5473A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B0282E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90B62FB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DBC3644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4C597B"/>
    <w:multiLevelType w:val="hybridMultilevel"/>
    <w:tmpl w:val="FEB86974"/>
    <w:lvl w:ilvl="0" w:tplc="FBACBF76">
      <w:numFmt w:val="decimal"/>
      <w:lvlText w:val="%1"/>
      <w:lvlJc w:val="left"/>
      <w:pPr>
        <w:ind w:left="1034" w:hanging="31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02BBA">
      <w:numFmt w:val="bullet"/>
      <w:lvlText w:val="•"/>
      <w:lvlJc w:val="left"/>
      <w:pPr>
        <w:ind w:left="1980" w:hanging="315"/>
      </w:pPr>
      <w:rPr>
        <w:rFonts w:hint="default"/>
        <w:lang w:val="en-US" w:eastAsia="en-US" w:bidi="ar-SA"/>
      </w:rPr>
    </w:lvl>
    <w:lvl w:ilvl="2" w:tplc="CEA4E1FC">
      <w:numFmt w:val="bullet"/>
      <w:lvlText w:val="•"/>
      <w:lvlJc w:val="left"/>
      <w:pPr>
        <w:ind w:left="2920" w:hanging="315"/>
      </w:pPr>
      <w:rPr>
        <w:rFonts w:hint="default"/>
        <w:lang w:val="en-US" w:eastAsia="en-US" w:bidi="ar-SA"/>
      </w:rPr>
    </w:lvl>
    <w:lvl w:ilvl="3" w:tplc="36361970">
      <w:numFmt w:val="bullet"/>
      <w:lvlText w:val="•"/>
      <w:lvlJc w:val="left"/>
      <w:pPr>
        <w:ind w:left="3860" w:hanging="315"/>
      </w:pPr>
      <w:rPr>
        <w:rFonts w:hint="default"/>
        <w:lang w:val="en-US" w:eastAsia="en-US" w:bidi="ar-SA"/>
      </w:rPr>
    </w:lvl>
    <w:lvl w:ilvl="4" w:tplc="630A10E2">
      <w:numFmt w:val="bullet"/>
      <w:lvlText w:val="•"/>
      <w:lvlJc w:val="left"/>
      <w:pPr>
        <w:ind w:left="4800" w:hanging="315"/>
      </w:pPr>
      <w:rPr>
        <w:rFonts w:hint="default"/>
        <w:lang w:val="en-US" w:eastAsia="en-US" w:bidi="ar-SA"/>
      </w:rPr>
    </w:lvl>
    <w:lvl w:ilvl="5" w:tplc="09AC8D38">
      <w:numFmt w:val="bullet"/>
      <w:lvlText w:val="•"/>
      <w:lvlJc w:val="left"/>
      <w:pPr>
        <w:ind w:left="5740" w:hanging="315"/>
      </w:pPr>
      <w:rPr>
        <w:rFonts w:hint="default"/>
        <w:lang w:val="en-US" w:eastAsia="en-US" w:bidi="ar-SA"/>
      </w:rPr>
    </w:lvl>
    <w:lvl w:ilvl="6" w:tplc="3FD642EC">
      <w:numFmt w:val="bullet"/>
      <w:lvlText w:val="•"/>
      <w:lvlJc w:val="left"/>
      <w:pPr>
        <w:ind w:left="6680" w:hanging="315"/>
      </w:pPr>
      <w:rPr>
        <w:rFonts w:hint="default"/>
        <w:lang w:val="en-US" w:eastAsia="en-US" w:bidi="ar-SA"/>
      </w:rPr>
    </w:lvl>
    <w:lvl w:ilvl="7" w:tplc="C6622608">
      <w:numFmt w:val="bullet"/>
      <w:lvlText w:val="•"/>
      <w:lvlJc w:val="left"/>
      <w:pPr>
        <w:ind w:left="7620" w:hanging="315"/>
      </w:pPr>
      <w:rPr>
        <w:rFonts w:hint="default"/>
        <w:lang w:val="en-US" w:eastAsia="en-US" w:bidi="ar-SA"/>
      </w:rPr>
    </w:lvl>
    <w:lvl w:ilvl="8" w:tplc="7AA692CC"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</w:abstractNum>
  <w:abstractNum w:abstractNumId="30" w15:restartNumberingAfterBreak="0">
    <w:nsid w:val="7E600CAC"/>
    <w:multiLevelType w:val="hybridMultilevel"/>
    <w:tmpl w:val="B56A2D38"/>
    <w:lvl w:ilvl="0" w:tplc="19BA3F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74E1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66AEA9C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74C38D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5A6AF8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9AE7C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5161B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3774AC2C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C79C42A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ED9263E"/>
    <w:multiLevelType w:val="hybridMultilevel"/>
    <w:tmpl w:val="A2366D9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55616196">
    <w:abstractNumId w:val="26"/>
  </w:num>
  <w:num w:numId="2" w16cid:durableId="1016734720">
    <w:abstractNumId w:val="12"/>
  </w:num>
  <w:num w:numId="3" w16cid:durableId="2009749528">
    <w:abstractNumId w:val="4"/>
  </w:num>
  <w:num w:numId="4" w16cid:durableId="1883904958">
    <w:abstractNumId w:val="7"/>
  </w:num>
  <w:num w:numId="5" w16cid:durableId="398527100">
    <w:abstractNumId w:val="22"/>
  </w:num>
  <w:num w:numId="6" w16cid:durableId="1315992996">
    <w:abstractNumId w:val="25"/>
  </w:num>
  <w:num w:numId="7" w16cid:durableId="130560494">
    <w:abstractNumId w:val="3"/>
  </w:num>
  <w:num w:numId="8" w16cid:durableId="1797796114">
    <w:abstractNumId w:val="15"/>
  </w:num>
  <w:num w:numId="9" w16cid:durableId="440338167">
    <w:abstractNumId w:val="18"/>
  </w:num>
  <w:num w:numId="10" w16cid:durableId="1093740672">
    <w:abstractNumId w:val="6"/>
  </w:num>
  <w:num w:numId="11" w16cid:durableId="269242615">
    <w:abstractNumId w:val="28"/>
  </w:num>
  <w:num w:numId="12" w16cid:durableId="1286741018">
    <w:abstractNumId w:val="23"/>
  </w:num>
  <w:num w:numId="13" w16cid:durableId="1219783061">
    <w:abstractNumId w:val="14"/>
  </w:num>
  <w:num w:numId="14" w16cid:durableId="282542696">
    <w:abstractNumId w:val="30"/>
  </w:num>
  <w:num w:numId="15" w16cid:durableId="1692754495">
    <w:abstractNumId w:val="11"/>
  </w:num>
  <w:num w:numId="16" w16cid:durableId="2084525056">
    <w:abstractNumId w:val="8"/>
  </w:num>
  <w:num w:numId="17" w16cid:durableId="27150623">
    <w:abstractNumId w:val="13"/>
  </w:num>
  <w:num w:numId="18" w16cid:durableId="1206333959">
    <w:abstractNumId w:val="9"/>
  </w:num>
  <w:num w:numId="19" w16cid:durableId="1229269554">
    <w:abstractNumId w:val="10"/>
  </w:num>
  <w:num w:numId="20" w16cid:durableId="1913657125">
    <w:abstractNumId w:val="29"/>
  </w:num>
  <w:num w:numId="21" w16cid:durableId="367023136">
    <w:abstractNumId w:val="0"/>
  </w:num>
  <w:num w:numId="22" w16cid:durableId="185410419">
    <w:abstractNumId w:val="20"/>
  </w:num>
  <w:num w:numId="23" w16cid:durableId="696391524">
    <w:abstractNumId w:val="5"/>
  </w:num>
  <w:num w:numId="24" w16cid:durableId="1771044941">
    <w:abstractNumId w:val="27"/>
  </w:num>
  <w:num w:numId="25" w16cid:durableId="87433988">
    <w:abstractNumId w:val="2"/>
  </w:num>
  <w:num w:numId="26" w16cid:durableId="481389980">
    <w:abstractNumId w:val="16"/>
  </w:num>
  <w:num w:numId="27" w16cid:durableId="1473786509">
    <w:abstractNumId w:val="1"/>
  </w:num>
  <w:num w:numId="28" w16cid:durableId="161237653">
    <w:abstractNumId w:val="17"/>
  </w:num>
  <w:num w:numId="29" w16cid:durableId="1119109522">
    <w:abstractNumId w:val="21"/>
  </w:num>
  <w:num w:numId="30" w16cid:durableId="198321850">
    <w:abstractNumId w:val="19"/>
  </w:num>
  <w:num w:numId="31" w16cid:durableId="1891186260">
    <w:abstractNumId w:val="31"/>
  </w:num>
  <w:num w:numId="32" w16cid:durableId="7449581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0"/>
    <w:rsid w:val="000747E8"/>
    <w:rsid w:val="00165E33"/>
    <w:rsid w:val="0029332D"/>
    <w:rsid w:val="002E79D4"/>
    <w:rsid w:val="004629E5"/>
    <w:rsid w:val="005848B0"/>
    <w:rsid w:val="005F7787"/>
    <w:rsid w:val="00660051"/>
    <w:rsid w:val="006A1E15"/>
    <w:rsid w:val="00765FBB"/>
    <w:rsid w:val="00880F63"/>
    <w:rsid w:val="00C51D1B"/>
    <w:rsid w:val="00E86D77"/>
    <w:rsid w:val="00FB0E20"/>
    <w:rsid w:val="00FD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D03A"/>
  <w15:docId w15:val="{899BDE24-D37B-4AB2-8B7D-64AC525E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79"/>
      <w:ind w:left="7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cp:lastPrinted>2026-09-05T04:05:00Z</cp:lastPrinted>
  <dcterms:created xsi:type="dcterms:W3CDTF">2026-09-14T09:09:00Z</dcterms:created>
  <dcterms:modified xsi:type="dcterms:W3CDTF">2026-09-14T09:09:00Z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