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289957" w14:textId="77777777" w:rsidR="00062CAD" w:rsidRDefault="007613F5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14:paraId="768F8AF3" w14:textId="77777777" w:rsidR="00062CAD" w:rsidRDefault="007613F5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Requirements (Functional &amp; Non-functional)</w:t>
      </w:r>
    </w:p>
    <w:p w14:paraId="7BD27F4A" w14:textId="77777777" w:rsidR="00062CAD" w:rsidRDefault="00062CAD">
      <w:pPr>
        <w:spacing w:after="0"/>
        <w:jc w:val="center"/>
        <w:rPr>
          <w:b/>
        </w:rPr>
      </w:pPr>
    </w:p>
    <w:tbl>
      <w:tblPr>
        <w:tblStyle w:val="a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062CAD" w14:paraId="763D3813" w14:textId="77777777">
        <w:tc>
          <w:tcPr>
            <w:tcW w:w="4508" w:type="dxa"/>
          </w:tcPr>
          <w:p w14:paraId="556A3331" w14:textId="77777777" w:rsidR="00062CAD" w:rsidRDefault="007613F5">
            <w:r>
              <w:t>Date</w:t>
            </w:r>
          </w:p>
        </w:tc>
        <w:tc>
          <w:tcPr>
            <w:tcW w:w="4843" w:type="dxa"/>
          </w:tcPr>
          <w:p w14:paraId="663ABBA3" w14:textId="5F885582" w:rsidR="00062CAD" w:rsidRDefault="00A103B2">
            <w:r>
              <w:t>06</w:t>
            </w:r>
            <w:r w:rsidR="007613F5">
              <w:t xml:space="preserve"> J</w:t>
            </w:r>
            <w:r>
              <w:t>uly</w:t>
            </w:r>
            <w:r w:rsidR="007613F5">
              <w:t xml:space="preserve"> 202</w:t>
            </w:r>
            <w:r>
              <w:t>6</w:t>
            </w:r>
          </w:p>
        </w:tc>
      </w:tr>
      <w:tr w:rsidR="00A103B2" w14:paraId="06338F39" w14:textId="77777777">
        <w:tc>
          <w:tcPr>
            <w:tcW w:w="4508" w:type="dxa"/>
          </w:tcPr>
          <w:p w14:paraId="259D2545" w14:textId="77777777" w:rsidR="00A103B2" w:rsidRDefault="00A103B2" w:rsidP="00A103B2">
            <w:r>
              <w:t>Team ID</w:t>
            </w:r>
          </w:p>
        </w:tc>
        <w:tc>
          <w:tcPr>
            <w:tcW w:w="4843" w:type="dxa"/>
          </w:tcPr>
          <w:p w14:paraId="18AB7EFE" w14:textId="33E6E13A" w:rsidR="00A103B2" w:rsidRDefault="00077AF0" w:rsidP="00A103B2">
            <w:r w:rsidRPr="00077AF0">
              <w:t>SWTID-2026-3524</w:t>
            </w:r>
          </w:p>
        </w:tc>
      </w:tr>
      <w:tr w:rsidR="00A103B2" w14:paraId="32CFCB28" w14:textId="77777777">
        <w:tc>
          <w:tcPr>
            <w:tcW w:w="4508" w:type="dxa"/>
          </w:tcPr>
          <w:p w14:paraId="030A32FC" w14:textId="77777777" w:rsidR="00A103B2" w:rsidRDefault="00A103B2" w:rsidP="00A103B2">
            <w:r>
              <w:t>Project Name</w:t>
            </w:r>
          </w:p>
        </w:tc>
        <w:tc>
          <w:tcPr>
            <w:tcW w:w="4843" w:type="dxa"/>
          </w:tcPr>
          <w:p w14:paraId="3952A6A5" w14:textId="42386438" w:rsidR="00A103B2" w:rsidRPr="00105557" w:rsidRDefault="00077AF0" w:rsidP="00105557">
            <w:pPr>
              <w:rPr>
                <w:b/>
              </w:rPr>
            </w:pPr>
            <w:r w:rsidRPr="00077AF0">
              <w:rPr>
                <w:b/>
              </w:rPr>
              <w:t>Optimizing User, Group, and Role Management with Access Control and Workflows</w:t>
            </w:r>
          </w:p>
        </w:tc>
      </w:tr>
      <w:tr w:rsidR="00A103B2" w14:paraId="0EE343B5" w14:textId="77777777">
        <w:tc>
          <w:tcPr>
            <w:tcW w:w="4508" w:type="dxa"/>
          </w:tcPr>
          <w:p w14:paraId="68B18563" w14:textId="77777777" w:rsidR="00A103B2" w:rsidRDefault="00A103B2" w:rsidP="00A103B2">
            <w:r>
              <w:t>Maximum Marks</w:t>
            </w:r>
          </w:p>
        </w:tc>
        <w:tc>
          <w:tcPr>
            <w:tcW w:w="4843" w:type="dxa"/>
          </w:tcPr>
          <w:p w14:paraId="7D570838" w14:textId="77777777" w:rsidR="00A103B2" w:rsidRDefault="00A103B2" w:rsidP="00A103B2">
            <w:r>
              <w:t>4 Marks</w:t>
            </w:r>
          </w:p>
        </w:tc>
      </w:tr>
    </w:tbl>
    <w:p w14:paraId="3FA937DE" w14:textId="77777777" w:rsidR="00062CAD" w:rsidRDefault="00062CAD">
      <w:pPr>
        <w:rPr>
          <w:b/>
        </w:rPr>
      </w:pPr>
    </w:p>
    <w:p w14:paraId="28BF58D6" w14:textId="77777777" w:rsidR="00084E9D" w:rsidRPr="00084E9D" w:rsidRDefault="00084E9D" w:rsidP="00084E9D">
      <w:pPr>
        <w:rPr>
          <w:b/>
          <w:bCs/>
        </w:rPr>
      </w:pPr>
      <w:r w:rsidRPr="00084E9D">
        <w:rPr>
          <w:b/>
          <w:bCs/>
        </w:rPr>
        <w:t>Solution Requirements - Employee Management System</w:t>
      </w:r>
    </w:p>
    <w:p w14:paraId="4FBFDE43" w14:textId="77777777" w:rsidR="00084E9D" w:rsidRPr="00084E9D" w:rsidRDefault="00084E9D" w:rsidP="00084E9D">
      <w:pPr>
        <w:rPr>
          <w:b/>
          <w:bCs/>
        </w:rPr>
      </w:pPr>
      <w:r w:rsidRPr="00084E9D">
        <w:rPr>
          <w:b/>
          <w:bCs/>
        </w:rPr>
        <w:t>Functional Requirements</w:t>
      </w:r>
    </w:p>
    <w:tbl>
      <w:tblPr>
        <w:tblStyle w:val="TableGrid"/>
        <w:tblW w:w="9318" w:type="dxa"/>
        <w:tblLook w:val="04A0" w:firstRow="1" w:lastRow="0" w:firstColumn="1" w:lastColumn="0" w:noHBand="0" w:noVBand="1"/>
      </w:tblPr>
      <w:tblGrid>
        <w:gridCol w:w="3106"/>
        <w:gridCol w:w="3106"/>
        <w:gridCol w:w="3106"/>
      </w:tblGrid>
      <w:tr w:rsidR="00084E9D" w:rsidRPr="00084E9D" w14:paraId="4F125325" w14:textId="77777777" w:rsidTr="00084E9D">
        <w:trPr>
          <w:trHeight w:val="737"/>
        </w:trPr>
        <w:tc>
          <w:tcPr>
            <w:tcW w:w="3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BE85FC" w14:textId="77777777" w:rsidR="00084E9D" w:rsidRPr="00084E9D" w:rsidRDefault="00084E9D" w:rsidP="00084E9D">
            <w:pPr>
              <w:spacing w:after="160" w:line="259" w:lineRule="auto"/>
            </w:pPr>
            <w:r w:rsidRPr="00084E9D">
              <w:t>FR No</w:t>
            </w:r>
          </w:p>
        </w:tc>
        <w:tc>
          <w:tcPr>
            <w:tcW w:w="3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26DFA0" w14:textId="77777777" w:rsidR="00084E9D" w:rsidRPr="00084E9D" w:rsidRDefault="00084E9D" w:rsidP="00084E9D">
            <w:pPr>
              <w:spacing w:after="160" w:line="259" w:lineRule="auto"/>
            </w:pPr>
            <w:r w:rsidRPr="00084E9D">
              <w:t>Functional Requirement</w:t>
            </w:r>
          </w:p>
        </w:tc>
        <w:tc>
          <w:tcPr>
            <w:tcW w:w="3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5DD71C" w14:textId="77777777" w:rsidR="00084E9D" w:rsidRPr="00084E9D" w:rsidRDefault="00084E9D" w:rsidP="00084E9D">
            <w:pPr>
              <w:spacing w:after="160" w:line="259" w:lineRule="auto"/>
            </w:pPr>
            <w:r w:rsidRPr="00084E9D">
              <w:t>Description</w:t>
            </w:r>
          </w:p>
        </w:tc>
      </w:tr>
      <w:tr w:rsidR="00084E9D" w:rsidRPr="00084E9D" w14:paraId="65C7E17C" w14:textId="77777777" w:rsidTr="00D16830">
        <w:trPr>
          <w:trHeight w:val="674"/>
        </w:trPr>
        <w:tc>
          <w:tcPr>
            <w:tcW w:w="3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0C8398" w14:textId="77777777" w:rsidR="00084E9D" w:rsidRPr="00084E9D" w:rsidRDefault="00084E9D" w:rsidP="00084E9D">
            <w:pPr>
              <w:spacing w:after="160" w:line="259" w:lineRule="auto"/>
            </w:pPr>
            <w:r w:rsidRPr="00084E9D">
              <w:t>FR-1</w:t>
            </w:r>
          </w:p>
        </w:tc>
        <w:tc>
          <w:tcPr>
            <w:tcW w:w="3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C8D0A5" w14:textId="65ED34A2" w:rsidR="00D16830" w:rsidRPr="00D16830" w:rsidRDefault="00077AF0" w:rsidP="00D16830">
            <w:pPr>
              <w:pStyle w:val="awbg0w"/>
              <w:spacing w:before="0" w:after="0" w:line="330" w:lineRule="atLeast"/>
              <w:rPr>
                <w:rFonts w:asciiTheme="minorHAnsi" w:hAnsiTheme="minorHAnsi" w:cstheme="minorHAnsi"/>
                <w:color w:val="0F1015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F1015"/>
                <w:sz w:val="22"/>
                <w:szCs w:val="22"/>
              </w:rPr>
              <w:t>User</w:t>
            </w:r>
            <w:r w:rsidR="00D16830" w:rsidRPr="00D16830">
              <w:rPr>
                <w:rFonts w:asciiTheme="minorHAnsi" w:hAnsiTheme="minorHAnsi" w:cstheme="minorHAnsi"/>
                <w:color w:val="0F1015"/>
                <w:sz w:val="22"/>
                <w:szCs w:val="22"/>
              </w:rPr>
              <w:t xml:space="preserve"> Management</w:t>
            </w:r>
          </w:p>
          <w:p w14:paraId="342106D5" w14:textId="72958721" w:rsidR="00084E9D" w:rsidRPr="00084E9D" w:rsidRDefault="00084E9D" w:rsidP="00084E9D">
            <w:pPr>
              <w:spacing w:after="160" w:line="259" w:lineRule="auto"/>
            </w:pPr>
          </w:p>
        </w:tc>
        <w:tc>
          <w:tcPr>
            <w:tcW w:w="3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0FDE16" w14:textId="2ACDDE8B" w:rsidR="00084E9D" w:rsidRPr="00084E9D" w:rsidRDefault="00077AF0" w:rsidP="00084E9D">
            <w:pPr>
              <w:spacing w:after="160" w:line="259" w:lineRule="auto"/>
            </w:pPr>
            <w:r w:rsidRPr="00077AF0">
              <w:t>Create, update, and maintain user records including user profiles, attributes, status, and lifecycle management using ServiceNow Custom Tables and User Administration module.</w:t>
            </w:r>
          </w:p>
        </w:tc>
      </w:tr>
      <w:tr w:rsidR="00084E9D" w:rsidRPr="00084E9D" w14:paraId="74278C4E" w14:textId="77777777" w:rsidTr="00D16830">
        <w:trPr>
          <w:trHeight w:val="1746"/>
        </w:trPr>
        <w:tc>
          <w:tcPr>
            <w:tcW w:w="3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2236AD" w14:textId="77777777" w:rsidR="00084E9D" w:rsidRPr="00084E9D" w:rsidRDefault="00084E9D" w:rsidP="00084E9D">
            <w:pPr>
              <w:spacing w:after="160" w:line="259" w:lineRule="auto"/>
            </w:pPr>
            <w:r w:rsidRPr="00084E9D">
              <w:t>FR-2</w:t>
            </w:r>
          </w:p>
        </w:tc>
        <w:tc>
          <w:tcPr>
            <w:tcW w:w="3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986283" w14:textId="72884124" w:rsidR="00084E9D" w:rsidRPr="00077AF0" w:rsidRDefault="00077AF0" w:rsidP="00084E9D">
            <w:pPr>
              <w:spacing w:after="160" w:line="259" w:lineRule="auto"/>
            </w:pPr>
            <w:r w:rsidRPr="00077AF0">
              <w:t>Group Management</w:t>
            </w:r>
          </w:p>
        </w:tc>
        <w:tc>
          <w:tcPr>
            <w:tcW w:w="3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08295D" w14:textId="50C79202" w:rsidR="00084E9D" w:rsidRPr="00084E9D" w:rsidRDefault="00077AF0" w:rsidP="00084E9D">
            <w:pPr>
              <w:spacing w:after="160" w:line="259" w:lineRule="auto"/>
            </w:pPr>
            <w:r w:rsidRPr="00077AF0">
              <w:rPr>
                <w:rFonts w:asciiTheme="minorHAnsi" w:eastAsia="Times New Roman" w:hAnsiTheme="minorHAnsi" w:cstheme="minorHAnsi"/>
                <w:color w:val="0F1015"/>
              </w:rPr>
              <w:t>Enable creation and management of user groups with hierarchical structures, group membership rules, and dynamic group assignments through ServiceNow App Engine Studio.</w:t>
            </w:r>
          </w:p>
        </w:tc>
      </w:tr>
      <w:tr w:rsidR="00084E9D" w:rsidRPr="00084E9D" w14:paraId="343AF079" w14:textId="77777777" w:rsidTr="00D16830">
        <w:trPr>
          <w:trHeight w:val="944"/>
        </w:trPr>
        <w:tc>
          <w:tcPr>
            <w:tcW w:w="3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3E7D08" w14:textId="77777777" w:rsidR="00084E9D" w:rsidRPr="00084E9D" w:rsidRDefault="00084E9D" w:rsidP="00084E9D">
            <w:pPr>
              <w:spacing w:after="160" w:line="259" w:lineRule="auto"/>
            </w:pPr>
            <w:r w:rsidRPr="00084E9D">
              <w:t>FR-3</w:t>
            </w:r>
          </w:p>
        </w:tc>
        <w:tc>
          <w:tcPr>
            <w:tcW w:w="3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4F5692" w14:textId="2A8E0C53" w:rsidR="00084E9D" w:rsidRPr="00077AF0" w:rsidRDefault="00077AF0" w:rsidP="00084E9D">
            <w:pPr>
              <w:spacing w:after="160" w:line="259" w:lineRule="auto"/>
            </w:pPr>
            <w:r w:rsidRPr="00077AF0">
              <w:t>Role Management</w:t>
            </w:r>
          </w:p>
        </w:tc>
        <w:tc>
          <w:tcPr>
            <w:tcW w:w="3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B927DC" w14:textId="129514C6" w:rsidR="00084E9D" w:rsidRPr="00084E9D" w:rsidRDefault="00077AF0" w:rsidP="00084E9D">
            <w:pPr>
              <w:spacing w:after="160" w:line="259" w:lineRule="auto"/>
            </w:pPr>
            <w:r w:rsidRPr="00077AF0">
              <w:t>Define and manage roles with granular permissions, role hierarchies, and role inheritance using ServiceNow Role Management and custom role definitions.</w:t>
            </w:r>
          </w:p>
        </w:tc>
      </w:tr>
      <w:tr w:rsidR="00084E9D" w:rsidRPr="00084E9D" w14:paraId="03052663" w14:textId="77777777" w:rsidTr="00D16830">
        <w:trPr>
          <w:trHeight w:val="888"/>
        </w:trPr>
        <w:tc>
          <w:tcPr>
            <w:tcW w:w="3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282BB8" w14:textId="77777777" w:rsidR="00084E9D" w:rsidRPr="00084E9D" w:rsidRDefault="00084E9D" w:rsidP="00084E9D">
            <w:pPr>
              <w:spacing w:after="160" w:line="259" w:lineRule="auto"/>
            </w:pPr>
            <w:r w:rsidRPr="00084E9D">
              <w:t>FR-4</w:t>
            </w:r>
          </w:p>
        </w:tc>
        <w:tc>
          <w:tcPr>
            <w:tcW w:w="3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E2C7D4" w14:textId="77777777" w:rsidR="00084E9D" w:rsidRPr="00077AF0" w:rsidRDefault="00077AF0" w:rsidP="00084E9D">
            <w:pPr>
              <w:spacing w:after="160" w:line="259" w:lineRule="auto"/>
            </w:pPr>
            <w:r w:rsidRPr="00077AF0">
              <w:t>Access Control</w:t>
            </w:r>
          </w:p>
          <w:p w14:paraId="242222EA" w14:textId="6F78FB5C" w:rsidR="00077AF0" w:rsidRPr="00084E9D" w:rsidRDefault="00077AF0" w:rsidP="00084E9D">
            <w:pPr>
              <w:spacing w:after="160" w:line="259" w:lineRule="auto"/>
            </w:pPr>
          </w:p>
        </w:tc>
        <w:tc>
          <w:tcPr>
            <w:tcW w:w="3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A22228" w14:textId="1105F461" w:rsidR="00084E9D" w:rsidRPr="00084E9D" w:rsidRDefault="00077AF0" w:rsidP="00084E9D">
            <w:pPr>
              <w:spacing w:after="160" w:line="259" w:lineRule="auto"/>
            </w:pPr>
            <w:r w:rsidRPr="00077AF0">
              <w:t>Implement Role-Based Access Control (RBAC) to restrict access to resources, data, and functionalities using ServiceNow Access Control Lists (ACLs) and security rules</w:t>
            </w:r>
            <w:r>
              <w:t>.</w:t>
            </w:r>
          </w:p>
        </w:tc>
      </w:tr>
      <w:tr w:rsidR="00084E9D" w:rsidRPr="00084E9D" w14:paraId="71228483" w14:textId="77777777" w:rsidTr="00D16830">
        <w:trPr>
          <w:trHeight w:val="859"/>
        </w:trPr>
        <w:tc>
          <w:tcPr>
            <w:tcW w:w="3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9E4CDF" w14:textId="77777777" w:rsidR="00084E9D" w:rsidRPr="00084E9D" w:rsidRDefault="00084E9D" w:rsidP="00084E9D">
            <w:pPr>
              <w:spacing w:after="160" w:line="259" w:lineRule="auto"/>
            </w:pPr>
            <w:r w:rsidRPr="00084E9D">
              <w:t>FR-5</w:t>
            </w:r>
          </w:p>
        </w:tc>
        <w:tc>
          <w:tcPr>
            <w:tcW w:w="3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F80DF7" w14:textId="42B60197" w:rsidR="00084E9D" w:rsidRPr="00077AF0" w:rsidRDefault="00077AF0" w:rsidP="00084E9D">
            <w:pPr>
              <w:spacing w:after="160" w:line="259" w:lineRule="auto"/>
            </w:pPr>
            <w:r w:rsidRPr="00077AF0">
              <w:t>Access Request Workflow</w:t>
            </w:r>
          </w:p>
        </w:tc>
        <w:tc>
          <w:tcPr>
            <w:tcW w:w="3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3C6604" w14:textId="687502E9" w:rsidR="00084E9D" w:rsidRPr="00084E9D" w:rsidRDefault="00077AF0" w:rsidP="00084E9D">
            <w:pPr>
              <w:spacing w:after="160" w:line="259" w:lineRule="auto"/>
            </w:pPr>
            <w:r w:rsidRPr="00077AF0">
              <w:t>Allow users to submit access requests for roles, groups, or permissions through ServiceNow Service Portal with automated routing and approval workflows using Flow Designer.</w:t>
            </w:r>
          </w:p>
        </w:tc>
      </w:tr>
    </w:tbl>
    <w:p w14:paraId="2AE135C7" w14:textId="77777777" w:rsidR="00084E9D" w:rsidRDefault="00084E9D" w:rsidP="00084E9D">
      <w:pPr>
        <w:rPr>
          <w:b/>
          <w:bCs/>
        </w:rPr>
      </w:pPr>
    </w:p>
    <w:p w14:paraId="5442865B" w14:textId="09B61F73" w:rsidR="00084E9D" w:rsidRPr="00084E9D" w:rsidRDefault="00084E9D" w:rsidP="00084E9D">
      <w:pPr>
        <w:rPr>
          <w:b/>
          <w:bCs/>
        </w:rPr>
      </w:pPr>
      <w:r w:rsidRPr="00084E9D">
        <w:rPr>
          <w:b/>
          <w:bCs/>
        </w:rPr>
        <w:t>Non-Functional Requirements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084E9D" w:rsidRPr="00084E9D" w14:paraId="09B4489F" w14:textId="77777777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293923" w14:textId="77777777" w:rsidR="00084E9D" w:rsidRPr="00084E9D" w:rsidRDefault="00084E9D" w:rsidP="00084E9D">
            <w:pPr>
              <w:spacing w:after="160" w:line="259" w:lineRule="auto"/>
            </w:pPr>
            <w:r w:rsidRPr="00084E9D">
              <w:t>NFR No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81B2A8" w14:textId="77777777" w:rsidR="00084E9D" w:rsidRPr="00084E9D" w:rsidRDefault="00084E9D" w:rsidP="00084E9D">
            <w:pPr>
              <w:spacing w:after="160" w:line="259" w:lineRule="auto"/>
            </w:pPr>
            <w:r w:rsidRPr="00084E9D">
              <w:t>Requirement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AFA0B0" w14:textId="77777777" w:rsidR="00084E9D" w:rsidRPr="00084E9D" w:rsidRDefault="00084E9D" w:rsidP="00084E9D">
            <w:pPr>
              <w:spacing w:after="160" w:line="259" w:lineRule="auto"/>
            </w:pPr>
            <w:r w:rsidRPr="00084E9D">
              <w:t>Description</w:t>
            </w:r>
          </w:p>
        </w:tc>
      </w:tr>
      <w:tr w:rsidR="00084E9D" w:rsidRPr="00084E9D" w14:paraId="733003A9" w14:textId="77777777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52B694" w14:textId="77777777" w:rsidR="00084E9D" w:rsidRPr="00084E9D" w:rsidRDefault="00084E9D" w:rsidP="00084E9D">
            <w:pPr>
              <w:spacing w:after="160" w:line="259" w:lineRule="auto"/>
            </w:pPr>
            <w:r w:rsidRPr="00084E9D">
              <w:t>NFR-1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333C28" w14:textId="77777777" w:rsidR="00084E9D" w:rsidRPr="00084E9D" w:rsidRDefault="00084E9D" w:rsidP="00084E9D">
            <w:pPr>
              <w:spacing w:after="160" w:line="259" w:lineRule="auto"/>
            </w:pPr>
            <w:r w:rsidRPr="00084E9D">
              <w:t>Usability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97B60E" w14:textId="34156032" w:rsidR="00084E9D" w:rsidRPr="00084E9D" w:rsidRDefault="00077AF0" w:rsidP="00084E9D">
            <w:pPr>
              <w:spacing w:after="160" w:line="259" w:lineRule="auto"/>
            </w:pPr>
            <w:r w:rsidRPr="00077AF0">
              <w:t>Provide an intuitive, user-friendly interface for administrators and end-users through ServiceNow App Engine Studio and Service Portal with clear navigation and minimal training requirements.</w:t>
            </w:r>
          </w:p>
        </w:tc>
      </w:tr>
      <w:tr w:rsidR="00084E9D" w:rsidRPr="00084E9D" w14:paraId="2692FCC4" w14:textId="77777777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095CAA" w14:textId="77777777" w:rsidR="00084E9D" w:rsidRPr="00084E9D" w:rsidRDefault="00084E9D" w:rsidP="00084E9D">
            <w:pPr>
              <w:spacing w:after="160" w:line="259" w:lineRule="auto"/>
            </w:pPr>
            <w:r w:rsidRPr="00084E9D">
              <w:t>NFR-2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349962" w14:textId="77777777" w:rsidR="00084E9D" w:rsidRPr="00084E9D" w:rsidRDefault="00084E9D" w:rsidP="00084E9D">
            <w:pPr>
              <w:spacing w:after="160" w:line="259" w:lineRule="auto"/>
            </w:pPr>
            <w:r w:rsidRPr="00084E9D">
              <w:t>Security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8BA588" w14:textId="0D4542FA" w:rsidR="00D16830" w:rsidRPr="00D16830" w:rsidRDefault="00077AF0" w:rsidP="00D16830">
            <w:pPr>
              <w:pStyle w:val="awbg0w"/>
              <w:spacing w:before="0" w:after="0" w:line="330" w:lineRule="atLeast"/>
              <w:rPr>
                <w:rFonts w:asciiTheme="minorHAnsi" w:hAnsiTheme="minorHAnsi" w:cstheme="minorHAnsi"/>
                <w:color w:val="0F1015"/>
                <w:sz w:val="22"/>
                <w:szCs w:val="22"/>
              </w:rPr>
            </w:pPr>
            <w:r w:rsidRPr="00077AF0">
              <w:rPr>
                <w:rFonts w:asciiTheme="minorHAnsi" w:hAnsiTheme="minorHAnsi" w:cstheme="minorHAnsi"/>
                <w:color w:val="0F1015"/>
                <w:sz w:val="22"/>
                <w:szCs w:val="22"/>
              </w:rPr>
              <w:t>Implement robust security measures including Role-Based Access Control (RBAC), ACLs, encryption, and secure authentication mechanisms to protect sensitive user and permission data from unauthorized access.</w:t>
            </w:r>
            <w:r w:rsidR="00D16830" w:rsidRPr="00D16830">
              <w:rPr>
                <w:rFonts w:asciiTheme="minorHAnsi" w:hAnsiTheme="minorHAnsi" w:cstheme="minorHAnsi"/>
                <w:color w:val="0F1015"/>
                <w:sz w:val="22"/>
                <w:szCs w:val="22"/>
              </w:rPr>
              <w:t>.</w:t>
            </w:r>
          </w:p>
          <w:p w14:paraId="6AED2435" w14:textId="2A9AB1E9" w:rsidR="00084E9D" w:rsidRPr="00084E9D" w:rsidRDefault="00084E9D" w:rsidP="00084E9D">
            <w:pPr>
              <w:spacing w:after="160" w:line="259" w:lineRule="auto"/>
            </w:pPr>
          </w:p>
        </w:tc>
      </w:tr>
      <w:tr w:rsidR="00084E9D" w:rsidRPr="00084E9D" w14:paraId="291E4F5C" w14:textId="77777777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F7BA40" w14:textId="77777777" w:rsidR="00084E9D" w:rsidRPr="00084E9D" w:rsidRDefault="00084E9D" w:rsidP="00084E9D">
            <w:pPr>
              <w:spacing w:after="160" w:line="259" w:lineRule="auto"/>
            </w:pPr>
            <w:r w:rsidRPr="00084E9D">
              <w:t>NFR-3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B11B4B" w14:textId="77777777" w:rsidR="00084E9D" w:rsidRPr="00084E9D" w:rsidRDefault="00084E9D" w:rsidP="00084E9D">
            <w:pPr>
              <w:spacing w:after="160" w:line="259" w:lineRule="auto"/>
            </w:pPr>
            <w:r w:rsidRPr="00084E9D">
              <w:t>Reliability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70D167" w14:textId="6DAC5347" w:rsidR="00084E9D" w:rsidRPr="00084E9D" w:rsidRDefault="00077AF0" w:rsidP="00084E9D">
            <w:pPr>
              <w:spacing w:after="160" w:line="259" w:lineRule="auto"/>
            </w:pPr>
            <w:r w:rsidRPr="00077AF0">
              <w:t>Ensure consistent and accurate execution of access workflows, role assignments, approval processes, and audit logging through Flow Designer automation with error handling and recovery mechanisms</w:t>
            </w:r>
            <w:r>
              <w:t>.</w:t>
            </w:r>
          </w:p>
        </w:tc>
      </w:tr>
      <w:tr w:rsidR="00084E9D" w:rsidRPr="00084E9D" w14:paraId="1F8CFD45" w14:textId="77777777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D74854" w14:textId="77777777" w:rsidR="00084E9D" w:rsidRPr="00084E9D" w:rsidRDefault="00084E9D" w:rsidP="00084E9D">
            <w:pPr>
              <w:spacing w:after="160" w:line="259" w:lineRule="auto"/>
            </w:pPr>
            <w:r w:rsidRPr="00084E9D">
              <w:t>NFR-4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FE7210" w14:textId="77777777" w:rsidR="00084E9D" w:rsidRPr="00084E9D" w:rsidRDefault="00084E9D" w:rsidP="00084E9D">
            <w:pPr>
              <w:spacing w:after="160" w:line="259" w:lineRule="auto"/>
            </w:pPr>
            <w:r w:rsidRPr="00084E9D">
              <w:t>Performance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6ACED0" w14:textId="1D063850" w:rsidR="00084E9D" w:rsidRPr="00084E9D" w:rsidRDefault="00077AF0" w:rsidP="00084E9D">
            <w:pPr>
              <w:spacing w:after="160" w:line="259" w:lineRule="auto"/>
            </w:pPr>
            <w:r w:rsidRPr="00077AF0">
              <w:rPr>
                <w:rFonts w:asciiTheme="minorHAnsi" w:eastAsia="Times New Roman" w:hAnsiTheme="minorHAnsi" w:cstheme="minorHAnsi"/>
                <w:color w:val="0F1015"/>
              </w:rPr>
              <w:t>Optimize workflows, database queries, and permission validation processes to ensure fast response times (&lt; 2 seconds) for access requests, role assignments, and permission checks even under high user load.</w:t>
            </w:r>
          </w:p>
        </w:tc>
      </w:tr>
      <w:tr w:rsidR="00084E9D" w:rsidRPr="00084E9D" w14:paraId="0AF90173" w14:textId="77777777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DD15A2" w14:textId="77777777" w:rsidR="00084E9D" w:rsidRPr="00084E9D" w:rsidRDefault="00084E9D" w:rsidP="00084E9D">
            <w:pPr>
              <w:spacing w:after="160" w:line="259" w:lineRule="auto"/>
            </w:pPr>
            <w:r w:rsidRPr="00084E9D">
              <w:t>NFR-5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93D254" w14:textId="77777777" w:rsidR="00084E9D" w:rsidRPr="00084E9D" w:rsidRDefault="00084E9D" w:rsidP="00084E9D">
            <w:pPr>
              <w:spacing w:after="160" w:line="259" w:lineRule="auto"/>
            </w:pPr>
            <w:r w:rsidRPr="00084E9D">
              <w:t>Availability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F89855" w14:textId="7E077F48" w:rsidR="00084E9D" w:rsidRPr="00084E9D" w:rsidRDefault="00077AF0" w:rsidP="00084E9D">
            <w:pPr>
              <w:spacing w:after="160" w:line="259" w:lineRule="auto"/>
            </w:pPr>
            <w:r w:rsidRPr="00077AF0">
              <w:t>Host the application on the ServiceNow cloud platform to ensure 99.9% uptime and 24/7 accessibility for all users across different time zones and locations</w:t>
            </w:r>
            <w:r>
              <w:t>.</w:t>
            </w:r>
          </w:p>
        </w:tc>
      </w:tr>
      <w:tr w:rsidR="00084E9D" w:rsidRPr="00084E9D" w14:paraId="22CB262E" w14:textId="77777777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B95A0B" w14:textId="77777777" w:rsidR="00084E9D" w:rsidRPr="00084E9D" w:rsidRDefault="00084E9D" w:rsidP="00084E9D">
            <w:pPr>
              <w:spacing w:after="160" w:line="259" w:lineRule="auto"/>
            </w:pPr>
            <w:r w:rsidRPr="00084E9D">
              <w:t>NFR-6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C0137E" w14:textId="77777777" w:rsidR="00084E9D" w:rsidRPr="00084E9D" w:rsidRDefault="00084E9D" w:rsidP="00084E9D">
            <w:pPr>
              <w:spacing w:after="160" w:line="259" w:lineRule="auto"/>
            </w:pPr>
            <w:r w:rsidRPr="00084E9D">
              <w:t>Scalability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B884CA" w14:textId="76AA20AE" w:rsidR="00084E9D" w:rsidRPr="00084E9D" w:rsidRDefault="00077AF0" w:rsidP="00084E9D">
            <w:pPr>
              <w:spacing w:after="160" w:line="259" w:lineRule="auto"/>
            </w:pPr>
            <w:r w:rsidRPr="00077AF0">
              <w:t xml:space="preserve">Design the system </w:t>
            </w:r>
            <w:r w:rsidRPr="00077AF0">
              <w:lastRenderedPageBreak/>
              <w:t>architecture to support growing numbers of users, groups, roles, and permissions without performance degradation, with capability to scale horizontally and vertically.</w:t>
            </w:r>
          </w:p>
        </w:tc>
      </w:tr>
    </w:tbl>
    <w:p w14:paraId="668482A8" w14:textId="77777777" w:rsidR="00084E9D" w:rsidRPr="00084E9D" w:rsidRDefault="00084E9D" w:rsidP="00084E9D">
      <w:r w:rsidRPr="00084E9D">
        <w:lastRenderedPageBreak/>
        <w:t xml:space="preserve"> </w:t>
      </w:r>
    </w:p>
    <w:p w14:paraId="7C8150B8" w14:textId="77777777" w:rsidR="00062CAD" w:rsidRDefault="00062CAD"/>
    <w:sectPr w:rsidR="00062CAD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62CAD"/>
    <w:rsid w:val="00062CAD"/>
    <w:rsid w:val="00077AF0"/>
    <w:rsid w:val="00084E9D"/>
    <w:rsid w:val="00105557"/>
    <w:rsid w:val="004258B2"/>
    <w:rsid w:val="007613F5"/>
    <w:rsid w:val="00A103B2"/>
    <w:rsid w:val="00BB2074"/>
    <w:rsid w:val="00CE775A"/>
    <w:rsid w:val="00D168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558C71"/>
  <w15:docId w15:val="{62F8C362-6F4D-4C9A-97D1-9F2D3A93A4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customStyle="1" w:styleId="awbg0w">
    <w:name w:val="awbg0w"/>
    <w:basedOn w:val="Normal"/>
    <w:rsid w:val="00D168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392</Words>
  <Characters>2236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Satya Sri R</cp:lastModifiedBy>
  <cp:revision>4</cp:revision>
  <dcterms:created xsi:type="dcterms:W3CDTF">2026-07-14T17:36:00Z</dcterms:created>
  <dcterms:modified xsi:type="dcterms:W3CDTF">2026-07-20T09:50:00Z</dcterms:modified>
</cp:coreProperties>
</file>