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39BBF" w14:textId="70D24DEB" w:rsidR="00295733" w:rsidRPr="00412CC5" w:rsidRDefault="00295733">
      <w:pPr>
        <w:rPr>
          <w:rFonts w:ascii="Arial" w:hAnsi="Arial" w:cs="Arial"/>
          <w:sz w:val="40"/>
          <w:szCs w:val="40"/>
        </w:rPr>
      </w:pPr>
      <w:r w:rsidRPr="00412CC5">
        <w:rPr>
          <w:rFonts w:ascii="Arial" w:hAnsi="Arial" w:cs="Arial"/>
          <w:sz w:val="40"/>
          <w:szCs w:val="40"/>
        </w:rPr>
        <w:t>Detection of cancer through deep learning and transfer learning of Deep Convolution Neural Network</w:t>
      </w:r>
    </w:p>
    <w:p w14:paraId="4F041227" w14:textId="26183DDB" w:rsidR="00295733" w:rsidRPr="00412CC5" w:rsidRDefault="00295733">
      <w:pPr>
        <w:rPr>
          <w:rFonts w:ascii="Arial" w:hAnsi="Arial" w:cs="Arial"/>
          <w:sz w:val="32"/>
          <w:szCs w:val="32"/>
        </w:rPr>
      </w:pPr>
      <w:proofErr w:type="gramStart"/>
      <w:r w:rsidRPr="00412CC5">
        <w:rPr>
          <w:rFonts w:ascii="Arial" w:hAnsi="Arial" w:cs="Arial"/>
          <w:sz w:val="32"/>
          <w:szCs w:val="32"/>
        </w:rPr>
        <w:t>K.KIRAN</w:t>
      </w:r>
      <w:proofErr w:type="gramEnd"/>
      <w:r w:rsidRPr="00412CC5">
        <w:rPr>
          <w:rFonts w:ascii="Arial" w:hAnsi="Arial" w:cs="Arial"/>
          <w:sz w:val="32"/>
          <w:szCs w:val="32"/>
        </w:rPr>
        <w:t xml:space="preserve"> KUMAR</w:t>
      </w:r>
    </w:p>
    <w:p w14:paraId="0B09B0BC" w14:textId="1AAE3C4D" w:rsidR="00295733" w:rsidRPr="00412CC5" w:rsidRDefault="00295733">
      <w:pPr>
        <w:rPr>
          <w:rFonts w:ascii="Arial" w:hAnsi="Arial" w:cs="Arial"/>
          <w:sz w:val="24"/>
          <w:szCs w:val="24"/>
        </w:rPr>
      </w:pPr>
      <w:r w:rsidRPr="00412CC5">
        <w:rPr>
          <w:rFonts w:ascii="Arial" w:hAnsi="Arial" w:cs="Arial"/>
          <w:sz w:val="24"/>
          <w:szCs w:val="24"/>
        </w:rPr>
        <w:t>The problem statement</w:t>
      </w:r>
      <w:r w:rsidR="0027314F">
        <w:rPr>
          <w:rFonts w:ascii="Arial" w:hAnsi="Arial" w:cs="Arial"/>
          <w:sz w:val="24"/>
          <w:szCs w:val="24"/>
        </w:rPr>
        <w:t xml:space="preserve"> and motivation</w:t>
      </w:r>
      <w:r w:rsidRPr="00412CC5">
        <w:rPr>
          <w:rFonts w:ascii="Arial" w:hAnsi="Arial" w:cs="Arial"/>
          <w:sz w:val="24"/>
          <w:szCs w:val="24"/>
        </w:rPr>
        <w:t>:</w:t>
      </w:r>
    </w:p>
    <w:p w14:paraId="0D4530F6" w14:textId="060B3EE4" w:rsidR="00295733" w:rsidRPr="00412CC5" w:rsidRDefault="00295733">
      <w:pPr>
        <w:rPr>
          <w:rFonts w:ascii="Arial" w:hAnsi="Arial" w:cs="Arial"/>
        </w:rPr>
      </w:pPr>
      <w:r w:rsidRPr="00412CC5">
        <w:rPr>
          <w:rFonts w:ascii="Arial" w:hAnsi="Arial" w:cs="Arial"/>
        </w:rPr>
        <w:t xml:space="preserve">Detection of presence of cancer in specific organs of the human body from </w:t>
      </w:r>
      <w:r w:rsidR="00D90E41" w:rsidRPr="00412CC5">
        <w:rPr>
          <w:rFonts w:ascii="Arial" w:hAnsi="Arial" w:cs="Arial"/>
        </w:rPr>
        <w:t xml:space="preserve">radiology </w:t>
      </w:r>
      <w:r w:rsidRPr="00412CC5">
        <w:rPr>
          <w:rFonts w:ascii="Arial" w:hAnsi="Arial" w:cs="Arial"/>
        </w:rPr>
        <w:t>scan images by a trained neural network at radiologist level accuracy if not better in most cases, thus detecting it even in scans where a human eye cannot effectively</w:t>
      </w:r>
      <w:r w:rsidR="00D90E41" w:rsidRPr="00412CC5">
        <w:rPr>
          <w:rFonts w:ascii="Arial" w:hAnsi="Arial" w:cs="Arial"/>
        </w:rPr>
        <w:t xml:space="preserve"> detect its presence.</w:t>
      </w:r>
    </w:p>
    <w:p w14:paraId="787854B7" w14:textId="73752CE2" w:rsidR="00D90E41" w:rsidRPr="00412CC5" w:rsidRDefault="00D90E41">
      <w:pPr>
        <w:rPr>
          <w:rFonts w:ascii="Arial" w:hAnsi="Arial" w:cs="Arial"/>
          <w:sz w:val="24"/>
          <w:szCs w:val="24"/>
        </w:rPr>
      </w:pPr>
      <w:r w:rsidRPr="00412CC5">
        <w:rPr>
          <w:rFonts w:ascii="Arial" w:hAnsi="Arial" w:cs="Arial"/>
          <w:sz w:val="24"/>
          <w:szCs w:val="24"/>
        </w:rPr>
        <w:t>Problem solving techniques:</w:t>
      </w:r>
    </w:p>
    <w:p w14:paraId="0E2AFDBD" w14:textId="77777777" w:rsidR="00D90E41" w:rsidRPr="00412CC5" w:rsidRDefault="00D90E41" w:rsidP="00D90E41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333333"/>
          <w:sz w:val="22"/>
          <w:szCs w:val="22"/>
        </w:rPr>
      </w:pPr>
      <w:r w:rsidRPr="00412CC5">
        <w:rPr>
          <w:rFonts w:ascii="Arial" w:hAnsi="Arial" w:cs="Arial"/>
          <w:color w:val="333333"/>
          <w:sz w:val="22"/>
          <w:szCs w:val="22"/>
        </w:rPr>
        <w:t>Traditional machine learning uses handwritten feature extraction and modality-specific machine learning algorithms to label images or recognize voices. However, this method has several drawbacks in both time-to-solution and accuracy.</w:t>
      </w:r>
    </w:p>
    <w:p w14:paraId="225505D7" w14:textId="23CAAA9D" w:rsidR="00D90E41" w:rsidRPr="00412CC5" w:rsidRDefault="00D90E41" w:rsidP="00D90E41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333333"/>
          <w:sz w:val="22"/>
          <w:szCs w:val="22"/>
        </w:rPr>
      </w:pPr>
      <w:r w:rsidRPr="00412CC5">
        <w:rPr>
          <w:rFonts w:ascii="Arial" w:hAnsi="Arial" w:cs="Arial"/>
          <w:color w:val="333333"/>
          <w:sz w:val="22"/>
          <w:szCs w:val="22"/>
        </w:rPr>
        <w:t>Today’s advanced deep neural networks use algorithms, big data, and the computational power of the GPU to change this dynamic. Machines are now able to learn at a speed, accuracy, and scale that are driving true </w:t>
      </w:r>
      <w:r w:rsidRPr="00412CC5">
        <w:rPr>
          <w:rFonts w:ascii="Arial" w:hAnsi="Arial" w:cs="Arial"/>
          <w:color w:val="333333"/>
          <w:sz w:val="22"/>
          <w:szCs w:val="22"/>
        </w:rPr>
        <w:t>artificial intelligence</w:t>
      </w:r>
      <w:r w:rsidRPr="00412CC5">
        <w:rPr>
          <w:rFonts w:ascii="Arial" w:hAnsi="Arial" w:cs="Arial"/>
          <w:color w:val="333333"/>
          <w:sz w:val="22"/>
          <w:szCs w:val="22"/>
        </w:rPr>
        <w:t> and </w:t>
      </w:r>
      <w:r w:rsidRPr="00412CC5">
        <w:rPr>
          <w:rFonts w:ascii="Arial" w:hAnsi="Arial" w:cs="Arial"/>
          <w:color w:val="333333"/>
          <w:sz w:val="22"/>
          <w:szCs w:val="22"/>
        </w:rPr>
        <w:t>AI Computing.</w:t>
      </w:r>
    </w:p>
    <w:p w14:paraId="31001311" w14:textId="6A69A96B" w:rsidR="00D90E41" w:rsidRPr="00412CC5" w:rsidRDefault="00412CC5" w:rsidP="00D90E41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proofErr w:type="spellStart"/>
      <w:r w:rsidRPr="00412CC5">
        <w:rPr>
          <w:rFonts w:ascii="Arial" w:hAnsi="Arial" w:cs="Arial"/>
          <w:bCs/>
          <w:color w:val="222222"/>
          <w:sz w:val="22"/>
          <w:szCs w:val="22"/>
          <w:shd w:val="clear" w:color="auto" w:fill="FFFFFF"/>
        </w:rPr>
        <w:t>AlexNet</w:t>
      </w:r>
      <w:proofErr w:type="spellEnd"/>
      <w:r w:rsidRPr="00412CC5">
        <w:rPr>
          <w:rFonts w:ascii="Arial" w:hAnsi="Arial" w:cs="Arial"/>
          <w:color w:val="222222"/>
          <w:sz w:val="22"/>
          <w:szCs w:val="22"/>
          <w:shd w:val="clear" w:color="auto" w:fill="FFFFFF"/>
        </w:rPr>
        <w:t> is the name of a </w:t>
      </w:r>
      <w:r w:rsidRPr="00412CC5">
        <w:rPr>
          <w:rFonts w:ascii="Arial" w:hAnsi="Arial" w:cs="Arial"/>
          <w:sz w:val="22"/>
          <w:szCs w:val="22"/>
          <w:shd w:val="clear" w:color="auto" w:fill="FFFFFF"/>
        </w:rPr>
        <w:t>convolutional neural network</w:t>
      </w:r>
      <w:r w:rsidRPr="00412CC5">
        <w:rPr>
          <w:rFonts w:ascii="Arial" w:hAnsi="Arial" w:cs="Arial"/>
          <w:color w:val="222222"/>
          <w:sz w:val="22"/>
          <w:szCs w:val="22"/>
          <w:shd w:val="clear" w:color="auto" w:fill="FFFFFF"/>
        </w:rPr>
        <w:t>, originally written with </w:t>
      </w:r>
      <w:r w:rsidRPr="00412CC5">
        <w:rPr>
          <w:rFonts w:ascii="Arial" w:hAnsi="Arial" w:cs="Arial"/>
          <w:sz w:val="22"/>
          <w:szCs w:val="22"/>
          <w:shd w:val="clear" w:color="auto" w:fill="FFFFFF"/>
        </w:rPr>
        <w:t>CUDA</w:t>
      </w:r>
      <w:r w:rsidRPr="00412CC5">
        <w:rPr>
          <w:rFonts w:ascii="Arial" w:hAnsi="Arial" w:cs="Arial"/>
          <w:color w:val="222222"/>
          <w:sz w:val="22"/>
          <w:szCs w:val="22"/>
          <w:shd w:val="clear" w:color="auto" w:fill="FFFFFF"/>
        </w:rPr>
        <w:t> to run with </w:t>
      </w:r>
      <w:r w:rsidRPr="00412CC5">
        <w:rPr>
          <w:rFonts w:ascii="Arial" w:hAnsi="Arial" w:cs="Arial"/>
          <w:sz w:val="22"/>
          <w:szCs w:val="22"/>
          <w:shd w:val="clear" w:color="auto" w:fill="FFFFFF"/>
        </w:rPr>
        <w:t>GPU</w:t>
      </w:r>
      <w:r w:rsidRPr="00412CC5">
        <w:rPr>
          <w:rFonts w:ascii="Arial" w:hAnsi="Arial" w:cs="Arial"/>
          <w:color w:val="222222"/>
          <w:sz w:val="22"/>
          <w:szCs w:val="22"/>
          <w:shd w:val="clear" w:color="auto" w:fill="FFFFFF"/>
        </w:rPr>
        <w:t> support, which competed in the </w:t>
      </w:r>
      <w:r w:rsidRPr="00412CC5">
        <w:rPr>
          <w:rFonts w:ascii="Arial" w:hAnsi="Arial" w:cs="Arial"/>
          <w:sz w:val="22"/>
          <w:szCs w:val="22"/>
          <w:shd w:val="clear" w:color="auto" w:fill="FFFFFF"/>
        </w:rPr>
        <w:t>ImageNet Large Scale Visual Recognition Challenge</w:t>
      </w:r>
      <w:hyperlink r:id="rId5" w:anchor="cite_note-:0-1" w:history="1">
        <w:r w:rsidRPr="00412CC5">
          <w:rPr>
            <w:rStyle w:val="Hyperlink"/>
            <w:rFonts w:ascii="Arial" w:hAnsi="Arial" w:cs="Arial"/>
            <w:color w:val="0B0080"/>
            <w:sz w:val="22"/>
            <w:szCs w:val="22"/>
            <w:u w:val="none"/>
            <w:shd w:val="clear" w:color="auto" w:fill="FFFFFF"/>
            <w:vertAlign w:val="superscript"/>
          </w:rPr>
          <w:t>[1]</w:t>
        </w:r>
      </w:hyperlink>
      <w:r w:rsidRPr="00412CC5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 in 2012. The network achieved a top-5 error of 15.3%, more than 10.8 percentage points ahead of the runner up. </w:t>
      </w:r>
      <w:proofErr w:type="spellStart"/>
      <w:r w:rsidRPr="00412CC5">
        <w:rPr>
          <w:rFonts w:ascii="Arial" w:hAnsi="Arial" w:cs="Arial"/>
          <w:color w:val="222222"/>
          <w:sz w:val="22"/>
          <w:szCs w:val="22"/>
          <w:shd w:val="clear" w:color="auto" w:fill="FFFFFF"/>
        </w:rPr>
        <w:t>AlexNet</w:t>
      </w:r>
      <w:proofErr w:type="spellEnd"/>
      <w:r w:rsidRPr="00412CC5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was designed by the </w:t>
      </w:r>
      <w:proofErr w:type="spellStart"/>
      <w:r w:rsidRPr="00412CC5">
        <w:rPr>
          <w:rFonts w:ascii="Arial" w:hAnsi="Arial" w:cs="Arial"/>
          <w:color w:val="222222"/>
          <w:sz w:val="22"/>
          <w:szCs w:val="22"/>
          <w:shd w:val="clear" w:color="auto" w:fill="FFFFFF"/>
        </w:rPr>
        <w:t>SuperVision</w:t>
      </w:r>
      <w:proofErr w:type="spellEnd"/>
      <w:r w:rsidRPr="00412CC5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group, consisting of Alex </w:t>
      </w:r>
      <w:proofErr w:type="spellStart"/>
      <w:r w:rsidRPr="00412CC5">
        <w:rPr>
          <w:rFonts w:ascii="Arial" w:hAnsi="Arial" w:cs="Arial"/>
          <w:color w:val="222222"/>
          <w:sz w:val="22"/>
          <w:szCs w:val="22"/>
          <w:shd w:val="clear" w:color="auto" w:fill="FFFFFF"/>
        </w:rPr>
        <w:t>Krizhevsky</w:t>
      </w:r>
      <w:proofErr w:type="spellEnd"/>
      <w:r w:rsidRPr="00412CC5">
        <w:rPr>
          <w:rFonts w:ascii="Arial" w:hAnsi="Arial" w:cs="Arial"/>
          <w:color w:val="222222"/>
          <w:sz w:val="22"/>
          <w:szCs w:val="22"/>
          <w:shd w:val="clear" w:color="auto" w:fill="FFFFFF"/>
        </w:rPr>
        <w:t>, </w:t>
      </w:r>
      <w:r w:rsidRPr="00412CC5">
        <w:rPr>
          <w:rFonts w:ascii="Arial" w:hAnsi="Arial" w:cs="Arial"/>
          <w:sz w:val="22"/>
          <w:szCs w:val="22"/>
          <w:shd w:val="clear" w:color="auto" w:fill="FFFFFF"/>
        </w:rPr>
        <w:t>Geoffrey Hinton</w:t>
      </w:r>
      <w:r w:rsidRPr="00412CC5">
        <w:rPr>
          <w:rFonts w:ascii="Arial" w:hAnsi="Arial" w:cs="Arial"/>
          <w:color w:val="222222"/>
          <w:sz w:val="22"/>
          <w:szCs w:val="22"/>
          <w:shd w:val="clear" w:color="auto" w:fill="FFFFFF"/>
        </w:rPr>
        <w:t>, and </w:t>
      </w:r>
      <w:r w:rsidRPr="00412CC5">
        <w:rPr>
          <w:rFonts w:ascii="Arial" w:hAnsi="Arial" w:cs="Arial"/>
          <w:sz w:val="22"/>
          <w:szCs w:val="22"/>
          <w:shd w:val="clear" w:color="auto" w:fill="FFFFFF"/>
        </w:rPr>
        <w:t xml:space="preserve">Ilya </w:t>
      </w:r>
      <w:proofErr w:type="spellStart"/>
      <w:r w:rsidRPr="00412CC5">
        <w:rPr>
          <w:rFonts w:ascii="Arial" w:hAnsi="Arial" w:cs="Arial"/>
          <w:sz w:val="22"/>
          <w:szCs w:val="22"/>
          <w:shd w:val="clear" w:color="auto" w:fill="FFFFFF"/>
        </w:rPr>
        <w:t>Sutskever</w:t>
      </w:r>
      <w:proofErr w:type="spellEnd"/>
      <w:r w:rsidRPr="00412CC5">
        <w:rPr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</w:p>
    <w:p w14:paraId="72955C76" w14:textId="738B73B5" w:rsidR="00412CC5" w:rsidRDefault="00412CC5" w:rsidP="00D90E41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333333"/>
          <w:sz w:val="22"/>
          <w:szCs w:val="22"/>
        </w:rPr>
      </w:pPr>
      <w:r w:rsidRPr="00412CC5">
        <w:rPr>
          <w:rFonts w:ascii="Arial" w:hAnsi="Arial" w:cs="Arial"/>
          <w:color w:val="333333"/>
          <w:sz w:val="22"/>
          <w:szCs w:val="22"/>
        </w:rPr>
        <w:t xml:space="preserve">We are </w:t>
      </w:r>
      <w:proofErr w:type="spellStart"/>
      <w:r w:rsidRPr="00412CC5">
        <w:rPr>
          <w:rFonts w:ascii="Arial" w:hAnsi="Arial" w:cs="Arial"/>
          <w:color w:val="333333"/>
          <w:sz w:val="22"/>
          <w:szCs w:val="22"/>
        </w:rPr>
        <w:t>gonna</w:t>
      </w:r>
      <w:proofErr w:type="spellEnd"/>
      <w:r w:rsidRPr="00412CC5">
        <w:rPr>
          <w:rFonts w:ascii="Arial" w:hAnsi="Arial" w:cs="Arial"/>
          <w:color w:val="333333"/>
          <w:sz w:val="22"/>
          <w:szCs w:val="22"/>
        </w:rPr>
        <w:t xml:space="preserve"> modify and use this Deep Neural Network and apply transfer learning and retrain it with our radiology data to work on our objective</w:t>
      </w:r>
      <w:r>
        <w:rPr>
          <w:rFonts w:ascii="Arial" w:hAnsi="Arial" w:cs="Arial"/>
          <w:color w:val="333333"/>
          <w:sz w:val="22"/>
          <w:szCs w:val="22"/>
        </w:rPr>
        <w:t>. Then we test it to see its accuracy in detection in newer data when fed.</w:t>
      </w:r>
    </w:p>
    <w:p w14:paraId="47E2DE44" w14:textId="6575A5C0" w:rsidR="00412CC5" w:rsidRDefault="00412CC5" w:rsidP="00D90E41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333333"/>
          <w:sz w:val="22"/>
          <w:szCs w:val="22"/>
        </w:rPr>
      </w:pPr>
    </w:p>
    <w:p w14:paraId="6D64A8CA" w14:textId="46F307E2" w:rsidR="00412CC5" w:rsidRDefault="00412CC5" w:rsidP="00D90E41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333333"/>
        </w:rPr>
      </w:pPr>
      <w:r w:rsidRPr="00412CC5">
        <w:rPr>
          <w:rFonts w:ascii="Arial" w:hAnsi="Arial" w:cs="Arial"/>
          <w:color w:val="333333"/>
        </w:rPr>
        <w:t>Architecture</w:t>
      </w:r>
      <w:r w:rsidR="0027314F">
        <w:rPr>
          <w:rFonts w:ascii="Arial" w:hAnsi="Arial" w:cs="Arial"/>
          <w:color w:val="333333"/>
        </w:rPr>
        <w:t>:</w:t>
      </w:r>
    </w:p>
    <w:p w14:paraId="74824CFA" w14:textId="361EC243" w:rsidR="0027314F" w:rsidRDefault="0027314F" w:rsidP="00D90E41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333333"/>
          <w:sz w:val="22"/>
          <w:szCs w:val="22"/>
        </w:rPr>
      </w:pPr>
      <w:r w:rsidRPr="0027314F">
        <w:rPr>
          <w:rFonts w:ascii="Arial" w:hAnsi="Arial" w:cs="Arial"/>
          <w:color w:val="333333"/>
          <w:sz w:val="22"/>
          <w:szCs w:val="22"/>
        </w:rPr>
        <w:t xml:space="preserve">Cancer </w:t>
      </w:r>
      <w:proofErr w:type="gramStart"/>
      <w:r w:rsidRPr="0027314F">
        <w:rPr>
          <w:rFonts w:ascii="Arial" w:hAnsi="Arial" w:cs="Arial"/>
          <w:color w:val="333333"/>
          <w:sz w:val="22"/>
          <w:szCs w:val="22"/>
        </w:rPr>
        <w:t>present</w:t>
      </w:r>
      <w:proofErr w:type="gramEnd"/>
      <w:r w:rsidRPr="0027314F">
        <w:rPr>
          <w:rFonts w:ascii="Arial" w:hAnsi="Arial" w:cs="Arial"/>
          <w:color w:val="333333"/>
          <w:sz w:val="22"/>
          <w:szCs w:val="22"/>
        </w:rPr>
        <w:t xml:space="preserve"> in below image</w:t>
      </w:r>
    </w:p>
    <w:p w14:paraId="550F4B72" w14:textId="77777777" w:rsidR="0027314F" w:rsidRPr="0027314F" w:rsidRDefault="0027314F" w:rsidP="00D90E41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333333"/>
          <w:sz w:val="22"/>
          <w:szCs w:val="22"/>
        </w:rPr>
      </w:pPr>
    </w:p>
    <w:p w14:paraId="3928A9A3" w14:textId="42BD038B" w:rsidR="0027314F" w:rsidRDefault="0027314F" w:rsidP="00D90E41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 wp14:anchorId="19E54EEC" wp14:editId="4F170F91">
            <wp:extent cx="2247900" cy="217018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015" cy="218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DCB7A" w14:textId="7EC2EF39" w:rsidR="0027314F" w:rsidRDefault="0027314F" w:rsidP="00D90E41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Healthy lung shown in below image</w:t>
      </w:r>
    </w:p>
    <w:p w14:paraId="17604F3A" w14:textId="64D2790B" w:rsidR="0027314F" w:rsidRDefault="0027314F" w:rsidP="00D90E41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 wp14:anchorId="759124CC" wp14:editId="60199266">
            <wp:extent cx="2346960" cy="195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7AC0" w14:textId="21FB8B53" w:rsidR="0027314F" w:rsidRDefault="0027314F" w:rsidP="00D90E41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333333"/>
          <w:sz w:val="22"/>
          <w:szCs w:val="22"/>
        </w:rPr>
      </w:pPr>
    </w:p>
    <w:p w14:paraId="4A1CB24A" w14:textId="49F09121" w:rsidR="0027314F" w:rsidRDefault="0027314F" w:rsidP="00D90E41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333333"/>
          <w:sz w:val="22"/>
          <w:szCs w:val="22"/>
        </w:rPr>
      </w:pPr>
    </w:p>
    <w:p w14:paraId="2CFC8D6F" w14:textId="22245F73" w:rsidR="0027314F" w:rsidRDefault="0027314F" w:rsidP="00D90E41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References:</w:t>
      </w:r>
    </w:p>
    <w:p w14:paraId="686E7EB0" w14:textId="69DCDDCF" w:rsidR="0027314F" w:rsidRPr="0027314F" w:rsidRDefault="0027314F" w:rsidP="002731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="Arial" w:hAnsi="Arial" w:cs="Arial"/>
          <w:color w:val="333333"/>
          <w:sz w:val="22"/>
          <w:szCs w:val="22"/>
        </w:rPr>
      </w:pPr>
      <w:r>
        <w:t xml:space="preserve">Alex </w:t>
      </w:r>
      <w:proofErr w:type="spellStart"/>
      <w:r>
        <w:t>Krizhevsky</w:t>
      </w:r>
      <w:proofErr w:type="spellEnd"/>
      <w:r>
        <w:t xml:space="preserve">, </w:t>
      </w:r>
      <w:r>
        <w:t xml:space="preserve">Ilya </w:t>
      </w:r>
      <w:proofErr w:type="spellStart"/>
      <w:r>
        <w:t>Sutskever</w:t>
      </w:r>
      <w:proofErr w:type="spellEnd"/>
      <w:r>
        <w:t xml:space="preserve">, </w:t>
      </w:r>
      <w:r>
        <w:t xml:space="preserve">Geoffrey E. </w:t>
      </w:r>
      <w:r>
        <w:t xml:space="preserve">of </w:t>
      </w:r>
      <w:r>
        <w:t>Hinton</w:t>
      </w:r>
      <w:r>
        <w:t xml:space="preserve"> </w:t>
      </w:r>
      <w:r>
        <w:t>University of Toronto</w:t>
      </w:r>
      <w:r>
        <w:t xml:space="preserve">, </w:t>
      </w:r>
      <w:r>
        <w:t>ImageNet Classification with Deep Convolutional Neural Networks</w:t>
      </w:r>
      <w:r>
        <w:t>, 2012.</w:t>
      </w:r>
      <w:bookmarkStart w:id="0" w:name="_GoBack"/>
      <w:bookmarkEnd w:id="0"/>
    </w:p>
    <w:p w14:paraId="118FC439" w14:textId="77777777" w:rsidR="00412CC5" w:rsidRPr="00412CC5" w:rsidRDefault="00412CC5" w:rsidP="00D90E41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333333"/>
        </w:rPr>
      </w:pPr>
    </w:p>
    <w:p w14:paraId="7147DC06" w14:textId="77777777" w:rsidR="00D90E41" w:rsidRPr="00D90E41" w:rsidRDefault="00D90E41"/>
    <w:p w14:paraId="44FAD81C" w14:textId="77777777" w:rsidR="00295733" w:rsidRPr="00295733" w:rsidRDefault="00295733"/>
    <w:sectPr w:rsidR="00295733" w:rsidRPr="00295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2723"/>
    <w:multiLevelType w:val="hybridMultilevel"/>
    <w:tmpl w:val="E6840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79"/>
    <w:rsid w:val="000B287A"/>
    <w:rsid w:val="0027314F"/>
    <w:rsid w:val="00295733"/>
    <w:rsid w:val="00412CC5"/>
    <w:rsid w:val="00885E79"/>
    <w:rsid w:val="00B32F75"/>
    <w:rsid w:val="00D9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A1D4"/>
  <w15:chartTrackingRefBased/>
  <w15:docId w15:val="{DF5F98D4-C797-40A5-9872-55D2F984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0E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1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Alex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3</cp:revision>
  <dcterms:created xsi:type="dcterms:W3CDTF">2018-02-15T09:31:00Z</dcterms:created>
  <dcterms:modified xsi:type="dcterms:W3CDTF">2018-02-15T10:18:00Z</dcterms:modified>
</cp:coreProperties>
</file>