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02D8" w14:textId="5D835DE7" w:rsidR="005C6D45" w:rsidRPr="00AC19C5" w:rsidRDefault="00A6067A">
      <w:pPr>
        <w:pStyle w:val="Heading1"/>
        <w:rPr>
          <w:color w:val="44546A" w:themeColor="text2"/>
          <w:sz w:val="48"/>
          <w:szCs w:val="48"/>
        </w:rPr>
      </w:pPr>
      <w:r w:rsidRPr="00AC19C5">
        <w:rPr>
          <w:color w:val="44546A" w:themeColor="text2"/>
          <w:sz w:val="48"/>
          <w:szCs w:val="48"/>
        </w:rPr>
        <w:t xml:space="preserve">Steps </w:t>
      </w:r>
      <w:r w:rsidR="00530F39" w:rsidRPr="00AC19C5">
        <w:rPr>
          <w:color w:val="44546A" w:themeColor="text2"/>
          <w:sz w:val="48"/>
          <w:szCs w:val="48"/>
        </w:rPr>
        <w:t>for</w:t>
      </w:r>
      <w:r w:rsidR="006B3E64" w:rsidRPr="00AC19C5">
        <w:rPr>
          <w:color w:val="44546A" w:themeColor="text2"/>
          <w:sz w:val="48"/>
          <w:szCs w:val="48"/>
        </w:rPr>
        <w:t xml:space="preserve"> Create</w:t>
      </w:r>
      <w:r w:rsidR="00530F39" w:rsidRPr="00AC19C5">
        <w:rPr>
          <w:color w:val="44546A" w:themeColor="text2"/>
          <w:sz w:val="48"/>
          <w:szCs w:val="48"/>
        </w:rPr>
        <w:t xml:space="preserve"> </w:t>
      </w:r>
      <w:r w:rsidR="00C0693D" w:rsidRPr="00AC19C5">
        <w:rPr>
          <w:color w:val="44546A" w:themeColor="text2"/>
          <w:sz w:val="48"/>
          <w:szCs w:val="48"/>
        </w:rPr>
        <w:t>Power BI</w:t>
      </w:r>
      <w:r w:rsidRPr="00AC19C5">
        <w:rPr>
          <w:color w:val="44546A" w:themeColor="text2"/>
          <w:sz w:val="48"/>
          <w:szCs w:val="48"/>
        </w:rPr>
        <w:t xml:space="preserve"> </w:t>
      </w:r>
      <w:r w:rsidR="006B3E64" w:rsidRPr="00AC19C5">
        <w:rPr>
          <w:color w:val="44546A" w:themeColor="text2"/>
          <w:sz w:val="48"/>
          <w:szCs w:val="48"/>
        </w:rPr>
        <w:t>Subscription</w:t>
      </w:r>
    </w:p>
    <w:p w14:paraId="5A8D5BD3" w14:textId="0348C340" w:rsidR="00C0693D" w:rsidRPr="006B3E64" w:rsidRDefault="00C0693D" w:rsidP="006B3E64">
      <w:pPr>
        <w:pStyle w:val="Heading2"/>
      </w:pPr>
      <w:bookmarkStart w:id="0" w:name="_Toc522551269"/>
      <w:bookmarkStart w:id="1" w:name="_Toc522551307"/>
      <w:bookmarkStart w:id="2" w:name="_Toc522551956"/>
      <w:r w:rsidRPr="006B3E64">
        <w:t>Sign up for the Power BI</w:t>
      </w:r>
      <w:r w:rsidR="006B3E64">
        <w:t xml:space="preserve"> Account</w:t>
      </w:r>
    </w:p>
    <w:p w14:paraId="7C088923" w14:textId="110EF39C" w:rsidR="00C0693D" w:rsidRDefault="00C0693D" w:rsidP="00C0693D">
      <w:pPr>
        <w:pStyle w:val="NormalWeb"/>
        <w:shd w:val="clear" w:color="auto" w:fill="FFFFFF"/>
        <w:rPr>
          <w:rFonts w:ascii="Segoe UI" w:hAnsi="Segoe UI" w:cs="Segoe UI"/>
          <w:color w:val="000000"/>
        </w:rPr>
      </w:pPr>
      <w:r>
        <w:rPr>
          <w:rFonts w:ascii="Segoe UI" w:hAnsi="Segoe UI" w:cs="Segoe UI"/>
          <w:color w:val="000000"/>
        </w:rPr>
        <w:t>If you don't have a Power BI account, </w:t>
      </w:r>
      <w:hyperlink r:id="rId8" w:history="1">
        <w:r>
          <w:rPr>
            <w:rStyle w:val="Hyperlink"/>
            <w:rFonts w:ascii="Segoe UI" w:hAnsi="Segoe UI" w:cs="Segoe UI"/>
          </w:rPr>
          <w:t>sign up for a free Power BI Pro trial</w:t>
        </w:r>
      </w:hyperlink>
      <w:r>
        <w:rPr>
          <w:rFonts w:ascii="Segoe UI" w:hAnsi="Segoe UI" w:cs="Segoe UI"/>
          <w:color w:val="000000"/>
        </w:rPr>
        <w:t> before you begin.</w:t>
      </w:r>
    </w:p>
    <w:p w14:paraId="05A45023" w14:textId="1FFB7B38" w:rsidR="006B25C4" w:rsidRDefault="006B25C4" w:rsidP="00C0693D">
      <w:pPr>
        <w:pStyle w:val="NormalWeb"/>
        <w:shd w:val="clear" w:color="auto" w:fill="FFFFFF"/>
        <w:rPr>
          <w:rFonts w:ascii="Segoe UI" w:hAnsi="Segoe UI" w:cs="Segoe UI"/>
          <w:color w:val="000000"/>
        </w:rPr>
      </w:pPr>
      <w:r>
        <w:rPr>
          <w:noProof/>
        </w:rPr>
        <w:drawing>
          <wp:inline distT="0" distB="0" distL="0" distR="0" wp14:anchorId="1593577B" wp14:editId="703E7A68">
            <wp:extent cx="5545777" cy="34065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636" cy="3434707"/>
                    </a:xfrm>
                    <a:prstGeom prst="rect">
                      <a:avLst/>
                    </a:prstGeom>
                  </pic:spPr>
                </pic:pic>
              </a:graphicData>
            </a:graphic>
          </wp:inline>
        </w:drawing>
      </w:r>
    </w:p>
    <w:p w14:paraId="0DB2DE0D" w14:textId="460D4649" w:rsidR="00530F39" w:rsidRDefault="006B3E64" w:rsidP="00C0693D">
      <w:pPr>
        <w:pStyle w:val="NormalWeb"/>
        <w:shd w:val="clear" w:color="auto" w:fill="FFFFFF"/>
        <w:rPr>
          <w:rFonts w:ascii="Segoe UI" w:hAnsi="Segoe UI" w:cs="Segoe UI"/>
          <w:color w:val="000000"/>
        </w:rPr>
      </w:pPr>
      <w:r>
        <w:rPr>
          <w:rFonts w:ascii="Segoe UI" w:hAnsi="Segoe UI" w:cs="Segoe UI"/>
          <w:color w:val="000000"/>
        </w:rPr>
        <w:t>Once</w:t>
      </w:r>
      <w:r w:rsidR="00530F39">
        <w:rPr>
          <w:rFonts w:ascii="Segoe UI" w:hAnsi="Segoe UI" w:cs="Segoe UI"/>
          <w:color w:val="000000"/>
        </w:rPr>
        <w:t xml:space="preserve"> Click on Create a workspace button</w:t>
      </w:r>
      <w:r w:rsidR="00A6067A">
        <w:rPr>
          <w:rFonts w:ascii="Segoe UI" w:hAnsi="Segoe UI" w:cs="Segoe UI"/>
          <w:color w:val="000000"/>
        </w:rPr>
        <w:t>,</w:t>
      </w:r>
      <w:r w:rsidR="00530F39">
        <w:rPr>
          <w:rFonts w:ascii="Segoe UI" w:hAnsi="Segoe UI" w:cs="Segoe UI"/>
          <w:color w:val="000000"/>
        </w:rPr>
        <w:t xml:space="preserve"> </w:t>
      </w:r>
      <w:r w:rsidR="00A6067A">
        <w:rPr>
          <w:rFonts w:ascii="Segoe UI" w:hAnsi="Segoe UI" w:cs="Segoe UI"/>
          <w:color w:val="000000"/>
        </w:rPr>
        <w:t xml:space="preserve">it will show popup </w:t>
      </w:r>
      <w:r>
        <w:rPr>
          <w:rFonts w:ascii="Segoe UI" w:hAnsi="Segoe UI" w:cs="Segoe UI"/>
          <w:color w:val="000000"/>
        </w:rPr>
        <w:t>that “</w:t>
      </w:r>
      <w:r w:rsidR="00530F39" w:rsidRPr="00AC19C5">
        <w:rPr>
          <w:rFonts w:ascii="Segoe UI" w:hAnsi="Segoe UI" w:cs="Segoe UI"/>
          <w:b/>
          <w:bCs/>
          <w:color w:val="000000"/>
        </w:rPr>
        <w:t xml:space="preserve">Upgrade to </w:t>
      </w:r>
      <w:r w:rsidR="00A6067A" w:rsidRPr="00AC19C5">
        <w:rPr>
          <w:rFonts w:ascii="Segoe UI" w:hAnsi="Segoe UI" w:cs="Segoe UI"/>
          <w:b/>
          <w:bCs/>
          <w:color w:val="000000"/>
        </w:rPr>
        <w:t>Power BI Pro / Try Pro for free</w:t>
      </w:r>
      <w:r>
        <w:rPr>
          <w:rFonts w:ascii="Segoe UI" w:hAnsi="Segoe UI" w:cs="Segoe UI"/>
          <w:color w:val="000000"/>
        </w:rPr>
        <w:t>”</w:t>
      </w:r>
      <w:r w:rsidR="00A6067A">
        <w:rPr>
          <w:rFonts w:ascii="Segoe UI" w:hAnsi="Segoe UI" w:cs="Segoe UI"/>
          <w:color w:val="000000"/>
        </w:rPr>
        <w:t>.</w:t>
      </w:r>
    </w:p>
    <w:p w14:paraId="32F4DF4A" w14:textId="3B47F79B" w:rsidR="006B25C4" w:rsidRDefault="006B25C4" w:rsidP="00C0693D">
      <w:pPr>
        <w:pStyle w:val="NormalWeb"/>
        <w:shd w:val="clear" w:color="auto" w:fill="FFFFFF"/>
        <w:rPr>
          <w:rFonts w:ascii="Segoe UI" w:hAnsi="Segoe UI" w:cs="Segoe UI"/>
          <w:color w:val="000000"/>
        </w:rPr>
      </w:pPr>
    </w:p>
    <w:p w14:paraId="52F2CE3F" w14:textId="459E84BD" w:rsidR="006B25C4" w:rsidRDefault="006B25C4" w:rsidP="00C0693D">
      <w:pPr>
        <w:pStyle w:val="NormalWeb"/>
        <w:shd w:val="clear" w:color="auto" w:fill="FFFFFF"/>
        <w:rPr>
          <w:rFonts w:ascii="Segoe UI" w:hAnsi="Segoe UI" w:cs="Segoe UI"/>
          <w:color w:val="000000"/>
        </w:rPr>
      </w:pPr>
      <w:r>
        <w:rPr>
          <w:noProof/>
        </w:rPr>
        <w:lastRenderedPageBreak/>
        <w:drawing>
          <wp:inline distT="0" distB="0" distL="0" distR="0" wp14:anchorId="59754905" wp14:editId="2A1D96BC">
            <wp:extent cx="5492338" cy="349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269" cy="3517475"/>
                    </a:xfrm>
                    <a:prstGeom prst="rect">
                      <a:avLst/>
                    </a:prstGeom>
                  </pic:spPr>
                </pic:pic>
              </a:graphicData>
            </a:graphic>
          </wp:inline>
        </w:drawing>
      </w:r>
    </w:p>
    <w:p w14:paraId="6D57206C" w14:textId="064E4074" w:rsidR="00A6067A" w:rsidRDefault="00A6067A" w:rsidP="00C0693D">
      <w:pPr>
        <w:pStyle w:val="NormalWeb"/>
        <w:shd w:val="clear" w:color="auto" w:fill="FFFFFF"/>
        <w:rPr>
          <w:rFonts w:ascii="Segoe UI" w:hAnsi="Segoe UI" w:cs="Segoe UI"/>
          <w:color w:val="000000"/>
        </w:rPr>
      </w:pPr>
      <w:r>
        <w:rPr>
          <w:rFonts w:ascii="Segoe UI" w:hAnsi="Segoe UI" w:cs="Segoe UI"/>
          <w:color w:val="000000"/>
        </w:rPr>
        <w:t>If Select Try Pro for free , you can access Power Bi Pro features extended free for 60 days.</w:t>
      </w:r>
    </w:p>
    <w:p w14:paraId="148B9A39" w14:textId="627EEE34" w:rsidR="002716DF" w:rsidRDefault="002716DF">
      <w:r>
        <w:rPr>
          <w:noProof/>
        </w:rPr>
        <w:drawing>
          <wp:inline distT="0" distB="0" distL="0" distR="0" wp14:anchorId="2081CF8D" wp14:editId="5F0EEECD">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8915"/>
                    </a:xfrm>
                    <a:prstGeom prst="rect">
                      <a:avLst/>
                    </a:prstGeom>
                  </pic:spPr>
                </pic:pic>
              </a:graphicData>
            </a:graphic>
          </wp:inline>
        </w:drawing>
      </w:r>
    </w:p>
    <w:p w14:paraId="301B27CA" w14:textId="16294BEA" w:rsidR="002716DF" w:rsidRDefault="002716DF"/>
    <w:p w14:paraId="49521BE9" w14:textId="5416F938" w:rsidR="00A6067A" w:rsidRDefault="00A6067A">
      <w:r>
        <w:t xml:space="preserve">Once </w:t>
      </w:r>
      <w:r w:rsidR="006B3E64">
        <w:t>Click on Start tr</w:t>
      </w:r>
      <w:r w:rsidR="00AC19C5">
        <w:t>ia</w:t>
      </w:r>
      <w:r w:rsidR="006B3E64">
        <w:t>l button , it will proceed to success tr</w:t>
      </w:r>
      <w:r w:rsidR="00AC19C5">
        <w:t>ia</w:t>
      </w:r>
      <w:r w:rsidR="006B3E64">
        <w:t>l extended window.</w:t>
      </w:r>
    </w:p>
    <w:p w14:paraId="6B9D5020" w14:textId="1063B8A8" w:rsidR="002716DF" w:rsidRDefault="002716DF">
      <w:r>
        <w:rPr>
          <w:noProof/>
        </w:rPr>
        <w:lastRenderedPageBreak/>
        <w:drawing>
          <wp:inline distT="0" distB="0" distL="0" distR="0" wp14:anchorId="44E1BB10" wp14:editId="5EEF3D60">
            <wp:extent cx="5896099" cy="29044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546" cy="2905203"/>
                    </a:xfrm>
                    <a:prstGeom prst="rect">
                      <a:avLst/>
                    </a:prstGeom>
                  </pic:spPr>
                </pic:pic>
              </a:graphicData>
            </a:graphic>
          </wp:inline>
        </w:drawing>
      </w:r>
    </w:p>
    <w:p w14:paraId="4812CF70" w14:textId="77777777" w:rsidR="00AC19C5" w:rsidRDefault="00AC19C5" w:rsidP="00AC19C5">
      <w:pPr>
        <w:pStyle w:val="NormalWeb"/>
        <w:shd w:val="clear" w:color="auto" w:fill="FFFFFF"/>
        <w:rPr>
          <w:rFonts w:ascii="Segoe UI" w:hAnsi="Segoe UI" w:cs="Segoe UI"/>
          <w:color w:val="000000"/>
        </w:rPr>
      </w:pPr>
      <w:r>
        <w:rPr>
          <w:rFonts w:ascii="Segoe UI" w:hAnsi="Segoe UI" w:cs="Segoe UI"/>
          <w:color w:val="000000"/>
        </w:rPr>
        <w:t>Click on “</w:t>
      </w:r>
      <w:r w:rsidRPr="00AC19C5">
        <w:rPr>
          <w:rFonts w:ascii="Segoe UI" w:hAnsi="Segoe UI" w:cs="Segoe UI"/>
          <w:b/>
          <w:bCs/>
          <w:color w:val="000000"/>
        </w:rPr>
        <w:t>To purchase contact your Office 365 tenant administrator</w:t>
      </w:r>
      <w:r>
        <w:rPr>
          <w:rFonts w:ascii="Segoe UI" w:hAnsi="Segoe UI" w:cs="Segoe UI"/>
          <w:color w:val="000000"/>
        </w:rPr>
        <w:t xml:space="preserve">” from the above window </w:t>
      </w:r>
    </w:p>
    <w:p w14:paraId="72A276ED" w14:textId="77777777" w:rsidR="00A6067A" w:rsidRPr="00530F39" w:rsidRDefault="00A6067A" w:rsidP="006B3E64">
      <w:pPr>
        <w:pStyle w:val="Heading2"/>
      </w:pPr>
      <w:r>
        <w:t>Purchase and assign Power BI Pro licenses</w:t>
      </w:r>
    </w:p>
    <w:p w14:paraId="5DB95FAD" w14:textId="4AC2A44D"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Power BI Pro is an individual license that allows access to all content and capabilities in the Power BI service, including the ability to share content and collaborate with other Pro users. Only Pro users can publish content to app workspaces, share dashboards, and subscribe to dashboards and reports. For more information, see </w:t>
      </w:r>
      <w:hyperlink r:id="rId13" w:history="1">
        <w:r>
          <w:rPr>
            <w:rStyle w:val="Hyperlink"/>
            <w:rFonts w:ascii="Segoe UI" w:hAnsi="Segoe UI" w:cs="Segoe UI"/>
          </w:rPr>
          <w:t>Power BI features by license type</w:t>
        </w:r>
      </w:hyperlink>
      <w:r>
        <w:rPr>
          <w:rFonts w:ascii="Segoe UI" w:hAnsi="Segoe UI" w:cs="Segoe UI"/>
          <w:color w:val="000000"/>
        </w:rPr>
        <w:t>.</w:t>
      </w:r>
    </w:p>
    <w:p w14:paraId="2B985A2C"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This article first explains how to purchase Power BI Pro licenses in Office 365. The article then explains the two options you have for assigning those licenses to individual users: Office 365 and Azure (choose one option).</w:t>
      </w:r>
    </w:p>
    <w:p w14:paraId="0EC81A29" w14:textId="77777777" w:rsidR="00A6067A" w:rsidRDefault="00A6067A" w:rsidP="00A6067A">
      <w:pPr>
        <w:pStyle w:val="Heading2"/>
        <w:shd w:val="clear" w:color="auto" w:fill="FFFFFF"/>
        <w:spacing w:before="0"/>
        <w:rPr>
          <w:rFonts w:ascii="Segoe UI" w:hAnsi="Segoe UI" w:cs="Segoe UI"/>
          <w:color w:val="000000"/>
        </w:rPr>
      </w:pPr>
      <w:r>
        <w:rPr>
          <w:rFonts w:ascii="Segoe UI" w:hAnsi="Segoe UI" w:cs="Segoe UI"/>
          <w:color w:val="000000"/>
        </w:rPr>
        <w:t>Prerequisites</w:t>
      </w:r>
    </w:p>
    <w:p w14:paraId="2DA05802"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You must be a member of the </w:t>
      </w:r>
      <w:hyperlink r:id="rId14" w:history="1">
        <w:r>
          <w:rPr>
            <w:rStyle w:val="Strong"/>
            <w:rFonts w:ascii="Segoe UI" w:hAnsi="Segoe UI" w:cs="Segoe UI"/>
            <w:color w:val="0000FF"/>
            <w:u w:val="single"/>
          </w:rPr>
          <w:t>Global administrator</w:t>
        </w:r>
        <w:r>
          <w:rPr>
            <w:rStyle w:val="Hyperlink"/>
            <w:rFonts w:ascii="Segoe UI" w:hAnsi="Segoe UI" w:cs="Segoe UI"/>
          </w:rPr>
          <w:t> or </w:t>
        </w:r>
        <w:r>
          <w:rPr>
            <w:rStyle w:val="Strong"/>
            <w:rFonts w:ascii="Segoe UI" w:hAnsi="Segoe UI" w:cs="Segoe UI"/>
            <w:color w:val="0000FF"/>
            <w:u w:val="single"/>
          </w:rPr>
          <w:t>Billing administrator</w:t>
        </w:r>
      </w:hyperlink>
      <w:r>
        <w:rPr>
          <w:rFonts w:ascii="Segoe UI" w:hAnsi="Segoe UI" w:cs="Segoe UI"/>
          <w:color w:val="000000"/>
        </w:rPr>
        <w:t> role in Office 365.</w:t>
      </w:r>
    </w:p>
    <w:p w14:paraId="7B5D18A5"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To assign licenses in Azure, you must be an owner of the Azure subscription that Power BI uses for Active Directory lookups.</w:t>
      </w:r>
    </w:p>
    <w:p w14:paraId="3D875C91" w14:textId="77777777" w:rsidR="00A6067A" w:rsidRDefault="00A6067A" w:rsidP="00A6067A">
      <w:pPr>
        <w:pStyle w:val="Heading2"/>
        <w:shd w:val="clear" w:color="auto" w:fill="FFFFFF"/>
        <w:spacing w:before="0"/>
        <w:rPr>
          <w:rFonts w:ascii="Segoe UI" w:hAnsi="Segoe UI" w:cs="Segoe UI"/>
          <w:color w:val="000000"/>
        </w:rPr>
      </w:pPr>
      <w:r>
        <w:rPr>
          <w:rFonts w:ascii="Segoe UI" w:hAnsi="Segoe UI" w:cs="Segoe UI"/>
          <w:color w:val="000000"/>
        </w:rPr>
        <w:lastRenderedPageBreak/>
        <w:t>Purchase licenses in Office 365</w:t>
      </w:r>
    </w:p>
    <w:p w14:paraId="0CF6EC70"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Follow these steps to purchase Power BI Pro licenses:</w:t>
      </w:r>
    </w:p>
    <w:p w14:paraId="77D93C48" w14:textId="77777777"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Open the </w:t>
      </w:r>
      <w:hyperlink r:id="rId15" w:anchor="/homepage" w:history="1">
        <w:r>
          <w:rPr>
            <w:rStyle w:val="Hyperlink"/>
            <w:rFonts w:ascii="Segoe UI" w:hAnsi="Segoe UI" w:cs="Segoe UI"/>
          </w:rPr>
          <w:t>Microsoft 365 admin center</w:t>
        </w:r>
      </w:hyperlink>
      <w:r>
        <w:rPr>
          <w:rFonts w:ascii="Segoe UI" w:hAnsi="Segoe UI" w:cs="Segoe UI"/>
          <w:color w:val="000000"/>
        </w:rPr>
        <w:t>.</w:t>
      </w:r>
    </w:p>
    <w:p w14:paraId="63EA8DD1" w14:textId="6930986F"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On the left navigation pane, select </w:t>
      </w:r>
      <w:r>
        <w:rPr>
          <w:rStyle w:val="Strong"/>
          <w:rFonts w:ascii="Segoe UI" w:hAnsi="Segoe UI" w:cs="Segoe UI"/>
          <w:color w:val="000000"/>
        </w:rPr>
        <w:t>Billing</w:t>
      </w:r>
      <w:r>
        <w:rPr>
          <w:rFonts w:ascii="Segoe UI" w:hAnsi="Segoe UI" w:cs="Segoe UI"/>
          <w:color w:val="000000"/>
        </w:rPr>
        <w:t> &gt; </w:t>
      </w:r>
      <w:r>
        <w:rPr>
          <w:rStyle w:val="Strong"/>
          <w:rFonts w:ascii="Segoe UI" w:hAnsi="Segoe UI" w:cs="Segoe UI"/>
          <w:color w:val="000000"/>
        </w:rPr>
        <w:t>Subscriptions</w:t>
      </w:r>
      <w:r>
        <w:rPr>
          <w:rFonts w:ascii="Segoe UI" w:hAnsi="Segoe UI" w:cs="Segoe UI"/>
          <w:color w:val="000000"/>
        </w:rPr>
        <w:t>.</w:t>
      </w:r>
    </w:p>
    <w:p w14:paraId="0854CACC" w14:textId="2DC98290" w:rsidR="006663AB" w:rsidRDefault="006663AB" w:rsidP="006663AB">
      <w:pPr>
        <w:pStyle w:val="NormalWeb"/>
        <w:shd w:val="clear" w:color="auto" w:fill="FFFFFF"/>
        <w:ind w:left="570"/>
        <w:rPr>
          <w:rFonts w:ascii="Segoe UI" w:hAnsi="Segoe UI" w:cs="Segoe UI"/>
          <w:color w:val="000000"/>
        </w:rPr>
      </w:pPr>
      <w:r>
        <w:rPr>
          <w:noProof/>
        </w:rPr>
        <w:drawing>
          <wp:inline distT="0" distB="0" distL="0" distR="0" wp14:anchorId="6A6C1FCC" wp14:editId="212BF101">
            <wp:extent cx="2636520" cy="2760980"/>
            <wp:effectExtent l="0" t="0" r="0" b="1270"/>
            <wp:docPr id="39" name="Picture 39" descr="Billing and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lling and subscri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6520" cy="2760980"/>
                    </a:xfrm>
                    <a:prstGeom prst="rect">
                      <a:avLst/>
                    </a:prstGeom>
                    <a:noFill/>
                    <a:ln>
                      <a:noFill/>
                    </a:ln>
                  </pic:spPr>
                </pic:pic>
              </a:graphicData>
            </a:graphic>
          </wp:inline>
        </w:drawing>
      </w:r>
    </w:p>
    <w:p w14:paraId="59523F71" w14:textId="26A2A7EE"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In the upper right corner of the </w:t>
      </w:r>
      <w:r>
        <w:rPr>
          <w:rStyle w:val="Strong"/>
          <w:rFonts w:ascii="Segoe UI" w:hAnsi="Segoe UI" w:cs="Segoe UI"/>
          <w:color w:val="000000"/>
        </w:rPr>
        <w:t>Subscriptions</w:t>
      </w:r>
      <w:r>
        <w:rPr>
          <w:rFonts w:ascii="Segoe UI" w:hAnsi="Segoe UI" w:cs="Segoe UI"/>
          <w:color w:val="000000"/>
        </w:rPr>
        <w:t> page, select </w:t>
      </w:r>
      <w:r>
        <w:rPr>
          <w:rStyle w:val="Strong"/>
          <w:rFonts w:ascii="Segoe UI" w:hAnsi="Segoe UI" w:cs="Segoe UI"/>
          <w:color w:val="000000"/>
        </w:rPr>
        <w:t>Add subscriptions</w:t>
      </w:r>
      <w:r>
        <w:rPr>
          <w:rFonts w:ascii="Segoe UI" w:hAnsi="Segoe UI" w:cs="Segoe UI"/>
          <w:color w:val="000000"/>
        </w:rPr>
        <w:t>.</w:t>
      </w:r>
    </w:p>
    <w:p w14:paraId="4911123A" w14:textId="4DE05F7A" w:rsidR="006663AB" w:rsidRDefault="006663AB" w:rsidP="006663AB">
      <w:pPr>
        <w:pStyle w:val="NormalWeb"/>
        <w:shd w:val="clear" w:color="auto" w:fill="FFFFFF"/>
        <w:rPr>
          <w:rFonts w:ascii="Segoe UI" w:hAnsi="Segoe UI" w:cs="Segoe UI"/>
          <w:color w:val="000000"/>
        </w:rPr>
      </w:pPr>
      <w:r>
        <w:rPr>
          <w:noProof/>
        </w:rPr>
        <w:drawing>
          <wp:inline distT="0" distB="0" distL="0" distR="0" wp14:anchorId="16480614" wp14:editId="603C52D8">
            <wp:extent cx="5943600" cy="2863850"/>
            <wp:effectExtent l="0" t="0" r="0" b="0"/>
            <wp:docPr id="40" name="Picture 40" descr="Add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d subscri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3E847BF2" w14:textId="77777777" w:rsidR="00A6067A" w:rsidRDefault="00A6067A" w:rsidP="00A6067A">
      <w:pPr>
        <w:pStyle w:val="NormalWeb"/>
        <w:numPr>
          <w:ilvl w:val="0"/>
          <w:numId w:val="38"/>
        </w:numPr>
        <w:shd w:val="clear" w:color="auto" w:fill="FFFFFF"/>
        <w:spacing w:before="0" w:beforeAutospacing="0" w:after="0" w:afterAutospacing="0"/>
        <w:ind w:left="576"/>
        <w:rPr>
          <w:rFonts w:ascii="Segoe UI" w:hAnsi="Segoe UI" w:cs="Segoe UI"/>
          <w:color w:val="000000"/>
        </w:rPr>
      </w:pPr>
      <w:r>
        <w:rPr>
          <w:rFonts w:ascii="Segoe UI" w:hAnsi="Segoe UI" w:cs="Segoe UI"/>
          <w:color w:val="000000"/>
        </w:rPr>
        <w:t>Locate the desired subscription offering:</w:t>
      </w:r>
    </w:p>
    <w:p w14:paraId="7B93C435" w14:textId="77777777" w:rsidR="00A6067A" w:rsidRDefault="00A6067A" w:rsidP="00A6067A">
      <w:pPr>
        <w:pStyle w:val="NormalWeb"/>
        <w:shd w:val="clear" w:color="auto" w:fill="FFFFFF"/>
        <w:spacing w:before="0" w:beforeAutospacing="0" w:after="0" w:afterAutospacing="0"/>
        <w:ind w:left="576"/>
        <w:rPr>
          <w:rFonts w:ascii="Segoe UI" w:hAnsi="Segoe UI" w:cs="Segoe UI"/>
          <w:color w:val="000000"/>
        </w:rPr>
      </w:pPr>
      <w:r>
        <w:rPr>
          <w:rFonts w:ascii="Segoe UI" w:hAnsi="Segoe UI" w:cs="Segoe UI"/>
          <w:color w:val="000000"/>
        </w:rPr>
        <w:lastRenderedPageBreak/>
        <w:t>Under </w:t>
      </w:r>
      <w:r>
        <w:rPr>
          <w:rStyle w:val="Strong"/>
          <w:rFonts w:ascii="Segoe UI" w:hAnsi="Segoe UI" w:cs="Segoe UI"/>
          <w:color w:val="000000"/>
        </w:rPr>
        <w:t>Enterprise Suite</w:t>
      </w:r>
      <w:r>
        <w:rPr>
          <w:rFonts w:ascii="Segoe UI" w:hAnsi="Segoe UI" w:cs="Segoe UI"/>
          <w:color w:val="000000"/>
        </w:rPr>
        <w:t>, select </w:t>
      </w:r>
      <w:r>
        <w:rPr>
          <w:rStyle w:val="Strong"/>
          <w:rFonts w:ascii="Segoe UI" w:hAnsi="Segoe UI" w:cs="Segoe UI"/>
          <w:color w:val="000000"/>
        </w:rPr>
        <w:t>Office 365 Enterprise E5</w:t>
      </w:r>
      <w:r>
        <w:rPr>
          <w:rFonts w:ascii="Segoe UI" w:hAnsi="Segoe UI" w:cs="Segoe UI"/>
          <w:color w:val="000000"/>
        </w:rPr>
        <w:t>.</w:t>
      </w:r>
    </w:p>
    <w:p w14:paraId="6EDB2887" w14:textId="77777777" w:rsidR="00A6067A" w:rsidRDefault="00A6067A" w:rsidP="00A6067A">
      <w:pPr>
        <w:pStyle w:val="NormalWeb"/>
        <w:shd w:val="clear" w:color="auto" w:fill="FFFFFF"/>
        <w:spacing w:before="0" w:beforeAutospacing="0" w:after="0" w:afterAutospacing="0"/>
        <w:ind w:left="576"/>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Other Plans</w:t>
      </w:r>
      <w:r>
        <w:rPr>
          <w:rFonts w:ascii="Segoe UI" w:hAnsi="Segoe UI" w:cs="Segoe UI"/>
          <w:color w:val="000000"/>
        </w:rPr>
        <w:t>, select </w:t>
      </w:r>
      <w:r>
        <w:rPr>
          <w:rStyle w:val="Strong"/>
          <w:rFonts w:ascii="Segoe UI" w:hAnsi="Segoe UI" w:cs="Segoe UI"/>
          <w:color w:val="000000"/>
        </w:rPr>
        <w:t>Power BI Pro</w:t>
      </w:r>
      <w:r>
        <w:rPr>
          <w:rFonts w:ascii="Segoe UI" w:hAnsi="Segoe UI" w:cs="Segoe UI"/>
          <w:color w:val="000000"/>
        </w:rPr>
        <w:t>.</w:t>
      </w:r>
    </w:p>
    <w:p w14:paraId="68AEA5DF" w14:textId="05431DCF"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Hover over the ellipsis (</w:t>
      </w:r>
      <w:r>
        <w:rPr>
          <w:rStyle w:val="Strong"/>
          <w:rFonts w:ascii="Segoe UI" w:hAnsi="Segoe UI" w:cs="Segoe UI"/>
          <w:color w:val="000000"/>
        </w:rPr>
        <w:t>. . .</w:t>
      </w:r>
      <w:r>
        <w:rPr>
          <w:rFonts w:ascii="Segoe UI" w:hAnsi="Segoe UI" w:cs="Segoe UI"/>
          <w:color w:val="000000"/>
        </w:rPr>
        <w:t>) for the desired subscription, and select </w:t>
      </w:r>
      <w:r>
        <w:rPr>
          <w:rStyle w:val="Strong"/>
          <w:rFonts w:ascii="Segoe UI" w:hAnsi="Segoe UI" w:cs="Segoe UI"/>
          <w:color w:val="000000"/>
        </w:rPr>
        <w:t>Buy now</w:t>
      </w:r>
      <w:r>
        <w:rPr>
          <w:rFonts w:ascii="Segoe UI" w:hAnsi="Segoe UI" w:cs="Segoe UI"/>
          <w:color w:val="000000"/>
        </w:rPr>
        <w:t>.</w:t>
      </w:r>
    </w:p>
    <w:p w14:paraId="7ADB52E8" w14:textId="2EA1472C" w:rsidR="006663AB" w:rsidRDefault="006663AB" w:rsidP="006663AB">
      <w:pPr>
        <w:pStyle w:val="NormalWeb"/>
        <w:shd w:val="clear" w:color="auto" w:fill="FFFFFF"/>
        <w:ind w:left="570"/>
        <w:rPr>
          <w:rFonts w:ascii="Segoe UI" w:hAnsi="Segoe UI" w:cs="Segoe UI"/>
          <w:color w:val="000000"/>
        </w:rPr>
      </w:pPr>
      <w:r>
        <w:rPr>
          <w:noProof/>
        </w:rPr>
        <w:drawing>
          <wp:inline distT="0" distB="0" distL="0" distR="0" wp14:anchorId="5CF47FB9" wp14:editId="45998C1E">
            <wp:extent cx="4685030" cy="5344160"/>
            <wp:effectExtent l="0" t="0" r="1270" b="8890"/>
            <wp:docPr id="41" name="Picture 41" descr="Start free 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rt free t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030" cy="5344160"/>
                    </a:xfrm>
                    <a:prstGeom prst="rect">
                      <a:avLst/>
                    </a:prstGeom>
                    <a:noFill/>
                    <a:ln>
                      <a:noFill/>
                    </a:ln>
                  </pic:spPr>
                </pic:pic>
              </a:graphicData>
            </a:graphic>
          </wp:inline>
        </w:drawing>
      </w:r>
    </w:p>
    <w:p w14:paraId="0F1E4C55" w14:textId="77777777"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Choose </w:t>
      </w:r>
      <w:r>
        <w:rPr>
          <w:rStyle w:val="Strong"/>
          <w:rFonts w:ascii="Segoe UI" w:hAnsi="Segoe UI" w:cs="Segoe UI"/>
          <w:color w:val="000000"/>
        </w:rPr>
        <w:t>Pay monthly</w:t>
      </w:r>
      <w:r>
        <w:rPr>
          <w:rFonts w:ascii="Segoe UI" w:hAnsi="Segoe UI" w:cs="Segoe UI"/>
          <w:color w:val="000000"/>
        </w:rPr>
        <w:t> or </w:t>
      </w:r>
      <w:r>
        <w:rPr>
          <w:rStyle w:val="Strong"/>
          <w:rFonts w:ascii="Segoe UI" w:hAnsi="Segoe UI" w:cs="Segoe UI"/>
          <w:color w:val="000000"/>
        </w:rPr>
        <w:t>Pay for a full year</w:t>
      </w:r>
      <w:r>
        <w:rPr>
          <w:rFonts w:ascii="Segoe UI" w:hAnsi="Segoe UI" w:cs="Segoe UI"/>
          <w:color w:val="000000"/>
        </w:rPr>
        <w:t>, according to your billing preference.</w:t>
      </w:r>
    </w:p>
    <w:p w14:paraId="18631712" w14:textId="77777777"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How many users do you want?</w:t>
      </w:r>
      <w:r>
        <w:rPr>
          <w:rFonts w:ascii="Segoe UI" w:hAnsi="Segoe UI" w:cs="Segoe UI"/>
          <w:color w:val="000000"/>
        </w:rPr>
        <w:t> enter the desired number of licenses, and then select </w:t>
      </w:r>
      <w:r>
        <w:rPr>
          <w:rStyle w:val="Strong"/>
          <w:rFonts w:ascii="Segoe UI" w:hAnsi="Segoe UI" w:cs="Segoe UI"/>
          <w:color w:val="000000"/>
        </w:rPr>
        <w:t>Check out now</w:t>
      </w:r>
      <w:r>
        <w:rPr>
          <w:rFonts w:ascii="Segoe UI" w:hAnsi="Segoe UI" w:cs="Segoe UI"/>
          <w:color w:val="000000"/>
        </w:rPr>
        <w:t> to complete the transaction.</w:t>
      </w:r>
    </w:p>
    <w:p w14:paraId="2C78DE3D" w14:textId="77777777"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Verify that the acquired subscription is now listed on the </w:t>
      </w:r>
      <w:r>
        <w:rPr>
          <w:rStyle w:val="Strong"/>
          <w:rFonts w:ascii="Segoe UI" w:hAnsi="Segoe UI" w:cs="Segoe UI"/>
          <w:color w:val="000000"/>
        </w:rPr>
        <w:t>Subscriptions</w:t>
      </w:r>
      <w:r>
        <w:rPr>
          <w:rFonts w:ascii="Segoe UI" w:hAnsi="Segoe UI" w:cs="Segoe UI"/>
          <w:color w:val="000000"/>
        </w:rPr>
        <w:t> page.</w:t>
      </w:r>
    </w:p>
    <w:p w14:paraId="33F295B0" w14:textId="77777777" w:rsidR="00A6067A" w:rsidRDefault="00A6067A" w:rsidP="00A6067A">
      <w:pPr>
        <w:pStyle w:val="NormalWeb"/>
        <w:numPr>
          <w:ilvl w:val="0"/>
          <w:numId w:val="38"/>
        </w:numPr>
        <w:shd w:val="clear" w:color="auto" w:fill="FFFFFF"/>
        <w:ind w:left="570"/>
        <w:rPr>
          <w:rFonts w:ascii="Segoe UI" w:hAnsi="Segoe UI" w:cs="Segoe UI"/>
          <w:color w:val="000000"/>
        </w:rPr>
      </w:pPr>
      <w:r>
        <w:rPr>
          <w:rFonts w:ascii="Segoe UI" w:hAnsi="Segoe UI" w:cs="Segoe UI"/>
          <w:color w:val="000000"/>
        </w:rPr>
        <w:t>To add more licenses after the initial purchase, select </w:t>
      </w:r>
      <w:r>
        <w:rPr>
          <w:rStyle w:val="Strong"/>
          <w:rFonts w:ascii="Segoe UI" w:hAnsi="Segoe UI" w:cs="Segoe UI"/>
          <w:color w:val="000000"/>
        </w:rPr>
        <w:t>Power BI Pro</w:t>
      </w:r>
      <w:r>
        <w:rPr>
          <w:rFonts w:ascii="Segoe UI" w:hAnsi="Segoe UI" w:cs="Segoe UI"/>
          <w:color w:val="000000"/>
        </w:rPr>
        <w:t> from the </w:t>
      </w:r>
      <w:r>
        <w:rPr>
          <w:rStyle w:val="Strong"/>
          <w:rFonts w:ascii="Segoe UI" w:hAnsi="Segoe UI" w:cs="Segoe UI"/>
          <w:color w:val="000000"/>
        </w:rPr>
        <w:t>Subscriptions</w:t>
      </w:r>
      <w:r>
        <w:rPr>
          <w:rFonts w:ascii="Segoe UI" w:hAnsi="Segoe UI" w:cs="Segoe UI"/>
          <w:color w:val="000000"/>
        </w:rPr>
        <w:t> page, and then select </w:t>
      </w:r>
      <w:r>
        <w:rPr>
          <w:rStyle w:val="Strong"/>
          <w:rFonts w:ascii="Segoe UI" w:hAnsi="Segoe UI" w:cs="Segoe UI"/>
          <w:color w:val="000000"/>
        </w:rPr>
        <w:t>Add/Remove licenses</w:t>
      </w:r>
      <w:r>
        <w:rPr>
          <w:rFonts w:ascii="Segoe UI" w:hAnsi="Segoe UI" w:cs="Segoe UI"/>
          <w:color w:val="000000"/>
        </w:rPr>
        <w:t>.</w:t>
      </w:r>
    </w:p>
    <w:p w14:paraId="7C655E5F" w14:textId="77777777" w:rsidR="00A6067A" w:rsidRDefault="00A6067A" w:rsidP="00A6067A">
      <w:pPr>
        <w:pStyle w:val="Heading2"/>
        <w:shd w:val="clear" w:color="auto" w:fill="FFFFFF"/>
        <w:spacing w:before="0"/>
        <w:rPr>
          <w:rFonts w:ascii="Segoe UI" w:hAnsi="Segoe UI" w:cs="Segoe UI"/>
          <w:color w:val="000000"/>
        </w:rPr>
      </w:pPr>
      <w:r>
        <w:rPr>
          <w:rFonts w:ascii="Segoe UI" w:hAnsi="Segoe UI" w:cs="Segoe UI"/>
          <w:color w:val="000000"/>
        </w:rPr>
        <w:lastRenderedPageBreak/>
        <w:t>Assign licenses in Office 365</w:t>
      </w:r>
    </w:p>
    <w:p w14:paraId="57E24FC2"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Follow these steps to assign Power BI Pro licenses to individual user accounts:</w:t>
      </w:r>
    </w:p>
    <w:p w14:paraId="201A9906" w14:textId="77777777" w:rsidR="00A6067A" w:rsidRDefault="00A6067A" w:rsidP="00A6067A">
      <w:pPr>
        <w:pStyle w:val="NormalWeb"/>
        <w:numPr>
          <w:ilvl w:val="0"/>
          <w:numId w:val="39"/>
        </w:numPr>
        <w:shd w:val="clear" w:color="auto" w:fill="FFFFFF"/>
        <w:ind w:left="570"/>
        <w:rPr>
          <w:rFonts w:ascii="Segoe UI" w:hAnsi="Segoe UI" w:cs="Segoe UI"/>
          <w:color w:val="000000"/>
        </w:rPr>
      </w:pPr>
      <w:r>
        <w:rPr>
          <w:rFonts w:ascii="Segoe UI" w:hAnsi="Segoe UI" w:cs="Segoe UI"/>
          <w:color w:val="000000"/>
        </w:rPr>
        <w:t>Open the </w:t>
      </w:r>
      <w:hyperlink r:id="rId19" w:anchor="/homepage" w:history="1">
        <w:r>
          <w:rPr>
            <w:rStyle w:val="Hyperlink"/>
            <w:rFonts w:ascii="Segoe UI" w:hAnsi="Segoe UI" w:cs="Segoe UI"/>
          </w:rPr>
          <w:t>Microsoft 365 admin center</w:t>
        </w:r>
      </w:hyperlink>
      <w:r>
        <w:rPr>
          <w:rFonts w:ascii="Segoe UI" w:hAnsi="Segoe UI" w:cs="Segoe UI"/>
          <w:color w:val="000000"/>
        </w:rPr>
        <w:t>.</w:t>
      </w:r>
    </w:p>
    <w:p w14:paraId="376D42F6" w14:textId="77777777" w:rsidR="00A6067A" w:rsidRDefault="00A6067A" w:rsidP="00A6067A">
      <w:pPr>
        <w:pStyle w:val="NormalWeb"/>
        <w:numPr>
          <w:ilvl w:val="0"/>
          <w:numId w:val="39"/>
        </w:numPr>
        <w:shd w:val="clear" w:color="auto" w:fill="FFFFFF"/>
        <w:ind w:left="570"/>
        <w:rPr>
          <w:rFonts w:ascii="Segoe UI" w:hAnsi="Segoe UI" w:cs="Segoe UI"/>
          <w:color w:val="000000"/>
        </w:rPr>
      </w:pPr>
      <w:r>
        <w:rPr>
          <w:rFonts w:ascii="Segoe UI" w:hAnsi="Segoe UI" w:cs="Segoe UI"/>
          <w:color w:val="000000"/>
        </w:rPr>
        <w:t>On the left navigation pane, expand </w:t>
      </w:r>
      <w:r>
        <w:rPr>
          <w:rStyle w:val="Strong"/>
          <w:rFonts w:ascii="Segoe UI" w:hAnsi="Segoe UI" w:cs="Segoe UI"/>
          <w:color w:val="000000"/>
        </w:rPr>
        <w:t>Users</w:t>
      </w:r>
      <w:r>
        <w:rPr>
          <w:rFonts w:ascii="Segoe UI" w:hAnsi="Segoe UI" w:cs="Segoe UI"/>
          <w:color w:val="000000"/>
        </w:rPr>
        <w:t>, and then select </w:t>
      </w:r>
      <w:r>
        <w:rPr>
          <w:rStyle w:val="Strong"/>
          <w:rFonts w:ascii="Segoe UI" w:hAnsi="Segoe UI" w:cs="Segoe UI"/>
          <w:color w:val="000000"/>
        </w:rPr>
        <w:t>Active users</w:t>
      </w:r>
      <w:r>
        <w:rPr>
          <w:rFonts w:ascii="Segoe UI" w:hAnsi="Segoe UI" w:cs="Segoe UI"/>
          <w:color w:val="000000"/>
        </w:rPr>
        <w:t>.</w:t>
      </w:r>
    </w:p>
    <w:p w14:paraId="75AEB1A7" w14:textId="77777777" w:rsidR="00A6067A" w:rsidRDefault="00A6067A" w:rsidP="00A6067A">
      <w:pPr>
        <w:pStyle w:val="NormalWeb"/>
        <w:numPr>
          <w:ilvl w:val="0"/>
          <w:numId w:val="39"/>
        </w:numPr>
        <w:shd w:val="clear" w:color="auto" w:fill="FFFFFF"/>
        <w:ind w:left="570"/>
        <w:rPr>
          <w:rFonts w:ascii="Segoe UI" w:hAnsi="Segoe UI" w:cs="Segoe UI"/>
          <w:color w:val="000000"/>
        </w:rPr>
      </w:pPr>
      <w:r>
        <w:rPr>
          <w:rFonts w:ascii="Segoe UI" w:hAnsi="Segoe UI" w:cs="Segoe UI"/>
          <w:color w:val="000000"/>
        </w:rPr>
        <w:t>Select a user, then under </w:t>
      </w:r>
      <w:r>
        <w:rPr>
          <w:rStyle w:val="Strong"/>
          <w:rFonts w:ascii="Segoe UI" w:hAnsi="Segoe UI" w:cs="Segoe UI"/>
          <w:color w:val="000000"/>
        </w:rPr>
        <w:t>Product licenses</w:t>
      </w:r>
      <w:r>
        <w:rPr>
          <w:rFonts w:ascii="Segoe UI" w:hAnsi="Segoe UI" w:cs="Segoe UI"/>
          <w:color w:val="000000"/>
        </w:rPr>
        <w:t> select </w:t>
      </w:r>
      <w:r>
        <w:rPr>
          <w:rStyle w:val="Strong"/>
          <w:rFonts w:ascii="Segoe UI" w:hAnsi="Segoe UI" w:cs="Segoe UI"/>
          <w:color w:val="000000"/>
        </w:rPr>
        <w:t>Edit</w:t>
      </w:r>
      <w:r>
        <w:rPr>
          <w:rFonts w:ascii="Segoe UI" w:hAnsi="Segoe UI" w:cs="Segoe UI"/>
          <w:color w:val="000000"/>
        </w:rPr>
        <w:t>.</w:t>
      </w:r>
    </w:p>
    <w:p w14:paraId="49E24F26" w14:textId="77777777" w:rsidR="00A6067A" w:rsidRDefault="00A6067A" w:rsidP="00A6067A">
      <w:pPr>
        <w:pStyle w:val="NormalWeb"/>
        <w:numPr>
          <w:ilvl w:val="0"/>
          <w:numId w:val="39"/>
        </w:numPr>
        <w:shd w:val="clear" w:color="auto" w:fill="FFFFFF"/>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Power BI Pro</w:t>
      </w:r>
      <w:r>
        <w:rPr>
          <w:rFonts w:ascii="Segoe UI" w:hAnsi="Segoe UI" w:cs="Segoe UI"/>
          <w:color w:val="000000"/>
        </w:rPr>
        <w:t>, toggle the setting to </w:t>
      </w:r>
      <w:r>
        <w:rPr>
          <w:rStyle w:val="Strong"/>
          <w:rFonts w:ascii="Segoe UI" w:hAnsi="Segoe UI" w:cs="Segoe UI"/>
          <w:color w:val="000000"/>
        </w:rPr>
        <w:t>On</w:t>
      </w:r>
      <w:r>
        <w:rPr>
          <w:rFonts w:ascii="Segoe UI" w:hAnsi="Segoe UI" w:cs="Segoe UI"/>
          <w:color w:val="000000"/>
        </w:rPr>
        <w:t>, then select </w:t>
      </w:r>
      <w:r>
        <w:rPr>
          <w:rStyle w:val="Strong"/>
          <w:rFonts w:ascii="Segoe UI" w:hAnsi="Segoe UI" w:cs="Segoe UI"/>
          <w:color w:val="000000"/>
        </w:rPr>
        <w:t>Save</w:t>
      </w:r>
      <w:r>
        <w:rPr>
          <w:rFonts w:ascii="Segoe UI" w:hAnsi="Segoe UI" w:cs="Segoe UI"/>
          <w:color w:val="000000"/>
        </w:rPr>
        <w:t>.</w:t>
      </w:r>
    </w:p>
    <w:p w14:paraId="0A034BD6" w14:textId="77777777" w:rsidR="00A6067A" w:rsidRDefault="00A6067A" w:rsidP="00A6067A">
      <w:pPr>
        <w:pStyle w:val="NormalWeb"/>
        <w:numPr>
          <w:ilvl w:val="0"/>
          <w:numId w:val="39"/>
        </w:numPr>
        <w:shd w:val="clear" w:color="auto" w:fill="FFFFFF"/>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Status</w:t>
      </w:r>
      <w:r>
        <w:rPr>
          <w:rFonts w:ascii="Segoe UI" w:hAnsi="Segoe UI" w:cs="Segoe UI"/>
          <w:color w:val="000000"/>
        </w:rPr>
        <w:t> for the selected account, verify that the Power BI Pro license has been assigned successfully.</w:t>
      </w:r>
    </w:p>
    <w:p w14:paraId="3B80FADA" w14:textId="77777777" w:rsidR="00A6067A" w:rsidRDefault="00A6067A" w:rsidP="00A6067A">
      <w:pPr>
        <w:pStyle w:val="Heading2"/>
        <w:shd w:val="clear" w:color="auto" w:fill="FFFFFF"/>
        <w:spacing w:before="0"/>
        <w:rPr>
          <w:rFonts w:ascii="Segoe UI" w:hAnsi="Segoe UI" w:cs="Segoe UI"/>
          <w:color w:val="000000"/>
        </w:rPr>
      </w:pPr>
      <w:r>
        <w:rPr>
          <w:rFonts w:ascii="Segoe UI" w:hAnsi="Segoe UI" w:cs="Segoe UI"/>
          <w:color w:val="000000"/>
        </w:rPr>
        <w:t>Assign licenses in Azure</w:t>
      </w:r>
    </w:p>
    <w:p w14:paraId="5E245A2E" w14:textId="77777777" w:rsidR="00A6067A" w:rsidRDefault="00A6067A" w:rsidP="00A6067A">
      <w:pPr>
        <w:pStyle w:val="NormalWeb"/>
        <w:shd w:val="clear" w:color="auto" w:fill="FFFFFF"/>
        <w:rPr>
          <w:rFonts w:ascii="Segoe UI" w:hAnsi="Segoe UI" w:cs="Segoe UI"/>
          <w:color w:val="000000"/>
        </w:rPr>
      </w:pPr>
      <w:r>
        <w:rPr>
          <w:rFonts w:ascii="Segoe UI" w:hAnsi="Segoe UI" w:cs="Segoe UI"/>
          <w:color w:val="000000"/>
        </w:rPr>
        <w:t>Follow these steps to assign Power BI Pro licenses to individual user accounts:</w:t>
      </w:r>
    </w:p>
    <w:p w14:paraId="33A48083" w14:textId="77777777" w:rsidR="00A6067A" w:rsidRDefault="00A6067A" w:rsidP="00A6067A">
      <w:pPr>
        <w:pStyle w:val="NormalWeb"/>
        <w:numPr>
          <w:ilvl w:val="0"/>
          <w:numId w:val="40"/>
        </w:numPr>
        <w:shd w:val="clear" w:color="auto" w:fill="FFFFFF"/>
        <w:ind w:left="570"/>
        <w:rPr>
          <w:rFonts w:ascii="Segoe UI" w:hAnsi="Segoe UI" w:cs="Segoe UI"/>
          <w:color w:val="000000"/>
        </w:rPr>
      </w:pPr>
      <w:r>
        <w:rPr>
          <w:rFonts w:ascii="Segoe UI" w:hAnsi="Segoe UI" w:cs="Segoe UI"/>
          <w:color w:val="000000"/>
        </w:rPr>
        <w:t>Open the </w:t>
      </w:r>
      <w:hyperlink r:id="rId20" w:anchor="@microsoft.onmicrosoft.com/dashboard/private/39bc3cf7-31a4-43f6-954c-f2d69ca2f0" w:history="1">
        <w:r>
          <w:rPr>
            <w:rStyle w:val="Hyperlink"/>
            <w:rFonts w:ascii="Segoe UI" w:hAnsi="Segoe UI" w:cs="Segoe UI"/>
          </w:rPr>
          <w:t>Azure portal</w:t>
        </w:r>
      </w:hyperlink>
      <w:r>
        <w:rPr>
          <w:rFonts w:ascii="Segoe UI" w:hAnsi="Segoe UI" w:cs="Segoe UI"/>
          <w:color w:val="000000"/>
        </w:rPr>
        <w:t>.</w:t>
      </w:r>
    </w:p>
    <w:p w14:paraId="48E2E759" w14:textId="77777777" w:rsidR="00A6067A" w:rsidRDefault="00A6067A" w:rsidP="00A6067A">
      <w:pPr>
        <w:pStyle w:val="NormalWeb"/>
        <w:numPr>
          <w:ilvl w:val="0"/>
          <w:numId w:val="40"/>
        </w:numPr>
        <w:shd w:val="clear" w:color="auto" w:fill="FFFFFF"/>
        <w:ind w:left="570"/>
        <w:rPr>
          <w:rFonts w:ascii="Segoe UI" w:hAnsi="Segoe UI" w:cs="Segoe UI"/>
          <w:color w:val="000000"/>
        </w:rPr>
      </w:pPr>
      <w:r>
        <w:rPr>
          <w:rFonts w:ascii="Segoe UI" w:hAnsi="Segoe UI" w:cs="Segoe UI"/>
          <w:color w:val="000000"/>
        </w:rPr>
        <w:t>In the left navigation bar, select </w:t>
      </w:r>
      <w:r>
        <w:rPr>
          <w:rStyle w:val="Strong"/>
          <w:rFonts w:ascii="Segoe UI" w:hAnsi="Segoe UI" w:cs="Segoe UI"/>
          <w:color w:val="000000"/>
        </w:rPr>
        <w:t>Azure Active Directory</w:t>
      </w:r>
      <w:r>
        <w:rPr>
          <w:rFonts w:ascii="Segoe UI" w:hAnsi="Segoe UI" w:cs="Segoe UI"/>
          <w:color w:val="000000"/>
        </w:rPr>
        <w:t>.</w:t>
      </w:r>
    </w:p>
    <w:p w14:paraId="43D21F4B" w14:textId="77777777" w:rsidR="00A6067A" w:rsidRDefault="00A6067A" w:rsidP="00A6067A">
      <w:pPr>
        <w:pStyle w:val="NormalWeb"/>
        <w:numPr>
          <w:ilvl w:val="0"/>
          <w:numId w:val="40"/>
        </w:numPr>
        <w:shd w:val="clear" w:color="auto" w:fill="FFFFFF"/>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Azure Active Directory</w:t>
      </w:r>
      <w:r>
        <w:rPr>
          <w:rFonts w:ascii="Segoe UI" w:hAnsi="Segoe UI" w:cs="Segoe UI"/>
          <w:color w:val="000000"/>
        </w:rPr>
        <w:t>, select </w:t>
      </w:r>
      <w:r>
        <w:rPr>
          <w:rStyle w:val="Strong"/>
          <w:rFonts w:ascii="Segoe UI" w:hAnsi="Segoe UI" w:cs="Segoe UI"/>
          <w:color w:val="000000"/>
        </w:rPr>
        <w:t>Licenses</w:t>
      </w:r>
      <w:r>
        <w:rPr>
          <w:rFonts w:ascii="Segoe UI" w:hAnsi="Segoe UI" w:cs="Segoe UI"/>
          <w:color w:val="000000"/>
        </w:rPr>
        <w:t>.</w:t>
      </w:r>
    </w:p>
    <w:p w14:paraId="6F07518A" w14:textId="77777777" w:rsidR="00A6067A" w:rsidRDefault="00A6067A" w:rsidP="00A6067A">
      <w:pPr>
        <w:pStyle w:val="NormalWeb"/>
        <w:numPr>
          <w:ilvl w:val="0"/>
          <w:numId w:val="40"/>
        </w:numPr>
        <w:shd w:val="clear" w:color="auto" w:fill="FFFFFF"/>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Licenses</w:t>
      </w:r>
      <w:r>
        <w:rPr>
          <w:rFonts w:ascii="Segoe UI" w:hAnsi="Segoe UI" w:cs="Segoe UI"/>
          <w:color w:val="000000"/>
        </w:rPr>
        <w:t>, select </w:t>
      </w:r>
      <w:r>
        <w:rPr>
          <w:rStyle w:val="Strong"/>
          <w:rFonts w:ascii="Segoe UI" w:hAnsi="Segoe UI" w:cs="Segoe UI"/>
          <w:color w:val="000000"/>
        </w:rPr>
        <w:t>All products</w:t>
      </w:r>
      <w:r>
        <w:rPr>
          <w:rFonts w:ascii="Segoe UI" w:hAnsi="Segoe UI" w:cs="Segoe UI"/>
          <w:color w:val="000000"/>
        </w:rPr>
        <w:t> then select </w:t>
      </w:r>
      <w:r>
        <w:rPr>
          <w:rStyle w:val="Strong"/>
          <w:rFonts w:ascii="Segoe UI" w:hAnsi="Segoe UI" w:cs="Segoe UI"/>
          <w:color w:val="000000"/>
        </w:rPr>
        <w:t>Power BI Pro</w:t>
      </w:r>
      <w:r>
        <w:rPr>
          <w:rFonts w:ascii="Segoe UI" w:hAnsi="Segoe UI" w:cs="Segoe UI"/>
          <w:color w:val="000000"/>
        </w:rPr>
        <w:t> to display the list of licensed users.</w:t>
      </w:r>
    </w:p>
    <w:p w14:paraId="06D01E69" w14:textId="10CA87EC" w:rsidR="00A6067A" w:rsidRDefault="00A6067A" w:rsidP="00A6067A">
      <w:pPr>
        <w:pStyle w:val="NormalWeb"/>
        <w:numPr>
          <w:ilvl w:val="0"/>
          <w:numId w:val="40"/>
        </w:numPr>
        <w:shd w:val="clear" w:color="auto" w:fill="FFFFFF"/>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Assign</w:t>
      </w:r>
      <w:r>
        <w:rPr>
          <w:rFonts w:ascii="Segoe UI" w:hAnsi="Segoe UI" w:cs="Segoe UI"/>
          <w:color w:val="000000"/>
        </w:rPr>
        <w:t> to add a Power BI Pro license to an additional user account.</w:t>
      </w:r>
    </w:p>
    <w:p w14:paraId="5E751A80" w14:textId="171AA11B" w:rsidR="006B3E64" w:rsidRDefault="006663AB" w:rsidP="006663AB">
      <w:pPr>
        <w:pStyle w:val="NormalWeb"/>
        <w:shd w:val="clear" w:color="auto" w:fill="FFFFFF"/>
        <w:ind w:firstLine="570"/>
        <w:rPr>
          <w:rFonts w:ascii="Segoe UI" w:hAnsi="Segoe UI" w:cs="Segoe UI"/>
          <w:color w:val="000000"/>
        </w:rPr>
      </w:pPr>
      <w:r>
        <w:rPr>
          <w:rFonts w:ascii="Segoe UI" w:hAnsi="Segoe UI" w:cs="Segoe UI"/>
          <w:color w:val="000000"/>
        </w:rPr>
        <w:t>Once you got Power BI Subscription , you can access Power Bi Desktop features like Create Work Spaces and publish reports into Power BI Services.</w:t>
      </w:r>
    </w:p>
    <w:p w14:paraId="22ADC6C8" w14:textId="7009A62E" w:rsidR="002716DF" w:rsidRDefault="002716DF">
      <w:r>
        <w:rPr>
          <w:noProof/>
        </w:rPr>
        <w:drawing>
          <wp:inline distT="0" distB="0" distL="0" distR="0" wp14:anchorId="3AC94A35" wp14:editId="2170866B">
            <wp:extent cx="5943600"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97505"/>
                    </a:xfrm>
                    <a:prstGeom prst="rect">
                      <a:avLst/>
                    </a:prstGeom>
                  </pic:spPr>
                </pic:pic>
              </a:graphicData>
            </a:graphic>
          </wp:inline>
        </w:drawing>
      </w:r>
    </w:p>
    <w:bookmarkEnd w:id="0"/>
    <w:bookmarkEnd w:id="1"/>
    <w:bookmarkEnd w:id="2"/>
    <w:p w14:paraId="3584D1FD" w14:textId="77777777"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lastRenderedPageBreak/>
        <w:t>After you have an account, enter </w:t>
      </w:r>
      <w:r>
        <w:rPr>
          <w:rStyle w:val="Emphasis"/>
          <w:rFonts w:ascii="Segoe UI" w:hAnsi="Segoe UI" w:cs="Segoe UI"/>
          <w:color w:val="000000"/>
        </w:rPr>
        <w:t>app.powerbi.com</w:t>
      </w:r>
      <w:r>
        <w:rPr>
          <w:rFonts w:ascii="Segoe UI" w:hAnsi="Segoe UI" w:cs="Segoe UI"/>
          <w:color w:val="000000"/>
        </w:rPr>
        <w:t> in your browser to open the Power BI service.</w:t>
      </w:r>
    </w:p>
    <w:p w14:paraId="43789939" w14:textId="77777777" w:rsidR="006B25C4" w:rsidRPr="00C0693D" w:rsidRDefault="006B25C4" w:rsidP="006B25C4">
      <w:pPr>
        <w:pStyle w:val="Heading2"/>
        <w:rPr>
          <w:u w:val="single"/>
        </w:rPr>
      </w:pPr>
      <w:r>
        <w:t>Get Power BI Desktop</w:t>
      </w:r>
    </w:p>
    <w:p w14:paraId="049AF009" w14:textId="77777777" w:rsidR="006B25C4" w:rsidRDefault="006B25C4" w:rsidP="006B25C4">
      <w:pPr>
        <w:pStyle w:val="NormalWeb"/>
        <w:shd w:val="clear" w:color="auto" w:fill="FFFFFF"/>
        <w:rPr>
          <w:rFonts w:ascii="Segoe UI" w:hAnsi="Segoe UI" w:cs="Segoe UI"/>
          <w:color w:val="000000"/>
        </w:rPr>
      </w:pPr>
      <w:r>
        <w:rPr>
          <w:rStyle w:val="Strong"/>
          <w:rFonts w:ascii="Segoe UI" w:hAnsi="Segoe UI" w:cs="Segoe UI"/>
          <w:color w:val="000000"/>
        </w:rPr>
        <w:t>Power BI Desktop</w:t>
      </w:r>
      <w:r>
        <w:rPr>
          <w:rFonts w:ascii="Segoe UI" w:hAnsi="Segoe UI" w:cs="Segoe UI"/>
          <w:color w:val="000000"/>
        </w:rPr>
        <w:t> lets you build advanced queries, models, and reports that visualize data. With </w:t>
      </w:r>
      <w:r>
        <w:rPr>
          <w:rStyle w:val="Strong"/>
          <w:rFonts w:ascii="Segoe UI" w:hAnsi="Segoe UI" w:cs="Segoe UI"/>
          <w:color w:val="000000"/>
        </w:rPr>
        <w:t>Power BI Desktop</w:t>
      </w:r>
      <w:r>
        <w:rPr>
          <w:rFonts w:ascii="Segoe UI" w:hAnsi="Segoe UI" w:cs="Segoe UI"/>
          <w:color w:val="000000"/>
        </w:rPr>
        <w:t>, you can build data models, create reports, and share your work by publishing to the Power BI service. </w:t>
      </w:r>
      <w:r>
        <w:rPr>
          <w:rStyle w:val="Strong"/>
          <w:rFonts w:ascii="Segoe UI" w:hAnsi="Segoe UI" w:cs="Segoe UI"/>
          <w:color w:val="000000"/>
        </w:rPr>
        <w:t>Power BI Desktop</w:t>
      </w:r>
      <w:r>
        <w:rPr>
          <w:rFonts w:ascii="Segoe UI" w:hAnsi="Segoe UI" w:cs="Segoe UI"/>
          <w:color w:val="000000"/>
        </w:rPr>
        <w:t> is a free download.</w:t>
      </w:r>
    </w:p>
    <w:p w14:paraId="46F731F5" w14:textId="77777777"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t>You can download the latest version of Power BI Desktop from the following download page:</w:t>
      </w:r>
    </w:p>
    <w:p w14:paraId="14444FAF" w14:textId="77777777" w:rsidR="006B25C4" w:rsidRDefault="006B25C4" w:rsidP="006B25C4">
      <w:pPr>
        <w:pStyle w:val="NormalWeb"/>
        <w:numPr>
          <w:ilvl w:val="0"/>
          <w:numId w:val="35"/>
        </w:numPr>
        <w:shd w:val="clear" w:color="auto" w:fill="FFFFFF"/>
        <w:ind w:left="570"/>
        <w:rPr>
          <w:rFonts w:ascii="Segoe UI" w:hAnsi="Segoe UI" w:cs="Segoe UI"/>
          <w:color w:val="000000"/>
        </w:rPr>
      </w:pPr>
      <w:hyperlink r:id="rId22" w:history="1">
        <w:r>
          <w:rPr>
            <w:rStyle w:val="Strong"/>
            <w:rFonts w:ascii="Segoe UI" w:hAnsi="Segoe UI" w:cs="Segoe UI"/>
            <w:color w:val="0000FF"/>
            <w:u w:val="single"/>
          </w:rPr>
          <w:t>Power BI Desktop download</w:t>
        </w:r>
        <w:r>
          <w:rPr>
            <w:rStyle w:val="Hyperlink"/>
            <w:rFonts w:ascii="Segoe UI" w:hAnsi="Segoe UI" w:cs="Segoe UI"/>
          </w:rPr>
          <w:t> (both 32-bit and 64-bit versions)</w:t>
        </w:r>
      </w:hyperlink>
      <w:r>
        <w:rPr>
          <w:rFonts w:ascii="Segoe UI" w:hAnsi="Segoe UI" w:cs="Segoe UI"/>
          <w:color w:val="000000"/>
        </w:rPr>
        <w:t>.</w:t>
      </w:r>
    </w:p>
    <w:p w14:paraId="1BB1B196" w14:textId="77777777" w:rsidR="006B25C4" w:rsidRDefault="006B25C4" w:rsidP="006B25C4">
      <w:pPr>
        <w:pStyle w:val="Heading2"/>
        <w:shd w:val="clear" w:color="auto" w:fill="FFFFFF"/>
        <w:spacing w:before="0"/>
        <w:rPr>
          <w:rFonts w:ascii="Segoe UI" w:hAnsi="Segoe UI" w:cs="Segoe UI"/>
          <w:color w:val="000000"/>
        </w:rPr>
      </w:pPr>
      <w:r>
        <w:rPr>
          <w:rFonts w:ascii="Segoe UI" w:hAnsi="Segoe UI" w:cs="Segoe UI"/>
          <w:color w:val="000000"/>
        </w:rPr>
        <w:t>Using Power BI Desktop</w:t>
      </w:r>
    </w:p>
    <w:p w14:paraId="0AF68623" w14:textId="77777777"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t>When you launch </w:t>
      </w:r>
      <w:r>
        <w:rPr>
          <w:rStyle w:val="Strong"/>
          <w:rFonts w:ascii="Segoe UI" w:hAnsi="Segoe UI" w:cs="Segoe UI"/>
          <w:color w:val="000000"/>
        </w:rPr>
        <w:t>Power BI Desktop</w:t>
      </w:r>
      <w:r>
        <w:rPr>
          <w:rFonts w:ascii="Segoe UI" w:hAnsi="Segoe UI" w:cs="Segoe UI"/>
          <w:color w:val="000000"/>
        </w:rPr>
        <w:t>, a </w:t>
      </w:r>
      <w:r>
        <w:rPr>
          <w:rStyle w:val="Emphasis"/>
          <w:rFonts w:ascii="Segoe UI" w:hAnsi="Segoe UI" w:cs="Segoe UI"/>
          <w:color w:val="000000"/>
        </w:rPr>
        <w:t>Welcome</w:t>
      </w:r>
      <w:r>
        <w:rPr>
          <w:rFonts w:ascii="Segoe UI" w:hAnsi="Segoe UI" w:cs="Segoe UI"/>
          <w:color w:val="000000"/>
        </w:rPr>
        <w:t> screen is displayed.</w:t>
      </w:r>
    </w:p>
    <w:p w14:paraId="2E849A7F" w14:textId="77777777" w:rsidR="006B25C4" w:rsidRDefault="006B25C4" w:rsidP="006B25C4">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14:anchorId="216DB252" wp14:editId="085EAD0A">
            <wp:extent cx="5943600" cy="3166110"/>
            <wp:effectExtent l="0" t="0" r="0" b="0"/>
            <wp:docPr id="17" name="Picture 17" descr="Power BI Desktop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Desktop Welcom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3027D34D" w14:textId="25103346"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t xml:space="preserve">If this is your </w:t>
      </w:r>
      <w:r w:rsidR="000D31F3">
        <w:rPr>
          <w:rFonts w:ascii="Segoe UI" w:hAnsi="Segoe UI" w:cs="Segoe UI"/>
          <w:color w:val="000000"/>
        </w:rPr>
        <w:t>first-time</w:t>
      </w:r>
      <w:r>
        <w:rPr>
          <w:rFonts w:ascii="Segoe UI" w:hAnsi="Segoe UI" w:cs="Segoe UI"/>
          <w:color w:val="000000"/>
        </w:rPr>
        <w:t xml:space="preserve"> </w:t>
      </w:r>
      <w:bookmarkStart w:id="3" w:name="_GoBack"/>
      <w:bookmarkEnd w:id="3"/>
      <w:r>
        <w:rPr>
          <w:rFonts w:ascii="Segoe UI" w:hAnsi="Segoe UI" w:cs="Segoe UI"/>
          <w:color w:val="000000"/>
        </w:rPr>
        <w:t>using </w:t>
      </w:r>
      <w:r>
        <w:rPr>
          <w:rStyle w:val="Strong"/>
          <w:rFonts w:ascii="Segoe UI" w:hAnsi="Segoe UI" w:cs="Segoe UI"/>
          <w:color w:val="000000"/>
        </w:rPr>
        <w:t>Power BI Desktop</w:t>
      </w:r>
      <w:r>
        <w:rPr>
          <w:rFonts w:ascii="Segoe UI" w:hAnsi="Segoe UI" w:cs="Segoe UI"/>
          <w:color w:val="000000"/>
        </w:rPr>
        <w:t> (if the installation is not an upgrade), you'll be prompted to fill out a form and answer a few questions, or sign in to the </w:t>
      </w:r>
      <w:r>
        <w:rPr>
          <w:rStyle w:val="Strong"/>
          <w:rFonts w:ascii="Segoe UI" w:hAnsi="Segoe UI" w:cs="Segoe UI"/>
          <w:color w:val="000000"/>
        </w:rPr>
        <w:t>Power BI service</w:t>
      </w:r>
      <w:r>
        <w:rPr>
          <w:rFonts w:ascii="Segoe UI" w:hAnsi="Segoe UI" w:cs="Segoe UI"/>
          <w:color w:val="000000"/>
        </w:rPr>
        <w:t> before you'll be able to proceed.</w:t>
      </w:r>
    </w:p>
    <w:p w14:paraId="02E210A9" w14:textId="77777777"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lastRenderedPageBreak/>
        <w:t xml:space="preserve">From there, you can begin creating data models or reports, then share them with others on the Power BI service. </w:t>
      </w:r>
    </w:p>
    <w:p w14:paraId="35A5D526" w14:textId="77777777" w:rsidR="006B25C4" w:rsidRDefault="006B25C4" w:rsidP="006B25C4">
      <w:pPr>
        <w:pStyle w:val="Heading2"/>
        <w:shd w:val="clear" w:color="auto" w:fill="FFFFFF"/>
        <w:spacing w:before="0"/>
        <w:rPr>
          <w:rFonts w:ascii="Segoe UI" w:hAnsi="Segoe UI" w:cs="Segoe UI"/>
          <w:color w:val="000000"/>
        </w:rPr>
      </w:pPr>
      <w:r>
        <w:rPr>
          <w:rFonts w:ascii="Segoe UI" w:hAnsi="Segoe UI" w:cs="Segoe UI"/>
          <w:color w:val="000000"/>
        </w:rPr>
        <w:t>Minimum requirements</w:t>
      </w:r>
    </w:p>
    <w:p w14:paraId="35EEDDA9" w14:textId="77777777" w:rsidR="006B25C4" w:rsidRDefault="006B25C4" w:rsidP="006B25C4">
      <w:pPr>
        <w:pStyle w:val="NormalWeb"/>
        <w:shd w:val="clear" w:color="auto" w:fill="FFFFFF"/>
        <w:rPr>
          <w:rFonts w:ascii="Segoe UI" w:hAnsi="Segoe UI" w:cs="Segoe UI"/>
          <w:color w:val="000000"/>
        </w:rPr>
      </w:pPr>
      <w:r>
        <w:rPr>
          <w:rFonts w:ascii="Segoe UI" w:hAnsi="Segoe UI" w:cs="Segoe UI"/>
          <w:color w:val="000000"/>
        </w:rPr>
        <w:t>The following list provides the minimum requirements to run </w:t>
      </w:r>
      <w:r>
        <w:rPr>
          <w:rStyle w:val="Strong"/>
          <w:rFonts w:ascii="Segoe UI" w:hAnsi="Segoe UI" w:cs="Segoe UI"/>
          <w:color w:val="000000"/>
        </w:rPr>
        <w:t>Power BI Desktop</w:t>
      </w:r>
      <w:r>
        <w:rPr>
          <w:rFonts w:ascii="Segoe UI" w:hAnsi="Segoe UI" w:cs="Segoe UI"/>
          <w:color w:val="000000"/>
        </w:rPr>
        <w:t>:</w:t>
      </w:r>
    </w:p>
    <w:p w14:paraId="27BA787C"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Fonts w:ascii="Segoe UI" w:hAnsi="Segoe UI" w:cs="Segoe UI"/>
          <w:color w:val="000000"/>
        </w:rPr>
        <w:t>Windows 7 / Windows Server 2008 R2, or later</w:t>
      </w:r>
    </w:p>
    <w:p w14:paraId="37ACE997"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Fonts w:ascii="Segoe UI" w:hAnsi="Segoe UI" w:cs="Segoe UI"/>
          <w:color w:val="000000"/>
        </w:rPr>
        <w:t>.NET 4.5</w:t>
      </w:r>
    </w:p>
    <w:p w14:paraId="7F8A16B3"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Fonts w:ascii="Segoe UI" w:hAnsi="Segoe UI" w:cs="Segoe UI"/>
          <w:color w:val="000000"/>
        </w:rPr>
        <w:t>Internet Explorer 10 or later</w:t>
      </w:r>
    </w:p>
    <w:p w14:paraId="6F95D0DA"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Style w:val="Strong"/>
          <w:rFonts w:ascii="Segoe UI" w:hAnsi="Segoe UI" w:cs="Segoe UI"/>
          <w:color w:val="000000"/>
        </w:rPr>
        <w:t>Memory (RAM):</w:t>
      </w:r>
      <w:r>
        <w:rPr>
          <w:rFonts w:ascii="Segoe UI" w:hAnsi="Segoe UI" w:cs="Segoe UI"/>
          <w:color w:val="000000"/>
        </w:rPr>
        <w:t> At least 1 GB available, 1.5 GB or more recommended.</w:t>
      </w:r>
    </w:p>
    <w:p w14:paraId="617A36E6"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Style w:val="Strong"/>
          <w:rFonts w:ascii="Segoe UI" w:hAnsi="Segoe UI" w:cs="Segoe UI"/>
          <w:color w:val="000000"/>
        </w:rPr>
        <w:t>Display:</w:t>
      </w:r>
      <w:r>
        <w:rPr>
          <w:rFonts w:ascii="Segoe UI" w:hAnsi="Segoe UI" w:cs="Segoe UI"/>
          <w:color w:val="000000"/>
        </w:rPr>
        <w:t> At least 1440x900 or 1600x900 (16:9) recommended. Lower resolutions such as 1024x768 or 1280x800 are not recommended, as certain controls (such as closing the startup screen) display beyond those resolutions.</w:t>
      </w:r>
    </w:p>
    <w:p w14:paraId="28991190" w14:textId="77777777"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Style w:val="Strong"/>
          <w:rFonts w:ascii="Segoe UI" w:hAnsi="Segoe UI" w:cs="Segoe UI"/>
          <w:color w:val="000000"/>
        </w:rPr>
        <w:t>Windows Display settings:</w:t>
      </w:r>
      <w:r>
        <w:rPr>
          <w:rFonts w:ascii="Segoe UI" w:hAnsi="Segoe UI" w:cs="Segoe UI"/>
          <w:color w:val="000000"/>
        </w:rPr>
        <w:t> If your display settings are set to change the size of text, apps, and other items to more than 100%, you may not be able to see certain dialogs that must be closed or responded to in order to proceed using </w:t>
      </w:r>
      <w:r>
        <w:rPr>
          <w:rStyle w:val="Strong"/>
          <w:rFonts w:ascii="Segoe UI" w:hAnsi="Segoe UI" w:cs="Segoe UI"/>
          <w:color w:val="000000"/>
        </w:rPr>
        <w:t>Power BI Desktop</w:t>
      </w:r>
      <w:r>
        <w:rPr>
          <w:rFonts w:ascii="Segoe UI" w:hAnsi="Segoe UI" w:cs="Segoe UI"/>
          <w:color w:val="000000"/>
        </w:rPr>
        <w:t>. If you encounter this issue, check your </w:t>
      </w:r>
      <w:r>
        <w:rPr>
          <w:rStyle w:val="Strong"/>
          <w:rFonts w:ascii="Segoe UI" w:hAnsi="Segoe UI" w:cs="Segoe UI"/>
          <w:color w:val="000000"/>
        </w:rPr>
        <w:t>Display settings</w:t>
      </w:r>
      <w:r>
        <w:rPr>
          <w:rFonts w:ascii="Segoe UI" w:hAnsi="Segoe UI" w:cs="Segoe UI"/>
          <w:color w:val="000000"/>
        </w:rPr>
        <w:t> by going to </w:t>
      </w:r>
      <w:r>
        <w:rPr>
          <w:rStyle w:val="Strong"/>
          <w:rFonts w:ascii="Segoe UI" w:hAnsi="Segoe UI" w:cs="Segoe UI"/>
          <w:color w:val="000000"/>
        </w:rPr>
        <w:t>Settings &gt; System &gt; Display</w:t>
      </w:r>
      <w:r>
        <w:rPr>
          <w:rFonts w:ascii="Segoe UI" w:hAnsi="Segoe UI" w:cs="Segoe UI"/>
          <w:color w:val="000000"/>
        </w:rPr>
        <w:t> in Windows, and use the slider to return display settings to 100%.</w:t>
      </w:r>
    </w:p>
    <w:p w14:paraId="13438C65" w14:textId="27EAD52E" w:rsidR="006B25C4" w:rsidRDefault="006B25C4" w:rsidP="006B25C4">
      <w:pPr>
        <w:numPr>
          <w:ilvl w:val="0"/>
          <w:numId w:val="36"/>
        </w:numPr>
        <w:shd w:val="clear" w:color="auto" w:fill="FFFFFF"/>
        <w:spacing w:before="0" w:line="240" w:lineRule="auto"/>
        <w:ind w:left="570"/>
        <w:rPr>
          <w:rFonts w:ascii="Segoe UI" w:hAnsi="Segoe UI" w:cs="Segoe UI"/>
          <w:color w:val="000000"/>
        </w:rPr>
      </w:pPr>
      <w:r>
        <w:rPr>
          <w:rStyle w:val="Strong"/>
          <w:rFonts w:ascii="Segoe UI" w:hAnsi="Segoe UI" w:cs="Segoe UI"/>
          <w:color w:val="000000"/>
        </w:rPr>
        <w:t>CPU:</w:t>
      </w:r>
      <w:r>
        <w:rPr>
          <w:rFonts w:ascii="Segoe UI" w:hAnsi="Segoe UI" w:cs="Segoe UI"/>
          <w:color w:val="000000"/>
        </w:rPr>
        <w:t> 1 gigahertz (GHz) or faster x86- or x64-bit processor recommended.</w:t>
      </w:r>
    </w:p>
    <w:p w14:paraId="770100AD" w14:textId="7C83EB2C" w:rsidR="00530F39" w:rsidRDefault="00530F39" w:rsidP="00530F39">
      <w:pPr>
        <w:shd w:val="clear" w:color="auto" w:fill="FFFFFF"/>
        <w:spacing w:before="0" w:line="240" w:lineRule="auto"/>
        <w:rPr>
          <w:rFonts w:ascii="Segoe UI" w:hAnsi="Segoe UI" w:cs="Segoe UI"/>
          <w:color w:val="000000"/>
        </w:rPr>
      </w:pPr>
    </w:p>
    <w:p w14:paraId="6BE200C6" w14:textId="5844ADA1" w:rsidR="00530F39" w:rsidRDefault="00530F39" w:rsidP="00530F39">
      <w:pPr>
        <w:shd w:val="clear" w:color="auto" w:fill="FFFFFF"/>
        <w:spacing w:before="0" w:line="240" w:lineRule="auto"/>
        <w:rPr>
          <w:rFonts w:ascii="Segoe UI" w:hAnsi="Segoe UI" w:cs="Segoe UI"/>
          <w:color w:val="000000"/>
        </w:rPr>
      </w:pPr>
    </w:p>
    <w:p w14:paraId="24361B14" w14:textId="11C21BA0" w:rsidR="00530F39" w:rsidRDefault="00530F39" w:rsidP="00530F39">
      <w:pPr>
        <w:pStyle w:val="NormalWeb"/>
        <w:shd w:val="clear" w:color="auto" w:fill="FFFFFF"/>
        <w:ind w:left="570"/>
        <w:rPr>
          <w:rFonts w:ascii="Segoe UI" w:hAnsi="Segoe UI" w:cs="Segoe UI"/>
          <w:color w:val="000000"/>
        </w:rPr>
      </w:pPr>
      <w:r>
        <w:rPr>
          <w:rFonts w:ascii="Segoe UI" w:hAnsi="Segoe UI" w:cs="Segoe UI"/>
          <w:noProof/>
          <w:color w:val="000000"/>
        </w:rPr>
        <mc:AlternateContent>
          <mc:Choice Requires="wps">
            <w:drawing>
              <wp:inline distT="0" distB="0" distL="0" distR="0" wp14:anchorId="01D62C86" wp14:editId="35442166">
                <wp:extent cx="302895" cy="302895"/>
                <wp:effectExtent l="0" t="0" r="0" b="0"/>
                <wp:docPr id="20" name="Rectangle 20" descr="Assign lice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80320" id="Rectangle 20" o:spid="_x0000_s1026" alt="Assign licens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" filled="f" stroked="f">
                <o:lock v:ext="edit" aspectratio="t"/>
                <w10:anchorlock/>
              </v:rect>
            </w:pict>
          </mc:Fallback>
        </mc:AlternateContent>
      </w:r>
    </w:p>
    <w:p w14:paraId="5DC5E383" w14:textId="77777777" w:rsidR="00530F39" w:rsidRDefault="00530F39" w:rsidP="00530F39">
      <w:pPr>
        <w:shd w:val="clear" w:color="auto" w:fill="FFFFFF"/>
        <w:spacing w:before="0" w:line="240" w:lineRule="auto"/>
        <w:rPr>
          <w:rFonts w:ascii="Segoe UI" w:hAnsi="Segoe UI" w:cs="Segoe UI"/>
          <w:color w:val="000000"/>
        </w:rPr>
      </w:pPr>
    </w:p>
    <w:p w14:paraId="429E63CD" w14:textId="516781D1" w:rsidR="006B25C4" w:rsidRDefault="006B25C4" w:rsidP="006B25C4">
      <w:pPr>
        <w:shd w:val="clear" w:color="auto" w:fill="FFFFFF"/>
        <w:spacing w:before="0" w:line="240" w:lineRule="auto"/>
        <w:rPr>
          <w:rFonts w:ascii="Segoe UI" w:hAnsi="Segoe UI" w:cs="Segoe UI"/>
          <w:color w:val="000000"/>
        </w:rPr>
      </w:pPr>
    </w:p>
    <w:p w14:paraId="0AEC20AC" w14:textId="77777777" w:rsidR="006B25C4" w:rsidRDefault="006B25C4" w:rsidP="006B25C4">
      <w:pPr>
        <w:shd w:val="clear" w:color="auto" w:fill="FFFFFF"/>
        <w:spacing w:before="0" w:line="240" w:lineRule="auto"/>
        <w:rPr>
          <w:rFonts w:ascii="Segoe UI" w:hAnsi="Segoe UI" w:cs="Segoe UI"/>
          <w:color w:val="000000"/>
        </w:rPr>
      </w:pPr>
    </w:p>
    <w:p w14:paraId="28D95B00" w14:textId="77777777" w:rsidR="006B25C4" w:rsidRDefault="006B25C4"/>
    <w:sectPr w:rsidR="006B25C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2975" w14:textId="77777777" w:rsidR="008A31A1" w:rsidRDefault="008A31A1">
      <w:pPr>
        <w:spacing w:line="240" w:lineRule="auto"/>
      </w:pPr>
      <w:r>
        <w:separator/>
      </w:r>
    </w:p>
  </w:endnote>
  <w:endnote w:type="continuationSeparator" w:id="0">
    <w:p w14:paraId="05607795" w14:textId="77777777" w:rsidR="008A31A1" w:rsidRDefault="008A31A1">
      <w:pPr>
        <w:spacing w:line="240" w:lineRule="auto"/>
      </w:pPr>
      <w:r>
        <w:continuationSeparator/>
      </w:r>
    </w:p>
  </w:endnote>
  <w:endnote w:type="continuationNotice" w:id="1">
    <w:p w14:paraId="61805D00" w14:textId="77777777" w:rsidR="008A31A1" w:rsidRDefault="008A31A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87B0"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0244C1AB"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C67253"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8208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275A9" w14:textId="77777777" w:rsidR="008A31A1" w:rsidRDefault="008A31A1">
      <w:pPr>
        <w:spacing w:line="240" w:lineRule="auto"/>
      </w:pPr>
      <w:r>
        <w:separator/>
      </w:r>
    </w:p>
  </w:footnote>
  <w:footnote w:type="continuationSeparator" w:id="0">
    <w:p w14:paraId="7E004EEC" w14:textId="77777777" w:rsidR="008A31A1" w:rsidRDefault="008A31A1">
      <w:pPr>
        <w:spacing w:line="240" w:lineRule="auto"/>
      </w:pPr>
      <w:r>
        <w:continuationSeparator/>
      </w:r>
    </w:p>
  </w:footnote>
  <w:footnote w:type="continuationNotice" w:id="1">
    <w:p w14:paraId="03698FAE" w14:textId="77777777" w:rsidR="008A31A1" w:rsidRDefault="008A31A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6CC58"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48143"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847F"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66BC1"/>
    <w:multiLevelType w:val="multilevel"/>
    <w:tmpl w:val="246A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311"/>
    <w:multiLevelType w:val="multilevel"/>
    <w:tmpl w:val="0424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700C0"/>
    <w:multiLevelType w:val="multilevel"/>
    <w:tmpl w:val="F66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2047F"/>
    <w:multiLevelType w:val="multilevel"/>
    <w:tmpl w:val="763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E7A42"/>
    <w:multiLevelType w:val="multilevel"/>
    <w:tmpl w:val="F336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1112CF"/>
    <w:multiLevelType w:val="multilevel"/>
    <w:tmpl w:val="6A64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BD60BF"/>
    <w:multiLevelType w:val="multilevel"/>
    <w:tmpl w:val="98A0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2"/>
    <w:lvlOverride w:ilvl="0">
      <w:startOverride w:val="1"/>
    </w:lvlOverride>
  </w:num>
  <w:num w:numId="3">
    <w:abstractNumId w:val="22"/>
  </w:num>
  <w:num w:numId="4">
    <w:abstractNumId w:val="22"/>
    <w:lvlOverride w:ilvl="0">
      <w:startOverride w:val="1"/>
    </w:lvlOverride>
  </w:num>
  <w:num w:numId="5">
    <w:abstractNumId w:val="8"/>
  </w:num>
  <w:num w:numId="6">
    <w:abstractNumId w:val="22"/>
    <w:lvlOverride w:ilvl="0">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3"/>
  </w:num>
  <w:num w:numId="20">
    <w:abstractNumId w:val="10"/>
  </w:num>
  <w:num w:numId="21">
    <w:abstractNumId w:val="21"/>
  </w:num>
  <w:num w:numId="22">
    <w:abstractNumId w:val="20"/>
  </w:num>
  <w:num w:numId="23">
    <w:abstractNumId w:val="18"/>
  </w:num>
  <w:num w:numId="24">
    <w:abstractNumId w:val="1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3"/>
  </w:num>
  <w:num w:numId="36">
    <w:abstractNumId w:val="14"/>
  </w:num>
  <w:num w:numId="37">
    <w:abstractNumId w:val="12"/>
  </w:num>
  <w:num w:numId="38">
    <w:abstractNumId w:val="9"/>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DF"/>
    <w:rsid w:val="00016748"/>
    <w:rsid w:val="0006567E"/>
    <w:rsid w:val="000760DB"/>
    <w:rsid w:val="000D31F3"/>
    <w:rsid w:val="000F00E7"/>
    <w:rsid w:val="0016766E"/>
    <w:rsid w:val="00170063"/>
    <w:rsid w:val="00175643"/>
    <w:rsid w:val="001B2338"/>
    <w:rsid w:val="002061A9"/>
    <w:rsid w:val="00217B64"/>
    <w:rsid w:val="00235579"/>
    <w:rsid w:val="00257FAA"/>
    <w:rsid w:val="00263938"/>
    <w:rsid w:val="002716DF"/>
    <w:rsid w:val="002E78EB"/>
    <w:rsid w:val="002F25A8"/>
    <w:rsid w:val="003407A9"/>
    <w:rsid w:val="00340DC9"/>
    <w:rsid w:val="00350BD5"/>
    <w:rsid w:val="00444F02"/>
    <w:rsid w:val="00490CC6"/>
    <w:rsid w:val="004F05F9"/>
    <w:rsid w:val="00530F39"/>
    <w:rsid w:val="005509B2"/>
    <w:rsid w:val="005556DB"/>
    <w:rsid w:val="005C6D45"/>
    <w:rsid w:val="005D58F7"/>
    <w:rsid w:val="00617D63"/>
    <w:rsid w:val="00643D1A"/>
    <w:rsid w:val="006663AB"/>
    <w:rsid w:val="00674588"/>
    <w:rsid w:val="006A7B57"/>
    <w:rsid w:val="006B25C4"/>
    <w:rsid w:val="006B3E64"/>
    <w:rsid w:val="006D44C5"/>
    <w:rsid w:val="00713672"/>
    <w:rsid w:val="0073562D"/>
    <w:rsid w:val="007B07DE"/>
    <w:rsid w:val="008270A2"/>
    <w:rsid w:val="00853F77"/>
    <w:rsid w:val="00885CE1"/>
    <w:rsid w:val="008907FF"/>
    <w:rsid w:val="008A31A1"/>
    <w:rsid w:val="008B696C"/>
    <w:rsid w:val="008B6BEE"/>
    <w:rsid w:val="008F78D7"/>
    <w:rsid w:val="009200C1"/>
    <w:rsid w:val="00980085"/>
    <w:rsid w:val="00997127"/>
    <w:rsid w:val="009D216F"/>
    <w:rsid w:val="009D3248"/>
    <w:rsid w:val="00A6067A"/>
    <w:rsid w:val="00A65E8A"/>
    <w:rsid w:val="00A87896"/>
    <w:rsid w:val="00AC19C5"/>
    <w:rsid w:val="00AC1EE7"/>
    <w:rsid w:val="00B650C6"/>
    <w:rsid w:val="00BA63C2"/>
    <w:rsid w:val="00BC6939"/>
    <w:rsid w:val="00BE1875"/>
    <w:rsid w:val="00BE45C8"/>
    <w:rsid w:val="00BF2331"/>
    <w:rsid w:val="00BF7463"/>
    <w:rsid w:val="00C0693D"/>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44C1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displaydate">
    <w:name w:val="displaydate"/>
    <w:basedOn w:val="Normal"/>
    <w:rsid w:val="00C06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C06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C06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8">
    <w:name w:val="is-size-8"/>
    <w:basedOn w:val="DefaultParagraphFont"/>
    <w:rsid w:val="00C0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21742386">
      <w:bodyDiv w:val="1"/>
      <w:marLeft w:val="0"/>
      <w:marRight w:val="0"/>
      <w:marTop w:val="0"/>
      <w:marBottom w:val="0"/>
      <w:divBdr>
        <w:top w:val="none" w:sz="0" w:space="0" w:color="auto"/>
        <w:left w:val="none" w:sz="0" w:space="0" w:color="auto"/>
        <w:bottom w:val="none" w:sz="0" w:space="0" w:color="auto"/>
        <w:right w:val="none" w:sz="0" w:space="0" w:color="auto"/>
      </w:divBdr>
    </w:div>
    <w:div w:id="328220265">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606084344">
      <w:bodyDiv w:val="1"/>
      <w:marLeft w:val="0"/>
      <w:marRight w:val="0"/>
      <w:marTop w:val="0"/>
      <w:marBottom w:val="0"/>
      <w:divBdr>
        <w:top w:val="none" w:sz="0" w:space="0" w:color="auto"/>
        <w:left w:val="none" w:sz="0" w:space="0" w:color="auto"/>
        <w:bottom w:val="none" w:sz="0" w:space="0" w:color="auto"/>
        <w:right w:val="none" w:sz="0" w:space="0" w:color="auto"/>
      </w:divBdr>
    </w:div>
    <w:div w:id="1011882866">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561354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signupredirect?pbi_source=web" TargetMode="External"/><Relationship Id="rId13" Type="http://schemas.openxmlformats.org/officeDocument/2006/relationships/hyperlink" Target="https://docs.microsoft.com/en-us/power-bi/service-features-license-type"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s.portal.azure.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ortal.office.com/adminportal/home"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portal.office.com/adminportal/hom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office.com/article/about-office-365-admin-roles-da585eea-f576-4f55-a1e0-87090b6aaa9d" TargetMode="External"/><Relationship Id="rId22" Type="http://schemas.openxmlformats.org/officeDocument/2006/relationships/hyperlink" Target="https://powerbi.microsoft.com/desktop"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kumar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C08D-050F-4A50-903F-1F230329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8</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2019-09-11T08:04:00Z</dcterms:created>
  <dcterms:modified xsi:type="dcterms:W3CDTF">2019-09-11T09:30:00Z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