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53A6" w14:textId="77777777" w:rsidR="009922EB" w:rsidRPr="009922EB" w:rsidRDefault="009922EB" w:rsidP="009922EB">
      <w:pPr>
        <w:jc w:val="center"/>
        <w:rPr>
          <w:rFonts w:asciiTheme="majorBidi" w:hAnsiTheme="majorBidi" w:cstheme="majorBidi"/>
          <w:sz w:val="32"/>
          <w:szCs w:val="32"/>
        </w:rPr>
      </w:pPr>
      <w:r w:rsidRPr="009922EB">
        <w:rPr>
          <w:rFonts w:asciiTheme="majorBidi" w:hAnsiTheme="majorBidi" w:cstheme="majorBidi"/>
          <w:sz w:val="32"/>
          <w:szCs w:val="32"/>
        </w:rPr>
        <w:t>Random Forest</w:t>
      </w:r>
    </w:p>
    <w:p w14:paraId="1280D815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</w:p>
    <w:p w14:paraId="73EE5825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Dataset Description:</w:t>
      </w:r>
    </w:p>
    <w:p w14:paraId="55D30BCB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Use the Glass dataset and apply the Random forest model.</w:t>
      </w:r>
    </w:p>
    <w:p w14:paraId="1C785C31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</w:p>
    <w:p w14:paraId="5075776D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1. Exploratory Data Analysis (EDA):</w:t>
      </w:r>
    </w:p>
    <w:p w14:paraId="78A47266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Perform exploratory data analysis to understand the structure of the dataset.</w:t>
      </w:r>
    </w:p>
    <w:p w14:paraId="57C5A864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Check for missing values, outliers, inconsistencies in the data.</w:t>
      </w:r>
    </w:p>
    <w:p w14:paraId="54D9EF8D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</w:p>
    <w:p w14:paraId="47C7CB4A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2: Data Visualization:</w:t>
      </w:r>
    </w:p>
    <w:p w14:paraId="5299D97B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Create visualizations such as histograms, box plots, or pair plots to visualize the distributions and relationships between features.</w:t>
      </w:r>
    </w:p>
    <w:p w14:paraId="73392A68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9922EB">
        <w:rPr>
          <w:rFonts w:asciiTheme="majorBidi" w:hAnsiTheme="majorBidi" w:cstheme="majorBidi"/>
          <w:sz w:val="24"/>
          <w:szCs w:val="24"/>
        </w:rPr>
        <w:t>Analyze</w:t>
      </w:r>
      <w:proofErr w:type="spellEnd"/>
      <w:r w:rsidRPr="009922EB">
        <w:rPr>
          <w:rFonts w:asciiTheme="majorBidi" w:hAnsiTheme="majorBidi" w:cstheme="majorBidi"/>
          <w:sz w:val="24"/>
          <w:szCs w:val="24"/>
        </w:rPr>
        <w:t xml:space="preserve"> any patterns or correlations observed in the data.</w:t>
      </w:r>
    </w:p>
    <w:p w14:paraId="731CD91B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</w:p>
    <w:p w14:paraId="34C1CE6E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3: Data Preprocessing</w:t>
      </w:r>
    </w:p>
    <w:p w14:paraId="0136BA38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1. Check for missing values in the dataset and decide on a strategy for handling them. Implement the chosen strategy (e.g., imputation or removal) and explain your reasoning.</w:t>
      </w:r>
    </w:p>
    <w:p w14:paraId="2B92B044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2. If there are categorical variables, apply encoding techniques like one-hot encoding to convert them into numerical format.</w:t>
      </w:r>
    </w:p>
    <w:p w14:paraId="3580E3D7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3. Apply feature scaling techniques such as standardization or normalization to ensure that all features are on a similar scale. Handling the imbalance data.</w:t>
      </w:r>
    </w:p>
    <w:p w14:paraId="2CB18ADB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</w:p>
    <w:p w14:paraId="3228CA54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4: Random Forest Model Implementation</w:t>
      </w:r>
    </w:p>
    <w:p w14:paraId="61E6B907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1. Divide the data into train and test split.</w:t>
      </w:r>
    </w:p>
    <w:p w14:paraId="6B552A71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2. Implement a Random Forest classifier using Python and a machine learning library like scikit-learn.</w:t>
      </w:r>
    </w:p>
    <w:p w14:paraId="3D4A1648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3. Train the model on the train dataset. Evaluate the performance on test data using metrics like accuracy, precision, recall, and F1-score.</w:t>
      </w:r>
    </w:p>
    <w:p w14:paraId="5E458AEA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</w:p>
    <w:p w14:paraId="2CEF2D24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5: Bagging and Boosting Methods</w:t>
      </w:r>
    </w:p>
    <w:p w14:paraId="6EA39AC3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Apply the Bagging and Boosting methods and compare the results.</w:t>
      </w:r>
    </w:p>
    <w:p w14:paraId="4214CD96" w14:textId="77777777" w:rsidR="009922EB" w:rsidRDefault="009922EB" w:rsidP="009922EB">
      <w:pPr>
        <w:rPr>
          <w:rFonts w:asciiTheme="majorBidi" w:hAnsiTheme="majorBidi" w:cstheme="majorBidi"/>
          <w:sz w:val="24"/>
          <w:szCs w:val="24"/>
        </w:rPr>
      </w:pPr>
    </w:p>
    <w:p w14:paraId="0613B2E6" w14:textId="65993861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lastRenderedPageBreak/>
        <w:t>Additional Notes:</w:t>
      </w:r>
    </w:p>
    <w:p w14:paraId="3CC2DA93" w14:textId="77777777" w:rsidR="009922EB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1. Explain Bagging and Boosting methods. How is it different from each other.</w:t>
      </w:r>
    </w:p>
    <w:p w14:paraId="4625BE75" w14:textId="1A481C03" w:rsidR="00F224CD" w:rsidRPr="009922EB" w:rsidRDefault="009922EB" w:rsidP="009922EB">
      <w:pPr>
        <w:rPr>
          <w:rFonts w:asciiTheme="majorBidi" w:hAnsiTheme="majorBidi" w:cstheme="majorBidi"/>
          <w:sz w:val="24"/>
          <w:szCs w:val="24"/>
        </w:rPr>
      </w:pPr>
      <w:r w:rsidRPr="009922EB">
        <w:rPr>
          <w:rFonts w:asciiTheme="majorBidi" w:hAnsiTheme="majorBidi" w:cstheme="majorBidi"/>
          <w:sz w:val="24"/>
          <w:szCs w:val="24"/>
        </w:rPr>
        <w:t>2. Explain how to handle imbalance in the data.</w:t>
      </w:r>
    </w:p>
    <w:sectPr w:rsidR="00F224CD" w:rsidRPr="00992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97"/>
    <w:rsid w:val="00082B97"/>
    <w:rsid w:val="00572BE8"/>
    <w:rsid w:val="009922EB"/>
    <w:rsid w:val="00A96AE8"/>
    <w:rsid w:val="00F2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058D"/>
  <w15:chartTrackingRefBased/>
  <w15:docId w15:val="{585876B8-C60E-45DB-9637-650BE708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</dc:creator>
  <cp:keywords/>
  <dc:description/>
  <cp:lastModifiedBy>KIRAN KUMAR</cp:lastModifiedBy>
  <cp:revision>2</cp:revision>
  <dcterms:created xsi:type="dcterms:W3CDTF">2025-12-07T11:56:00Z</dcterms:created>
  <dcterms:modified xsi:type="dcterms:W3CDTF">2025-12-07T11:56:00Z</dcterms:modified>
</cp:coreProperties>
</file>