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790" w:rsidRPr="00103790" w:rsidRDefault="00103790">
      <w:pPr>
        <w:rPr>
          <w:rFonts w:ascii="Verdana" w:hAnsi="Verdana"/>
          <w:color w:val="000000"/>
          <w:sz w:val="24"/>
          <w:szCs w:val="20"/>
        </w:rPr>
      </w:pPr>
      <w:r w:rsidRPr="00103790">
        <w:rPr>
          <w:rFonts w:ascii="Verdana" w:hAnsi="Verdana"/>
          <w:color w:val="000000"/>
          <w:sz w:val="24"/>
          <w:szCs w:val="20"/>
        </w:rPr>
        <w:t>Group Name</w:t>
      </w:r>
      <w:r>
        <w:rPr>
          <w:rFonts w:ascii="Verdana" w:hAnsi="Verdana"/>
          <w:color w:val="000000"/>
          <w:sz w:val="24"/>
          <w:szCs w:val="20"/>
        </w:rPr>
        <w:t xml:space="preserve">: Cereals </w:t>
      </w:r>
    </w:p>
    <w:p w:rsidR="00103790" w:rsidRDefault="00103790">
      <w:pPr>
        <w:rPr>
          <w:rFonts w:ascii="Verdana" w:hAnsi="Verdana"/>
          <w:color w:val="000000"/>
          <w:sz w:val="24"/>
          <w:szCs w:val="20"/>
        </w:rPr>
      </w:pPr>
      <w:r w:rsidRPr="00103790">
        <w:rPr>
          <w:rFonts w:ascii="Verdana" w:hAnsi="Verdana"/>
          <w:color w:val="000000"/>
          <w:sz w:val="24"/>
          <w:szCs w:val="20"/>
        </w:rPr>
        <w:t>Crop name</w:t>
      </w:r>
      <w:r>
        <w:rPr>
          <w:rFonts w:ascii="Verdana" w:hAnsi="Verdana"/>
          <w:color w:val="000000"/>
          <w:sz w:val="24"/>
          <w:szCs w:val="20"/>
        </w:rPr>
        <w:t>: Paddy (</w:t>
      </w:r>
      <w:proofErr w:type="spellStart"/>
      <w:r>
        <w:rPr>
          <w:rFonts w:ascii="Verdana" w:hAnsi="Verdana"/>
          <w:color w:val="000000"/>
          <w:sz w:val="24"/>
          <w:szCs w:val="20"/>
        </w:rPr>
        <w:t>dhan</w:t>
      </w:r>
      <w:proofErr w:type="spellEnd"/>
      <w:r>
        <w:rPr>
          <w:rFonts w:ascii="Verdana" w:hAnsi="Verdana"/>
          <w:color w:val="000000"/>
          <w:sz w:val="24"/>
          <w:szCs w:val="20"/>
        </w:rPr>
        <w:t>)</w:t>
      </w:r>
    </w:p>
    <w:p w:rsidR="00103790" w:rsidRPr="00103790" w:rsidRDefault="00103790">
      <w:pPr>
        <w:rPr>
          <w:rFonts w:ascii="Verdana" w:hAnsi="Verdana"/>
          <w:color w:val="000000"/>
          <w:sz w:val="24"/>
          <w:szCs w:val="20"/>
        </w:rPr>
      </w:pPr>
      <w:r>
        <w:rPr>
          <w:rFonts w:ascii="Verdana" w:hAnsi="Verdana"/>
          <w:color w:val="000000"/>
          <w:sz w:val="24"/>
          <w:szCs w:val="20"/>
        </w:rPr>
        <w:t xml:space="preserve">Variety Name: </w:t>
      </w:r>
      <w:proofErr w:type="spellStart"/>
      <w:r>
        <w:rPr>
          <w:rFonts w:ascii="Verdana" w:hAnsi="Verdana"/>
          <w:color w:val="000000"/>
          <w:sz w:val="24"/>
          <w:szCs w:val="20"/>
        </w:rPr>
        <w:t>Akshayadhan</w:t>
      </w:r>
      <w:proofErr w:type="spellEnd"/>
    </w:p>
    <w:p w:rsidR="00103790" w:rsidRDefault="00103790">
      <w:pPr>
        <w:rPr>
          <w:rFonts w:ascii="Verdana" w:hAnsi="Verdana"/>
          <w:color w:val="000000"/>
          <w:sz w:val="24"/>
          <w:szCs w:val="20"/>
        </w:rPr>
      </w:pPr>
      <w:r w:rsidRPr="00103790">
        <w:rPr>
          <w:rFonts w:ascii="Verdana" w:hAnsi="Verdana"/>
          <w:color w:val="000000"/>
          <w:sz w:val="24"/>
          <w:szCs w:val="20"/>
        </w:rPr>
        <w:t>General Morphological Characteristics</w:t>
      </w:r>
      <w:r>
        <w:rPr>
          <w:rFonts w:ascii="Verdana" w:hAnsi="Verdana"/>
          <w:color w:val="000000"/>
          <w:sz w:val="24"/>
          <w:szCs w:val="20"/>
        </w:rPr>
        <w:t>:</w:t>
      </w:r>
    </w:p>
    <w:p w:rsidR="00103790" w:rsidRDefault="00103790" w:rsidP="004D472A">
      <w:pPr>
        <w:rPr>
          <w:rFonts w:ascii="Verdana" w:hAnsi="Verdana"/>
          <w:color w:val="000000"/>
          <w:sz w:val="24"/>
          <w:szCs w:val="20"/>
        </w:rPr>
      </w:pPr>
      <w:r w:rsidRPr="00103790">
        <w:rPr>
          <w:rFonts w:ascii="Verdana" w:hAnsi="Verdana"/>
          <w:color w:val="000000"/>
          <w:sz w:val="16"/>
          <w:szCs w:val="16"/>
        </w:rPr>
        <w:t xml:space="preserve"> </w:t>
      </w:r>
      <w:r w:rsidRPr="00103790">
        <w:rPr>
          <w:rFonts w:ascii="Verdana" w:hAnsi="Verdana"/>
          <w:color w:val="000000"/>
          <w:sz w:val="24"/>
          <w:szCs w:val="20"/>
        </w:rPr>
        <w:t>PLANT HEIGHT : 105-115 CM; SEMI ERECT AND LONG FLAG LEAF, SEMI ERECT PLANT TYPE WITH SEMI DWARF STATURE, EARLY MATURITY WITH LONG PANICLES AND LONG SLENDER GRAIN TYPE WITH INTERMEDIATE AMYLOSE (23.77%); PLANT TYPE : SEMI ERECT; NO. OF TILLERS/PLANT : 12-14 TILLERS/PLANT; NO. OF PANICLES/SQ. M : 350-400 PANICLES; FLOWERING DURATION : 89 DAYS; PANICLE TYPE : COMPACT; PANICLE EXERTION : WELL EXERTED; AWNING : ABSENT; APICULUS COLOUR : COLOURLESS; 1000 - GRAIN WEIGHT : 24.7G; KERNEL LENGTH : 6.70 MM; KERNEL BREADTH : 2.01 MM; L/B RATIO : 3.32 MM; KERNEL APPEARANCE : LONG SLENDER; HULLING RECOVERY : 79.9%; MILLING RECOVERY : 69.1%; HEAD RICE RECOVERY : 64.95%; ALKALI VALUE : 7.0; AMYLOSE CONTENT :</w:t>
      </w:r>
      <w:r>
        <w:rPr>
          <w:rFonts w:ascii="Verdana" w:hAnsi="Verdana"/>
          <w:color w:val="000000"/>
          <w:sz w:val="24"/>
          <w:szCs w:val="20"/>
        </w:rPr>
        <w:t>23.77.</w:t>
      </w:r>
    </w:p>
    <w:p w:rsidR="00103790" w:rsidRDefault="00103790">
      <w:pPr>
        <w:rPr>
          <w:sz w:val="28"/>
        </w:rPr>
      </w:pPr>
    </w:p>
    <w:p w:rsidR="00103790" w:rsidRDefault="00103790">
      <w:pPr>
        <w:rPr>
          <w:sz w:val="28"/>
        </w:rPr>
      </w:pPr>
    </w:p>
    <w:p w:rsidR="00103790" w:rsidRDefault="00103790">
      <w:pPr>
        <w:rPr>
          <w:sz w:val="28"/>
        </w:rPr>
      </w:pPr>
    </w:p>
    <w:p w:rsidR="00103790" w:rsidRPr="00103790" w:rsidRDefault="00103790" w:rsidP="00103790">
      <w:pPr>
        <w:rPr>
          <w:rFonts w:ascii="Verdana" w:hAnsi="Verdana"/>
          <w:color w:val="000000"/>
          <w:sz w:val="24"/>
          <w:szCs w:val="20"/>
        </w:rPr>
      </w:pPr>
      <w:r w:rsidRPr="00103790">
        <w:rPr>
          <w:rFonts w:ascii="Verdana" w:hAnsi="Verdana"/>
          <w:color w:val="000000"/>
          <w:sz w:val="24"/>
          <w:szCs w:val="20"/>
        </w:rPr>
        <w:t>Group Name</w:t>
      </w:r>
      <w:r>
        <w:rPr>
          <w:rFonts w:ascii="Verdana" w:hAnsi="Verdana"/>
          <w:color w:val="000000"/>
          <w:sz w:val="24"/>
          <w:szCs w:val="20"/>
        </w:rPr>
        <w:t>:</w:t>
      </w:r>
      <w:r>
        <w:rPr>
          <w:rFonts w:ascii="Verdana" w:hAnsi="Verdana"/>
          <w:color w:val="000000"/>
          <w:sz w:val="24"/>
          <w:szCs w:val="20"/>
        </w:rPr>
        <w:t xml:space="preserve"> Cereals</w:t>
      </w:r>
    </w:p>
    <w:p w:rsidR="00103790" w:rsidRPr="00103790" w:rsidRDefault="00103790" w:rsidP="00103790">
      <w:pPr>
        <w:rPr>
          <w:rFonts w:ascii="Verdana" w:hAnsi="Verdana"/>
          <w:color w:val="000000"/>
          <w:sz w:val="24"/>
          <w:szCs w:val="20"/>
        </w:rPr>
      </w:pPr>
      <w:r w:rsidRPr="00103790">
        <w:rPr>
          <w:rFonts w:ascii="Verdana" w:hAnsi="Verdana"/>
          <w:color w:val="000000"/>
          <w:sz w:val="24"/>
          <w:szCs w:val="20"/>
        </w:rPr>
        <w:t>Crop name</w:t>
      </w:r>
      <w:r>
        <w:rPr>
          <w:rFonts w:ascii="Verdana" w:hAnsi="Verdana"/>
          <w:color w:val="000000"/>
          <w:sz w:val="24"/>
          <w:szCs w:val="20"/>
        </w:rPr>
        <w:t>:</w:t>
      </w:r>
      <w:r>
        <w:rPr>
          <w:rFonts w:ascii="Verdana" w:hAnsi="Verdana"/>
          <w:color w:val="000000"/>
          <w:sz w:val="24"/>
          <w:szCs w:val="20"/>
        </w:rPr>
        <w:t xml:space="preserve"> Paddy (</w:t>
      </w:r>
      <w:proofErr w:type="spellStart"/>
      <w:r>
        <w:rPr>
          <w:rFonts w:ascii="Verdana" w:hAnsi="Verdana"/>
          <w:color w:val="000000"/>
          <w:sz w:val="24"/>
          <w:szCs w:val="20"/>
        </w:rPr>
        <w:t>dhan</w:t>
      </w:r>
      <w:proofErr w:type="spellEnd"/>
      <w:r>
        <w:rPr>
          <w:rFonts w:ascii="Verdana" w:hAnsi="Verdana"/>
          <w:color w:val="000000"/>
          <w:sz w:val="24"/>
          <w:szCs w:val="20"/>
        </w:rPr>
        <w:t>)</w:t>
      </w:r>
    </w:p>
    <w:p w:rsidR="00103790" w:rsidRPr="00103790" w:rsidRDefault="00103790" w:rsidP="00103790">
      <w:pPr>
        <w:rPr>
          <w:rFonts w:ascii="Verdana" w:hAnsi="Verdana"/>
          <w:color w:val="000000"/>
          <w:sz w:val="24"/>
          <w:szCs w:val="20"/>
        </w:rPr>
      </w:pPr>
      <w:r w:rsidRPr="00103790">
        <w:rPr>
          <w:rFonts w:ascii="Verdana" w:hAnsi="Verdana"/>
          <w:color w:val="000000"/>
          <w:sz w:val="24"/>
          <w:szCs w:val="20"/>
        </w:rPr>
        <w:t>Variety Name</w:t>
      </w:r>
      <w:r>
        <w:rPr>
          <w:rFonts w:ascii="Verdana" w:hAnsi="Verdana"/>
          <w:color w:val="000000"/>
          <w:sz w:val="24"/>
          <w:szCs w:val="20"/>
        </w:rPr>
        <w:t>:</w:t>
      </w:r>
      <w:r>
        <w:rPr>
          <w:rFonts w:ascii="Verdana" w:hAnsi="Verdana"/>
          <w:color w:val="000000"/>
          <w:sz w:val="24"/>
          <w:szCs w:val="20"/>
        </w:rPr>
        <w:t xml:space="preserve"> Basmati </w:t>
      </w:r>
      <w:proofErr w:type="spellStart"/>
      <w:r>
        <w:rPr>
          <w:rFonts w:ascii="Verdana" w:hAnsi="Verdana"/>
          <w:color w:val="000000"/>
          <w:sz w:val="24"/>
          <w:szCs w:val="20"/>
        </w:rPr>
        <w:t>Kasturi</w:t>
      </w:r>
      <w:proofErr w:type="spellEnd"/>
    </w:p>
    <w:p w:rsidR="00103790" w:rsidRDefault="00103790" w:rsidP="00103790">
      <w:pPr>
        <w:rPr>
          <w:rFonts w:ascii="Verdana" w:hAnsi="Verdana"/>
          <w:color w:val="000000"/>
          <w:sz w:val="24"/>
          <w:szCs w:val="20"/>
        </w:rPr>
      </w:pPr>
      <w:r w:rsidRPr="00103790">
        <w:rPr>
          <w:rFonts w:ascii="Verdana" w:hAnsi="Verdana"/>
          <w:color w:val="000000"/>
          <w:sz w:val="24"/>
          <w:szCs w:val="20"/>
        </w:rPr>
        <w:t>General Morphological Characteristics</w:t>
      </w:r>
      <w:r>
        <w:rPr>
          <w:rFonts w:ascii="Verdana" w:hAnsi="Verdana"/>
          <w:color w:val="000000"/>
          <w:sz w:val="24"/>
          <w:szCs w:val="20"/>
        </w:rPr>
        <w:t>:</w:t>
      </w:r>
    </w:p>
    <w:p w:rsidR="00103790" w:rsidRDefault="00103790" w:rsidP="00103790">
      <w:pPr>
        <w:rPr>
          <w:rFonts w:ascii="Verdana" w:hAnsi="Verdana"/>
          <w:color w:val="000000"/>
          <w:sz w:val="24"/>
          <w:szCs w:val="20"/>
        </w:rPr>
      </w:pPr>
      <w:r w:rsidRPr="00103790">
        <w:rPr>
          <w:rFonts w:ascii="Verdana" w:hAnsi="Verdana"/>
          <w:color w:val="000000"/>
          <w:sz w:val="24"/>
          <w:szCs w:val="20"/>
        </w:rPr>
        <w:t>PLANT HEIGHT : 106.7 CM. SEMI-TALL STATURED, MODERATE TILLERING, STURDY CULM, NON-LODGING, ERECT FLAG LEAF LONG PANICLES WITH LONG SLENDER GRAINS, STRAW HULL WHITE KERNEL SCENTED, ALL PLANTS PARTS GREE</w:t>
      </w:r>
      <w:r>
        <w:rPr>
          <w:rFonts w:ascii="Verdana" w:hAnsi="Verdana"/>
          <w:color w:val="000000"/>
          <w:sz w:val="24"/>
          <w:szCs w:val="20"/>
        </w:rPr>
        <w:t>N.</w:t>
      </w:r>
    </w:p>
    <w:p w:rsidR="00103790" w:rsidRDefault="00103790" w:rsidP="00103790">
      <w:pPr>
        <w:rPr>
          <w:rFonts w:ascii="Verdana" w:hAnsi="Verdana"/>
          <w:color w:val="000000"/>
          <w:sz w:val="24"/>
          <w:szCs w:val="20"/>
        </w:rPr>
      </w:pPr>
    </w:p>
    <w:p w:rsidR="004D472A" w:rsidRDefault="004D472A" w:rsidP="00103790">
      <w:pPr>
        <w:rPr>
          <w:rFonts w:ascii="Verdana" w:hAnsi="Verdana"/>
          <w:color w:val="000000"/>
          <w:sz w:val="24"/>
          <w:szCs w:val="20"/>
        </w:rPr>
      </w:pPr>
    </w:p>
    <w:p w:rsidR="00103790" w:rsidRDefault="00103790" w:rsidP="00103790">
      <w:pPr>
        <w:rPr>
          <w:rFonts w:ascii="Verdana" w:hAnsi="Verdana"/>
          <w:color w:val="000000"/>
          <w:sz w:val="24"/>
          <w:szCs w:val="20"/>
        </w:rPr>
      </w:pPr>
    </w:p>
    <w:p w:rsidR="00103790" w:rsidRDefault="00103790" w:rsidP="00103790">
      <w:pPr>
        <w:rPr>
          <w:rFonts w:ascii="Verdana" w:hAnsi="Verdana"/>
          <w:color w:val="000000"/>
          <w:sz w:val="24"/>
          <w:szCs w:val="20"/>
        </w:rPr>
      </w:pPr>
    </w:p>
    <w:p w:rsidR="004D472A" w:rsidRDefault="004D472A" w:rsidP="00103790">
      <w:pPr>
        <w:rPr>
          <w:rFonts w:ascii="Verdana" w:hAnsi="Verdana"/>
          <w:color w:val="000000"/>
          <w:sz w:val="24"/>
          <w:szCs w:val="20"/>
        </w:rPr>
      </w:pPr>
    </w:p>
    <w:p w:rsidR="00103790" w:rsidRPr="00103790" w:rsidRDefault="00103790" w:rsidP="00103790">
      <w:pPr>
        <w:rPr>
          <w:rFonts w:ascii="Verdana" w:hAnsi="Verdana"/>
          <w:color w:val="000000"/>
          <w:sz w:val="24"/>
          <w:szCs w:val="20"/>
        </w:rPr>
      </w:pPr>
      <w:r w:rsidRPr="00103790">
        <w:rPr>
          <w:rFonts w:ascii="Verdana" w:hAnsi="Verdana"/>
          <w:color w:val="000000"/>
          <w:sz w:val="24"/>
          <w:szCs w:val="20"/>
        </w:rPr>
        <w:lastRenderedPageBreak/>
        <w:t>Group Name</w:t>
      </w:r>
      <w:r>
        <w:rPr>
          <w:rFonts w:ascii="Verdana" w:hAnsi="Verdana"/>
          <w:color w:val="000000"/>
          <w:sz w:val="24"/>
          <w:szCs w:val="20"/>
        </w:rPr>
        <w:t>: Cereals</w:t>
      </w:r>
    </w:p>
    <w:p w:rsidR="00103790" w:rsidRPr="00103790" w:rsidRDefault="00103790" w:rsidP="00103790">
      <w:pPr>
        <w:rPr>
          <w:rFonts w:ascii="Verdana" w:hAnsi="Verdana"/>
          <w:color w:val="000000"/>
          <w:sz w:val="24"/>
          <w:szCs w:val="20"/>
        </w:rPr>
      </w:pPr>
      <w:r w:rsidRPr="00103790">
        <w:rPr>
          <w:rFonts w:ascii="Verdana" w:hAnsi="Verdana"/>
          <w:color w:val="000000"/>
          <w:sz w:val="24"/>
          <w:szCs w:val="20"/>
        </w:rPr>
        <w:t>Crop name</w:t>
      </w:r>
      <w:r>
        <w:rPr>
          <w:rFonts w:ascii="Verdana" w:hAnsi="Verdana"/>
          <w:color w:val="000000"/>
          <w:sz w:val="24"/>
          <w:szCs w:val="20"/>
        </w:rPr>
        <w:t>:</w:t>
      </w:r>
      <w:r>
        <w:rPr>
          <w:rFonts w:ascii="Verdana" w:hAnsi="Verdana"/>
          <w:color w:val="000000"/>
          <w:sz w:val="24"/>
          <w:szCs w:val="20"/>
        </w:rPr>
        <w:t xml:space="preserve"> Wheat</w:t>
      </w:r>
      <w:r>
        <w:rPr>
          <w:rFonts w:ascii="Verdana" w:hAnsi="Verdana"/>
          <w:color w:val="000000"/>
          <w:sz w:val="24"/>
          <w:szCs w:val="20"/>
        </w:rPr>
        <w:t xml:space="preserve"> (</w:t>
      </w:r>
      <w:proofErr w:type="spellStart"/>
      <w:r>
        <w:rPr>
          <w:rFonts w:ascii="Verdana" w:hAnsi="Verdana"/>
          <w:color w:val="000000"/>
          <w:sz w:val="24"/>
          <w:szCs w:val="20"/>
        </w:rPr>
        <w:t>Gehon</w:t>
      </w:r>
      <w:proofErr w:type="spellEnd"/>
      <w:r>
        <w:rPr>
          <w:rFonts w:ascii="Verdana" w:hAnsi="Verdana"/>
          <w:color w:val="000000"/>
          <w:sz w:val="24"/>
          <w:szCs w:val="20"/>
        </w:rPr>
        <w:t>)</w:t>
      </w:r>
    </w:p>
    <w:p w:rsidR="00103790" w:rsidRPr="00103790" w:rsidRDefault="00103790" w:rsidP="00103790">
      <w:pPr>
        <w:rPr>
          <w:rFonts w:ascii="Verdana" w:hAnsi="Verdana"/>
          <w:color w:val="000000"/>
          <w:sz w:val="24"/>
          <w:szCs w:val="20"/>
        </w:rPr>
      </w:pPr>
      <w:r w:rsidRPr="00103790">
        <w:rPr>
          <w:rFonts w:ascii="Verdana" w:hAnsi="Verdana"/>
          <w:color w:val="000000"/>
          <w:sz w:val="24"/>
          <w:szCs w:val="20"/>
        </w:rPr>
        <w:t>Variety Name</w:t>
      </w:r>
      <w:r>
        <w:rPr>
          <w:rFonts w:ascii="Verdana" w:hAnsi="Verdana"/>
          <w:color w:val="000000"/>
          <w:sz w:val="24"/>
          <w:szCs w:val="20"/>
        </w:rPr>
        <w:t>:</w:t>
      </w:r>
      <w:r>
        <w:rPr>
          <w:rFonts w:ascii="Verdana" w:hAnsi="Verdana"/>
          <w:color w:val="000000"/>
          <w:sz w:val="24"/>
          <w:szCs w:val="20"/>
        </w:rPr>
        <w:t xml:space="preserve"> Aditya</w:t>
      </w:r>
    </w:p>
    <w:p w:rsidR="00103790" w:rsidRDefault="00103790" w:rsidP="00103790">
      <w:pPr>
        <w:rPr>
          <w:rFonts w:ascii="Verdana" w:hAnsi="Verdana"/>
          <w:color w:val="000000"/>
          <w:sz w:val="24"/>
          <w:szCs w:val="20"/>
        </w:rPr>
      </w:pPr>
      <w:r w:rsidRPr="00103790">
        <w:rPr>
          <w:rFonts w:ascii="Verdana" w:hAnsi="Verdana"/>
          <w:color w:val="000000"/>
          <w:sz w:val="24"/>
          <w:szCs w:val="20"/>
        </w:rPr>
        <w:t>General Morphological Characteristics</w:t>
      </w:r>
      <w:r>
        <w:rPr>
          <w:rFonts w:ascii="Verdana" w:hAnsi="Verdana"/>
          <w:color w:val="000000"/>
          <w:sz w:val="24"/>
          <w:szCs w:val="20"/>
        </w:rPr>
        <w:t>:</w:t>
      </w:r>
      <w:r w:rsidRPr="00103790">
        <w:rPr>
          <w:rFonts w:ascii="Verdana" w:hAnsi="Verdana"/>
          <w:color w:val="000000"/>
          <w:sz w:val="16"/>
          <w:szCs w:val="16"/>
        </w:rPr>
        <w:t xml:space="preserve"> </w:t>
      </w:r>
      <w:r w:rsidRPr="00103790">
        <w:rPr>
          <w:rFonts w:ascii="Verdana" w:hAnsi="Verdana"/>
          <w:color w:val="000000"/>
          <w:sz w:val="24"/>
          <w:szCs w:val="20"/>
        </w:rPr>
        <w:t>AREA OF ADAPTATION:PENINBSULAR ZONE; PRODUCTION CONDITION:RAINFED-TIMELY SOWN; GROWTH HABIT:SEMI SPEADING; ANTHOCYANIN PIGMENTATION OF:COLEOPTILE:PRESENT; LEAF SHEATH:ABSENT; AURICLE:ABSENT; FOLIAGE COLOUR:DARK GREEN; LEAF WIDTH:INTERMEDIATE; AV. DAYS TO HEADING:66; AV.DAYS TO MATURITY:122; WAXINESS:FLAG LEAF:ABSENT; LEAF SHEATH:ABSENT;EAR:ABSENT; PEDUNCLE:ABSENT; AV. PLANT HT.:72CM; EAR COLOUR AT MATURITY:WHTIE; EAR SHAPE:OBLONG; EAR DENSITY:INTERMEDIATE; AWN LENGTH:LONG; GLUME SHOULDER:ROUND; AWN COLOUR AT MATURITY:WHITE; GLUME PUBSCENCE:PRESENT</w:t>
      </w:r>
      <w:r>
        <w:rPr>
          <w:rFonts w:ascii="Verdana" w:hAnsi="Verdana"/>
          <w:color w:val="000000"/>
          <w:sz w:val="24"/>
          <w:szCs w:val="20"/>
        </w:rPr>
        <w:t>.</w:t>
      </w:r>
    </w:p>
    <w:p w:rsidR="00103790" w:rsidRDefault="00103790" w:rsidP="00103790">
      <w:pPr>
        <w:rPr>
          <w:rFonts w:ascii="Verdana" w:hAnsi="Verdana"/>
          <w:color w:val="000000"/>
          <w:sz w:val="24"/>
          <w:szCs w:val="20"/>
        </w:rPr>
      </w:pPr>
    </w:p>
    <w:p w:rsidR="00103790" w:rsidRPr="00103790" w:rsidRDefault="00103790" w:rsidP="00103790">
      <w:pPr>
        <w:rPr>
          <w:rFonts w:ascii="Verdana" w:hAnsi="Verdana"/>
          <w:color w:val="000000"/>
          <w:sz w:val="24"/>
          <w:szCs w:val="20"/>
        </w:rPr>
      </w:pPr>
      <w:r w:rsidRPr="00103790">
        <w:rPr>
          <w:rFonts w:ascii="Verdana" w:hAnsi="Verdana"/>
          <w:color w:val="000000"/>
          <w:sz w:val="24"/>
          <w:szCs w:val="20"/>
        </w:rPr>
        <w:t>Group Name</w:t>
      </w:r>
      <w:r>
        <w:rPr>
          <w:rFonts w:ascii="Verdana" w:hAnsi="Verdana"/>
          <w:color w:val="000000"/>
          <w:sz w:val="24"/>
          <w:szCs w:val="20"/>
        </w:rPr>
        <w:t>: Cereals</w:t>
      </w:r>
    </w:p>
    <w:p w:rsidR="00103790" w:rsidRPr="00103790" w:rsidRDefault="00103790" w:rsidP="00103790">
      <w:pPr>
        <w:rPr>
          <w:rFonts w:ascii="Verdana" w:hAnsi="Verdana"/>
          <w:color w:val="000000"/>
          <w:sz w:val="24"/>
          <w:szCs w:val="20"/>
        </w:rPr>
      </w:pPr>
      <w:r w:rsidRPr="00103790">
        <w:rPr>
          <w:rFonts w:ascii="Verdana" w:hAnsi="Verdana"/>
          <w:color w:val="000000"/>
          <w:sz w:val="24"/>
          <w:szCs w:val="20"/>
        </w:rPr>
        <w:t>Crop name</w:t>
      </w:r>
      <w:r>
        <w:rPr>
          <w:rFonts w:ascii="Verdana" w:hAnsi="Verdana"/>
          <w:color w:val="000000"/>
          <w:sz w:val="24"/>
          <w:szCs w:val="20"/>
        </w:rPr>
        <w:t>: Wheat (</w:t>
      </w:r>
      <w:proofErr w:type="spellStart"/>
      <w:r>
        <w:rPr>
          <w:rFonts w:ascii="Verdana" w:hAnsi="Verdana"/>
          <w:color w:val="000000"/>
          <w:sz w:val="24"/>
          <w:szCs w:val="20"/>
        </w:rPr>
        <w:t>Gehon</w:t>
      </w:r>
      <w:proofErr w:type="spellEnd"/>
      <w:r>
        <w:rPr>
          <w:rFonts w:ascii="Verdana" w:hAnsi="Verdana"/>
          <w:color w:val="000000"/>
          <w:sz w:val="24"/>
          <w:szCs w:val="20"/>
        </w:rPr>
        <w:t>)</w:t>
      </w:r>
    </w:p>
    <w:p w:rsidR="00103790" w:rsidRDefault="00103790" w:rsidP="00103790">
      <w:pPr>
        <w:rPr>
          <w:rFonts w:ascii="Verdana" w:hAnsi="Verdana"/>
          <w:color w:val="000000"/>
          <w:sz w:val="24"/>
          <w:szCs w:val="20"/>
        </w:rPr>
      </w:pPr>
      <w:r w:rsidRPr="00103790">
        <w:rPr>
          <w:rFonts w:ascii="Verdana" w:hAnsi="Verdana"/>
          <w:color w:val="000000"/>
          <w:sz w:val="24"/>
          <w:szCs w:val="20"/>
        </w:rPr>
        <w:t>Variety Name</w:t>
      </w:r>
      <w:r>
        <w:rPr>
          <w:rFonts w:ascii="Verdana" w:hAnsi="Verdana"/>
          <w:color w:val="000000"/>
          <w:sz w:val="24"/>
          <w:szCs w:val="20"/>
        </w:rPr>
        <w:t>:</w:t>
      </w:r>
      <w:r>
        <w:rPr>
          <w:rFonts w:ascii="Verdana" w:hAnsi="Verdana"/>
          <w:color w:val="000000"/>
          <w:sz w:val="24"/>
          <w:szCs w:val="20"/>
        </w:rPr>
        <w:t xml:space="preserve"> </w:t>
      </w:r>
      <w:proofErr w:type="spellStart"/>
      <w:r>
        <w:rPr>
          <w:rFonts w:ascii="Verdana" w:hAnsi="Verdana"/>
          <w:color w:val="000000"/>
          <w:sz w:val="24"/>
          <w:szCs w:val="20"/>
        </w:rPr>
        <w:t>Aradhana</w:t>
      </w:r>
      <w:proofErr w:type="spellEnd"/>
    </w:p>
    <w:p w:rsidR="00103790" w:rsidRDefault="004D472A">
      <w:pPr>
        <w:rPr>
          <w:rFonts w:ascii="Verdana" w:hAnsi="Verdana"/>
          <w:color w:val="000000"/>
          <w:sz w:val="24"/>
          <w:szCs w:val="20"/>
        </w:rPr>
      </w:pPr>
      <w:r w:rsidRPr="00103790">
        <w:rPr>
          <w:rFonts w:ascii="Verdana" w:hAnsi="Verdana"/>
          <w:color w:val="000000"/>
          <w:sz w:val="24"/>
          <w:szCs w:val="20"/>
        </w:rPr>
        <w:t>General Morphological Characteristics</w:t>
      </w:r>
      <w:r>
        <w:rPr>
          <w:rFonts w:ascii="Verdana" w:hAnsi="Verdana"/>
          <w:color w:val="000000"/>
          <w:sz w:val="24"/>
          <w:szCs w:val="20"/>
        </w:rPr>
        <w:t>:</w:t>
      </w:r>
    </w:p>
    <w:p w:rsidR="004D472A" w:rsidRDefault="004D472A">
      <w:pPr>
        <w:rPr>
          <w:sz w:val="28"/>
        </w:rPr>
      </w:pPr>
      <w:r w:rsidRPr="004D472A">
        <w:rPr>
          <w:sz w:val="28"/>
        </w:rPr>
        <w:t>PLANT HEIGHT : 88 CM.1. GROWTH HABIT : ERRECT 2. ANTHOCYANIN PIGMENTATION OF (I) COLEOPTILE : ABSENT (II) LEAF SHEATH : ABSENT (III) AURICLE (AT FLAG LEAF STAGE) : PRESENT 3. FOLIAGE COLOUR (BOOT STAGE) : DARK GREEN 4. LEAF WIDTH (BOOT STAGE) : INTERMEDIATE 5. AVERAGE DAYS TO HEADING : 166 6. AVERAGE DAYS TO MATURITY : 224 7. WAXINESS ( AT EAR EMERGENCE) (I) FLAG LEAF : PRESENT (II) LEAF SHEATH : PRESENT (III) EAR : ABSENT (IV) PEDUNCLE : ABSENT 8. AVERAGE PLANT HEIGHT (CMS) : 88 9. EAR COLOUR AT MATURITY : WHITE 10. EAR SHAPE: TAPERING 11. EAR DENSITY : DENSE 12. AWNS LENGTH : LONG 13. AWNS COLOUR (AT MATURITY) : WHITE 14.GLUME SHOULDER : ELEVATED 15. GLUME BEAK : SHORT 16. GLUME PUBESCENCE : ABSENT 17. GRAIN (I) COLOUR : AMBER (II) TEXTURE : HARD/SEMI-HARD (III) CHEEKS : ANGULAR (IV) CREASE WIDTH : NARROW (V) BRUSH-END HAIR :PROMINENT (VI) SHAPE : OVOID (VII) AVERAGE 1000 GRAIN WEIGHT (GMS.): 39</w:t>
      </w:r>
      <w:r>
        <w:rPr>
          <w:sz w:val="28"/>
        </w:rPr>
        <w:t>.5</w:t>
      </w:r>
    </w:p>
    <w:p w:rsidR="004D472A" w:rsidRDefault="004D472A" w:rsidP="004D472A">
      <w:pPr>
        <w:rPr>
          <w:rFonts w:ascii="Verdana" w:hAnsi="Verdana"/>
          <w:color w:val="000000"/>
          <w:sz w:val="24"/>
          <w:szCs w:val="20"/>
        </w:rPr>
      </w:pPr>
    </w:p>
    <w:p w:rsidR="004D472A" w:rsidRDefault="004D472A" w:rsidP="004D472A">
      <w:pPr>
        <w:rPr>
          <w:rFonts w:ascii="Verdana" w:hAnsi="Verdana"/>
          <w:color w:val="000000"/>
          <w:sz w:val="24"/>
          <w:szCs w:val="20"/>
        </w:rPr>
      </w:pPr>
    </w:p>
    <w:p w:rsidR="004D472A" w:rsidRDefault="004D472A" w:rsidP="004D472A">
      <w:pPr>
        <w:rPr>
          <w:rFonts w:ascii="Verdana" w:hAnsi="Verdana"/>
          <w:color w:val="000000"/>
          <w:sz w:val="24"/>
          <w:szCs w:val="20"/>
        </w:rPr>
      </w:pPr>
    </w:p>
    <w:p w:rsidR="004D472A" w:rsidRPr="00103790" w:rsidRDefault="004D472A" w:rsidP="004D472A">
      <w:pPr>
        <w:rPr>
          <w:rFonts w:ascii="Verdana" w:hAnsi="Verdana"/>
          <w:color w:val="000000"/>
          <w:sz w:val="24"/>
          <w:szCs w:val="20"/>
        </w:rPr>
      </w:pPr>
      <w:r w:rsidRPr="00103790">
        <w:rPr>
          <w:rFonts w:ascii="Verdana" w:hAnsi="Verdana"/>
          <w:color w:val="000000"/>
          <w:sz w:val="24"/>
          <w:szCs w:val="20"/>
        </w:rPr>
        <w:t>Group Name</w:t>
      </w:r>
      <w:r>
        <w:rPr>
          <w:rFonts w:ascii="Verdana" w:hAnsi="Verdana"/>
          <w:color w:val="000000"/>
          <w:sz w:val="24"/>
          <w:szCs w:val="20"/>
        </w:rPr>
        <w:t>:</w:t>
      </w:r>
      <w:r>
        <w:rPr>
          <w:rFonts w:ascii="Verdana" w:hAnsi="Verdana"/>
          <w:color w:val="000000"/>
          <w:sz w:val="24"/>
          <w:szCs w:val="20"/>
        </w:rPr>
        <w:t xml:space="preserve"> Millets</w:t>
      </w:r>
    </w:p>
    <w:p w:rsidR="004D472A" w:rsidRPr="00103790" w:rsidRDefault="004D472A" w:rsidP="004D472A">
      <w:pPr>
        <w:rPr>
          <w:rFonts w:ascii="Verdana" w:hAnsi="Verdana"/>
          <w:color w:val="000000"/>
          <w:sz w:val="24"/>
          <w:szCs w:val="20"/>
        </w:rPr>
      </w:pPr>
      <w:r w:rsidRPr="00103790">
        <w:rPr>
          <w:rFonts w:ascii="Verdana" w:hAnsi="Verdana"/>
          <w:color w:val="000000"/>
          <w:sz w:val="24"/>
          <w:szCs w:val="20"/>
        </w:rPr>
        <w:t>Crop name</w:t>
      </w:r>
      <w:r>
        <w:rPr>
          <w:rFonts w:ascii="Verdana" w:hAnsi="Verdana"/>
          <w:color w:val="000000"/>
          <w:sz w:val="24"/>
          <w:szCs w:val="20"/>
        </w:rPr>
        <w:t>:</w:t>
      </w:r>
      <w:r>
        <w:rPr>
          <w:rFonts w:ascii="Verdana" w:hAnsi="Verdana"/>
          <w:color w:val="000000"/>
          <w:sz w:val="24"/>
          <w:szCs w:val="20"/>
        </w:rPr>
        <w:t xml:space="preserve"> Maize</w:t>
      </w:r>
      <w:r>
        <w:rPr>
          <w:rFonts w:ascii="Verdana" w:hAnsi="Verdana"/>
          <w:color w:val="000000"/>
          <w:sz w:val="24"/>
          <w:szCs w:val="20"/>
        </w:rPr>
        <w:t xml:space="preserve"> (</w:t>
      </w:r>
      <w:proofErr w:type="spellStart"/>
      <w:r>
        <w:rPr>
          <w:rFonts w:ascii="Verdana" w:hAnsi="Verdana"/>
          <w:color w:val="000000"/>
          <w:sz w:val="24"/>
          <w:szCs w:val="20"/>
        </w:rPr>
        <w:t>Makka</w:t>
      </w:r>
      <w:proofErr w:type="spellEnd"/>
      <w:r>
        <w:rPr>
          <w:rFonts w:ascii="Verdana" w:hAnsi="Verdana"/>
          <w:color w:val="000000"/>
          <w:sz w:val="24"/>
          <w:szCs w:val="20"/>
        </w:rPr>
        <w:t>)</w:t>
      </w:r>
    </w:p>
    <w:p w:rsidR="004D472A" w:rsidRDefault="004D472A" w:rsidP="004D472A">
      <w:pPr>
        <w:rPr>
          <w:rFonts w:ascii="Verdana" w:hAnsi="Verdana"/>
          <w:color w:val="000000"/>
          <w:sz w:val="24"/>
          <w:szCs w:val="20"/>
        </w:rPr>
      </w:pPr>
      <w:r w:rsidRPr="00103790">
        <w:rPr>
          <w:rFonts w:ascii="Verdana" w:hAnsi="Verdana"/>
          <w:color w:val="000000"/>
          <w:sz w:val="24"/>
          <w:szCs w:val="20"/>
        </w:rPr>
        <w:t>Variety Name</w:t>
      </w:r>
      <w:r>
        <w:rPr>
          <w:rFonts w:ascii="Verdana" w:hAnsi="Verdana"/>
          <w:color w:val="000000"/>
          <w:sz w:val="24"/>
          <w:szCs w:val="20"/>
        </w:rPr>
        <w:t>:</w:t>
      </w:r>
      <w:r>
        <w:rPr>
          <w:rFonts w:ascii="Verdana" w:hAnsi="Verdana"/>
          <w:color w:val="000000"/>
          <w:sz w:val="24"/>
          <w:szCs w:val="20"/>
        </w:rPr>
        <w:t xml:space="preserve"> Shalimar Maize</w:t>
      </w:r>
    </w:p>
    <w:p w:rsidR="004D472A" w:rsidRDefault="004D472A" w:rsidP="004D472A">
      <w:pPr>
        <w:rPr>
          <w:rFonts w:ascii="Verdana" w:hAnsi="Verdana"/>
          <w:color w:val="000000"/>
          <w:sz w:val="24"/>
          <w:szCs w:val="20"/>
        </w:rPr>
      </w:pPr>
      <w:r w:rsidRPr="00103790">
        <w:rPr>
          <w:rFonts w:ascii="Verdana" w:hAnsi="Verdana"/>
          <w:color w:val="000000"/>
          <w:sz w:val="24"/>
          <w:szCs w:val="20"/>
        </w:rPr>
        <w:t>General Morphological Characteristics</w:t>
      </w:r>
      <w:r>
        <w:rPr>
          <w:rFonts w:ascii="Verdana" w:hAnsi="Verdana"/>
          <w:color w:val="000000"/>
          <w:sz w:val="24"/>
          <w:szCs w:val="20"/>
        </w:rPr>
        <w:t>:</w:t>
      </w:r>
      <w:r w:rsidRPr="004D472A">
        <w:rPr>
          <w:rFonts w:ascii="Verdana" w:hAnsi="Verdana"/>
          <w:color w:val="000000"/>
          <w:sz w:val="16"/>
          <w:szCs w:val="16"/>
        </w:rPr>
        <w:t xml:space="preserve"> </w:t>
      </w:r>
      <w:r w:rsidRPr="004D472A">
        <w:rPr>
          <w:rFonts w:ascii="Verdana" w:hAnsi="Verdana"/>
          <w:color w:val="000000"/>
          <w:sz w:val="24"/>
          <w:szCs w:val="20"/>
        </w:rPr>
        <w:t xml:space="preserve">Plant height - Long : 180-210, - Tassel anthocyanin </w:t>
      </w:r>
      <w:proofErr w:type="spellStart"/>
      <w:r w:rsidRPr="004D472A">
        <w:rPr>
          <w:rFonts w:ascii="Verdana" w:hAnsi="Verdana"/>
          <w:color w:val="000000"/>
          <w:sz w:val="24"/>
          <w:szCs w:val="20"/>
        </w:rPr>
        <w:t>colouration</w:t>
      </w:r>
      <w:proofErr w:type="spellEnd"/>
      <w:r w:rsidRPr="004D472A">
        <w:rPr>
          <w:rFonts w:ascii="Verdana" w:hAnsi="Verdana"/>
          <w:color w:val="000000"/>
          <w:sz w:val="24"/>
          <w:szCs w:val="20"/>
        </w:rPr>
        <w:t xml:space="preserve"> of anthers - Absent , - Stem internode anthocyanin - Absent, - Plant height (CM) - 190 (Long : 180 to 210) - Number of rows - 16 (Many &gt; 14 ), - Type of grain - Flint, - Length of tassel (cm) - 31.5, - </w:t>
      </w:r>
      <w:proofErr w:type="spellStart"/>
      <w:r w:rsidRPr="004D472A">
        <w:rPr>
          <w:rFonts w:ascii="Verdana" w:hAnsi="Verdana"/>
          <w:color w:val="000000"/>
          <w:sz w:val="24"/>
          <w:szCs w:val="20"/>
        </w:rPr>
        <w:t>Colour</w:t>
      </w:r>
      <w:proofErr w:type="spellEnd"/>
      <w:r w:rsidRPr="004D472A">
        <w:rPr>
          <w:rFonts w:ascii="Verdana" w:hAnsi="Verdana"/>
          <w:color w:val="000000"/>
          <w:sz w:val="24"/>
          <w:szCs w:val="20"/>
        </w:rPr>
        <w:t xml:space="preserve"> of dorsal side of grain - Orange yellow, - Leaf hairs </w:t>
      </w:r>
      <w:r>
        <w:rPr>
          <w:rFonts w:ascii="Verdana" w:hAnsi="Verdana"/>
          <w:color w:val="000000"/>
          <w:sz w:val="24"/>
          <w:szCs w:val="20"/>
        </w:rPr>
        <w:t>on margin of sheath.</w:t>
      </w:r>
    </w:p>
    <w:p w:rsidR="004D472A" w:rsidRDefault="004D472A" w:rsidP="004D472A">
      <w:pPr>
        <w:rPr>
          <w:rFonts w:ascii="Verdana" w:hAnsi="Verdana"/>
          <w:color w:val="000000"/>
          <w:sz w:val="24"/>
          <w:szCs w:val="20"/>
        </w:rPr>
      </w:pPr>
    </w:p>
    <w:p w:rsidR="004D472A" w:rsidRDefault="004D472A" w:rsidP="004D472A">
      <w:pPr>
        <w:rPr>
          <w:rFonts w:ascii="Verdana" w:hAnsi="Verdana"/>
          <w:color w:val="000000"/>
          <w:sz w:val="24"/>
          <w:szCs w:val="20"/>
        </w:rPr>
      </w:pPr>
    </w:p>
    <w:p w:rsidR="004D472A" w:rsidRDefault="004D472A" w:rsidP="004D472A">
      <w:pPr>
        <w:rPr>
          <w:rFonts w:ascii="Verdana" w:hAnsi="Verdana"/>
          <w:color w:val="000000"/>
          <w:sz w:val="24"/>
          <w:szCs w:val="20"/>
        </w:rPr>
      </w:pPr>
    </w:p>
    <w:p w:rsidR="004D472A" w:rsidRPr="00103790" w:rsidRDefault="004D472A" w:rsidP="004D472A">
      <w:pPr>
        <w:rPr>
          <w:rFonts w:ascii="Verdana" w:hAnsi="Verdana"/>
          <w:color w:val="000000"/>
          <w:sz w:val="24"/>
          <w:szCs w:val="20"/>
        </w:rPr>
      </w:pPr>
      <w:r w:rsidRPr="00103790">
        <w:rPr>
          <w:rFonts w:ascii="Verdana" w:hAnsi="Verdana"/>
          <w:color w:val="000000"/>
          <w:sz w:val="24"/>
          <w:szCs w:val="20"/>
        </w:rPr>
        <w:t>Group Name</w:t>
      </w:r>
      <w:r>
        <w:rPr>
          <w:rFonts w:ascii="Verdana" w:hAnsi="Verdana"/>
          <w:color w:val="000000"/>
          <w:sz w:val="24"/>
          <w:szCs w:val="20"/>
        </w:rPr>
        <w:t>: Millets</w:t>
      </w:r>
    </w:p>
    <w:p w:rsidR="004D472A" w:rsidRPr="00103790" w:rsidRDefault="004D472A" w:rsidP="004D472A">
      <w:pPr>
        <w:rPr>
          <w:rFonts w:ascii="Verdana" w:hAnsi="Verdana"/>
          <w:color w:val="000000"/>
          <w:sz w:val="24"/>
          <w:szCs w:val="20"/>
        </w:rPr>
      </w:pPr>
      <w:r w:rsidRPr="00103790">
        <w:rPr>
          <w:rFonts w:ascii="Verdana" w:hAnsi="Verdana"/>
          <w:color w:val="000000"/>
          <w:sz w:val="24"/>
          <w:szCs w:val="20"/>
        </w:rPr>
        <w:t>Crop name</w:t>
      </w:r>
      <w:r>
        <w:rPr>
          <w:rFonts w:ascii="Verdana" w:hAnsi="Verdana"/>
          <w:color w:val="000000"/>
          <w:sz w:val="24"/>
          <w:szCs w:val="20"/>
        </w:rPr>
        <w:t>: Maize (</w:t>
      </w:r>
      <w:proofErr w:type="spellStart"/>
      <w:r>
        <w:rPr>
          <w:rFonts w:ascii="Verdana" w:hAnsi="Verdana"/>
          <w:color w:val="000000"/>
          <w:sz w:val="24"/>
          <w:szCs w:val="20"/>
        </w:rPr>
        <w:t>Makka</w:t>
      </w:r>
      <w:proofErr w:type="spellEnd"/>
      <w:r>
        <w:rPr>
          <w:rFonts w:ascii="Verdana" w:hAnsi="Verdana"/>
          <w:color w:val="000000"/>
          <w:sz w:val="24"/>
          <w:szCs w:val="20"/>
        </w:rPr>
        <w:t>)</w:t>
      </w:r>
    </w:p>
    <w:p w:rsidR="004D472A" w:rsidRDefault="004D472A" w:rsidP="004D472A">
      <w:pPr>
        <w:rPr>
          <w:rFonts w:ascii="Verdana" w:hAnsi="Verdana"/>
          <w:color w:val="000000"/>
          <w:sz w:val="24"/>
          <w:szCs w:val="20"/>
        </w:rPr>
      </w:pPr>
      <w:r w:rsidRPr="00103790">
        <w:rPr>
          <w:rFonts w:ascii="Verdana" w:hAnsi="Verdana"/>
          <w:color w:val="000000"/>
          <w:sz w:val="24"/>
          <w:szCs w:val="20"/>
        </w:rPr>
        <w:t>Variety Name</w:t>
      </w:r>
      <w:r>
        <w:rPr>
          <w:rFonts w:ascii="Verdana" w:hAnsi="Verdana"/>
          <w:color w:val="000000"/>
          <w:sz w:val="24"/>
          <w:szCs w:val="20"/>
        </w:rPr>
        <w:t xml:space="preserve">: </w:t>
      </w:r>
      <w:proofErr w:type="spellStart"/>
      <w:r>
        <w:rPr>
          <w:rFonts w:ascii="Verdana" w:hAnsi="Verdana"/>
          <w:color w:val="000000"/>
          <w:sz w:val="24"/>
          <w:szCs w:val="20"/>
        </w:rPr>
        <w:t>Bulland</w:t>
      </w:r>
      <w:proofErr w:type="spellEnd"/>
    </w:p>
    <w:p w:rsidR="004D472A" w:rsidRDefault="004D472A" w:rsidP="004D472A">
      <w:pPr>
        <w:rPr>
          <w:rFonts w:ascii="Verdana" w:hAnsi="Verdana"/>
          <w:color w:val="000000"/>
          <w:sz w:val="24"/>
          <w:szCs w:val="20"/>
        </w:rPr>
      </w:pPr>
      <w:r w:rsidRPr="00103790">
        <w:rPr>
          <w:rFonts w:ascii="Verdana" w:hAnsi="Verdana"/>
          <w:color w:val="000000"/>
          <w:sz w:val="24"/>
          <w:szCs w:val="20"/>
        </w:rPr>
        <w:t>General Morphological Characteristics</w:t>
      </w:r>
      <w:r>
        <w:rPr>
          <w:rFonts w:ascii="Verdana" w:hAnsi="Verdana"/>
          <w:color w:val="000000"/>
          <w:sz w:val="24"/>
          <w:szCs w:val="20"/>
        </w:rPr>
        <w:t>:</w:t>
      </w:r>
    </w:p>
    <w:p w:rsidR="004D472A" w:rsidRDefault="004D472A" w:rsidP="004D472A">
      <w:pPr>
        <w:rPr>
          <w:rFonts w:ascii="Verdana" w:hAnsi="Verdana"/>
          <w:color w:val="000000"/>
          <w:sz w:val="24"/>
          <w:szCs w:val="20"/>
        </w:rPr>
      </w:pPr>
      <w:r w:rsidRPr="004D472A">
        <w:rPr>
          <w:rFonts w:ascii="Verdana" w:hAnsi="Verdana"/>
          <w:color w:val="000000"/>
          <w:sz w:val="24"/>
          <w:szCs w:val="20"/>
        </w:rPr>
        <w:t>PLANT HEIGHT : 215 CM; FIRST LEAF - ANTHOCYANIN COLOURATION OF SHEATH : WEAK; LEAF - ANGLE BETWEEN BLADE AND STEM (ON LEAF JUST ABOVE UPPER EAR) : MEDIUM ( 25 DEGREE- 75 DEGREE CELCIUS); LEAF - ATTITUDE OF BLADE : CURVED; STEM - DEGREE OF ZIGZAG : ABSENT; STEM - ANTHOCYANIN COLOURATION OF BRACE ROOTS : PRESENT; TASSEL - TIME OF ANTHESIS (ON MIDDLE THIRD OF MAIN AXIS, 50% OF PLANTS) : LATE; TASSEL - ANTHOCYANIN COLOURATION AT BASE OF GLUME (IN MIDDLE THIRD OF MAIN AXIS) : PRESENT; TASSEL - ANTHOCYANIN COLOURATION OF GLUMES EXCLUDING BASE (AS FOR 7) : PRESENT; TASSEL : ANTHOCYANIN COLOURATION ANTHERS (AS FOR 7 ON FRESH ANTHERS) : PRESENT; TASSEL - DENSITY OF SPIKELETS : MEDIUM; TASSEL - ANGLE BETWEEN MAIN AXIS AND LATERAL BRANCHES (IN LOWER THIRD OF TASSEL) : MEDIUM; TASSEL - ALTITUDE OF LATERAL BRANCHES (AS FOR 11) : STRAIGHT; TASSEL - NO. OF PRIMARY &amp; LATERAL BRANCHES : MANY; EAR - TIME OF SILK EMERGENCE (50% PLANTS) : LATE</w:t>
      </w:r>
    </w:p>
    <w:p w:rsidR="004D472A" w:rsidRDefault="004D472A" w:rsidP="004D472A">
      <w:pPr>
        <w:rPr>
          <w:rFonts w:ascii="Verdana" w:hAnsi="Verdana"/>
          <w:color w:val="000000"/>
          <w:sz w:val="24"/>
          <w:szCs w:val="20"/>
        </w:rPr>
      </w:pPr>
    </w:p>
    <w:p w:rsidR="004D472A" w:rsidRDefault="004D472A" w:rsidP="004D472A">
      <w:pPr>
        <w:rPr>
          <w:rFonts w:ascii="Verdana" w:hAnsi="Verdana"/>
          <w:color w:val="000000"/>
          <w:sz w:val="24"/>
          <w:szCs w:val="20"/>
        </w:rPr>
      </w:pPr>
    </w:p>
    <w:p w:rsidR="004D472A" w:rsidRPr="00103790" w:rsidRDefault="004D472A" w:rsidP="004D472A">
      <w:pPr>
        <w:rPr>
          <w:rFonts w:ascii="Verdana" w:hAnsi="Verdana"/>
          <w:color w:val="000000"/>
          <w:sz w:val="24"/>
          <w:szCs w:val="20"/>
        </w:rPr>
      </w:pPr>
      <w:r w:rsidRPr="00103790">
        <w:rPr>
          <w:rFonts w:ascii="Verdana" w:hAnsi="Verdana"/>
          <w:color w:val="000000"/>
          <w:sz w:val="24"/>
          <w:szCs w:val="20"/>
        </w:rPr>
        <w:lastRenderedPageBreak/>
        <w:t>Group Name</w:t>
      </w:r>
      <w:r>
        <w:rPr>
          <w:rFonts w:ascii="Verdana" w:hAnsi="Verdana"/>
          <w:color w:val="000000"/>
          <w:sz w:val="24"/>
          <w:szCs w:val="20"/>
        </w:rPr>
        <w:t>: Millets</w:t>
      </w:r>
    </w:p>
    <w:p w:rsidR="004D472A" w:rsidRPr="00103790" w:rsidRDefault="004D472A" w:rsidP="004D472A">
      <w:pPr>
        <w:rPr>
          <w:rFonts w:ascii="Verdana" w:hAnsi="Verdana"/>
          <w:color w:val="000000"/>
          <w:sz w:val="24"/>
          <w:szCs w:val="20"/>
        </w:rPr>
      </w:pPr>
      <w:r w:rsidRPr="00103790">
        <w:rPr>
          <w:rFonts w:ascii="Verdana" w:hAnsi="Verdana"/>
          <w:color w:val="000000"/>
          <w:sz w:val="24"/>
          <w:szCs w:val="20"/>
        </w:rPr>
        <w:t>Crop name</w:t>
      </w:r>
      <w:r>
        <w:rPr>
          <w:rFonts w:ascii="Verdana" w:hAnsi="Verdana"/>
          <w:color w:val="000000"/>
          <w:sz w:val="24"/>
          <w:szCs w:val="20"/>
        </w:rPr>
        <w:t>:</w:t>
      </w:r>
      <w:r>
        <w:rPr>
          <w:rFonts w:ascii="Verdana" w:hAnsi="Verdana"/>
          <w:color w:val="000000"/>
          <w:sz w:val="24"/>
          <w:szCs w:val="20"/>
        </w:rPr>
        <w:t xml:space="preserve"> Sorghum</w:t>
      </w:r>
      <w:r>
        <w:rPr>
          <w:rFonts w:ascii="Verdana" w:hAnsi="Verdana"/>
          <w:color w:val="000000"/>
          <w:sz w:val="24"/>
          <w:szCs w:val="20"/>
        </w:rPr>
        <w:t xml:space="preserve"> (</w:t>
      </w:r>
      <w:r>
        <w:rPr>
          <w:rFonts w:ascii="Verdana" w:hAnsi="Verdana"/>
          <w:color w:val="000000"/>
          <w:sz w:val="24"/>
          <w:szCs w:val="20"/>
        </w:rPr>
        <w:t>Jowar</w:t>
      </w:r>
      <w:r>
        <w:rPr>
          <w:rFonts w:ascii="Verdana" w:hAnsi="Verdana"/>
          <w:color w:val="000000"/>
          <w:sz w:val="24"/>
          <w:szCs w:val="20"/>
        </w:rPr>
        <w:t>)</w:t>
      </w:r>
    </w:p>
    <w:p w:rsidR="004D472A" w:rsidRDefault="004D472A" w:rsidP="004D472A">
      <w:pPr>
        <w:rPr>
          <w:rFonts w:ascii="Verdana" w:hAnsi="Verdana"/>
          <w:color w:val="000000"/>
          <w:sz w:val="24"/>
          <w:szCs w:val="20"/>
        </w:rPr>
      </w:pPr>
      <w:r w:rsidRPr="00103790">
        <w:rPr>
          <w:rFonts w:ascii="Verdana" w:hAnsi="Verdana"/>
          <w:color w:val="000000"/>
          <w:sz w:val="24"/>
          <w:szCs w:val="20"/>
        </w:rPr>
        <w:t>Variety Name</w:t>
      </w:r>
      <w:r>
        <w:rPr>
          <w:rFonts w:ascii="Verdana" w:hAnsi="Verdana"/>
          <w:color w:val="000000"/>
          <w:sz w:val="24"/>
          <w:szCs w:val="20"/>
        </w:rPr>
        <w:t xml:space="preserve">: </w:t>
      </w:r>
      <w:r>
        <w:rPr>
          <w:rFonts w:ascii="Verdana" w:hAnsi="Verdana"/>
          <w:color w:val="000000"/>
          <w:sz w:val="24"/>
          <w:szCs w:val="20"/>
        </w:rPr>
        <w:t>Gujrat Forage Sorghum</w:t>
      </w:r>
    </w:p>
    <w:p w:rsidR="004D472A" w:rsidRDefault="004D472A" w:rsidP="004D472A">
      <w:pPr>
        <w:rPr>
          <w:rFonts w:ascii="Verdana" w:hAnsi="Verdana"/>
          <w:color w:val="000000"/>
          <w:sz w:val="24"/>
          <w:szCs w:val="20"/>
        </w:rPr>
      </w:pPr>
      <w:r w:rsidRPr="00103790">
        <w:rPr>
          <w:rFonts w:ascii="Verdana" w:hAnsi="Verdana"/>
          <w:color w:val="000000"/>
          <w:sz w:val="24"/>
          <w:szCs w:val="20"/>
        </w:rPr>
        <w:t>General Morphological Characteristics</w:t>
      </w:r>
      <w:r>
        <w:rPr>
          <w:rFonts w:ascii="Verdana" w:hAnsi="Verdana"/>
          <w:color w:val="000000"/>
          <w:sz w:val="24"/>
          <w:szCs w:val="20"/>
        </w:rPr>
        <w:t>:</w:t>
      </w:r>
    </w:p>
    <w:p w:rsidR="004D472A" w:rsidRDefault="004D472A" w:rsidP="004D472A">
      <w:pPr>
        <w:rPr>
          <w:rFonts w:ascii="Verdana" w:hAnsi="Verdana"/>
          <w:color w:val="000000"/>
          <w:sz w:val="24"/>
          <w:szCs w:val="20"/>
        </w:rPr>
      </w:pPr>
      <w:r w:rsidRPr="004D472A">
        <w:rPr>
          <w:rFonts w:ascii="Verdana" w:hAnsi="Verdana"/>
          <w:color w:val="000000"/>
          <w:sz w:val="24"/>
          <w:szCs w:val="20"/>
        </w:rPr>
        <w:t>GFSH-1 PLANT HEIGHT : 237-236 VM. DAYS FROM SEEDING TO 50% FLOWERING : 67-80 DAYS KHARIF, 63-75 DAYS SUMMER , HCN CONTENT AT FLOWERING : 0.4 TO 15.6 MG/100 G. DM BASIS (LOW HCN CONTENT), STEM THICKNESS IN MM.: 8.8 TO 11.5 MM. THICK SIMILAR TO X- 988, LEAF COLOUR : DARK GREEN, LEAF SIZE : LEAF LENGTH : 73-80CM. LEAF BREADTH : 4.7-7.2 LEAF NUMBER : 10-15, EARHEAD : COMPACT, GLUME VOLOUT : WHITE, SEED COLOUR : WHITE</w:t>
      </w:r>
    </w:p>
    <w:p w:rsidR="004D472A" w:rsidRDefault="004D472A" w:rsidP="004D472A">
      <w:pPr>
        <w:rPr>
          <w:rFonts w:ascii="Verdana" w:hAnsi="Verdana"/>
          <w:color w:val="000000"/>
          <w:sz w:val="24"/>
          <w:szCs w:val="20"/>
        </w:rPr>
      </w:pPr>
    </w:p>
    <w:p w:rsidR="004D472A" w:rsidRDefault="004D472A">
      <w:pPr>
        <w:rPr>
          <w:sz w:val="28"/>
        </w:rPr>
      </w:pPr>
    </w:p>
    <w:p w:rsidR="004D472A" w:rsidRPr="00103790" w:rsidRDefault="004D472A" w:rsidP="004D472A">
      <w:pPr>
        <w:rPr>
          <w:rFonts w:ascii="Verdana" w:hAnsi="Verdana"/>
          <w:color w:val="000000"/>
          <w:sz w:val="24"/>
          <w:szCs w:val="20"/>
        </w:rPr>
      </w:pPr>
      <w:r w:rsidRPr="00103790">
        <w:rPr>
          <w:rFonts w:ascii="Verdana" w:hAnsi="Verdana"/>
          <w:color w:val="000000"/>
          <w:sz w:val="24"/>
          <w:szCs w:val="20"/>
        </w:rPr>
        <w:t>Group Name</w:t>
      </w:r>
      <w:r>
        <w:rPr>
          <w:rFonts w:ascii="Verdana" w:hAnsi="Verdana"/>
          <w:color w:val="000000"/>
          <w:sz w:val="24"/>
          <w:szCs w:val="20"/>
        </w:rPr>
        <w:t>: Millets</w:t>
      </w:r>
    </w:p>
    <w:p w:rsidR="004D472A" w:rsidRPr="00103790" w:rsidRDefault="004D472A" w:rsidP="004D472A">
      <w:pPr>
        <w:rPr>
          <w:rFonts w:ascii="Verdana" w:hAnsi="Verdana"/>
          <w:color w:val="000000"/>
          <w:sz w:val="24"/>
          <w:szCs w:val="20"/>
        </w:rPr>
      </w:pPr>
      <w:r w:rsidRPr="00103790">
        <w:rPr>
          <w:rFonts w:ascii="Verdana" w:hAnsi="Verdana"/>
          <w:color w:val="000000"/>
          <w:sz w:val="24"/>
          <w:szCs w:val="20"/>
        </w:rPr>
        <w:t>Crop name</w:t>
      </w:r>
      <w:r>
        <w:rPr>
          <w:rFonts w:ascii="Verdana" w:hAnsi="Verdana"/>
          <w:color w:val="000000"/>
          <w:sz w:val="24"/>
          <w:szCs w:val="20"/>
        </w:rPr>
        <w:t>: Sorghum (Jowar)</w:t>
      </w:r>
    </w:p>
    <w:p w:rsidR="004D472A" w:rsidRDefault="004D472A" w:rsidP="004D472A">
      <w:pPr>
        <w:rPr>
          <w:rFonts w:ascii="Verdana" w:hAnsi="Verdana"/>
          <w:color w:val="000000"/>
          <w:sz w:val="24"/>
          <w:szCs w:val="20"/>
        </w:rPr>
      </w:pPr>
      <w:r w:rsidRPr="00103790">
        <w:rPr>
          <w:rFonts w:ascii="Verdana" w:hAnsi="Verdana"/>
          <w:color w:val="000000"/>
          <w:sz w:val="24"/>
          <w:szCs w:val="20"/>
        </w:rPr>
        <w:t>Variety Name</w:t>
      </w:r>
      <w:r>
        <w:rPr>
          <w:rFonts w:ascii="Verdana" w:hAnsi="Verdana"/>
          <w:color w:val="000000"/>
          <w:sz w:val="24"/>
          <w:szCs w:val="20"/>
        </w:rPr>
        <w:t xml:space="preserve">: </w:t>
      </w:r>
      <w:proofErr w:type="spellStart"/>
      <w:r>
        <w:rPr>
          <w:rFonts w:ascii="Verdana" w:hAnsi="Verdana"/>
          <w:color w:val="000000"/>
          <w:sz w:val="24"/>
          <w:szCs w:val="20"/>
        </w:rPr>
        <w:t>Jawahar</w:t>
      </w:r>
      <w:proofErr w:type="spellEnd"/>
      <w:r>
        <w:rPr>
          <w:rFonts w:ascii="Verdana" w:hAnsi="Verdana"/>
          <w:color w:val="000000"/>
          <w:sz w:val="24"/>
          <w:szCs w:val="20"/>
        </w:rPr>
        <w:t xml:space="preserve"> Jowar-938</w:t>
      </w:r>
    </w:p>
    <w:p w:rsidR="004D472A" w:rsidRDefault="004D472A" w:rsidP="004D472A">
      <w:pPr>
        <w:rPr>
          <w:rFonts w:ascii="Verdana" w:hAnsi="Verdana"/>
          <w:color w:val="000000"/>
          <w:sz w:val="24"/>
          <w:szCs w:val="20"/>
        </w:rPr>
      </w:pPr>
      <w:r w:rsidRPr="00103790">
        <w:rPr>
          <w:rFonts w:ascii="Verdana" w:hAnsi="Verdana"/>
          <w:color w:val="000000"/>
          <w:sz w:val="24"/>
          <w:szCs w:val="20"/>
        </w:rPr>
        <w:t>General Morphological Characteristics</w:t>
      </w:r>
      <w:r>
        <w:rPr>
          <w:rFonts w:ascii="Verdana" w:hAnsi="Verdana"/>
          <w:color w:val="000000"/>
          <w:sz w:val="24"/>
          <w:szCs w:val="20"/>
        </w:rPr>
        <w:t>:</w:t>
      </w:r>
    </w:p>
    <w:p w:rsidR="004D472A" w:rsidRDefault="004D472A" w:rsidP="004D472A">
      <w:pPr>
        <w:rPr>
          <w:rFonts w:ascii="Verdana" w:hAnsi="Verdana"/>
          <w:color w:val="000000"/>
          <w:sz w:val="24"/>
          <w:szCs w:val="20"/>
        </w:rPr>
      </w:pPr>
      <w:r w:rsidRPr="004D472A">
        <w:rPr>
          <w:rFonts w:ascii="Verdana" w:hAnsi="Verdana"/>
          <w:color w:val="000000"/>
          <w:sz w:val="24"/>
          <w:szCs w:val="20"/>
        </w:rPr>
        <w:t>I. PLANT PIGMENT : TAN COLOURED.;II. LEAF : GREEN AND BROAD, MIDRIB DULL GREEN, LEAF MARGIN IS PURPLE COLOURED BEFORE REPRODUCTIVE STAGE; (iii) STEM:THICK AND JUICY TILL MATURITY PURPLE AT BASE DURING INITIAL STAGES OF GROWTH; (iv) EARHEAD:LONG AND SEMI COMPACT WITH MEDIUM LONG PEDUNCLE. FUSIFORM SHAPE; (v) GLUMES:STRAW COLOURED; (vi)AWNS:AWNLESS/TIPPED AWNS; (vii) GRAIN:MEDIUM BOLD, ROUND PEARLY WHITE; (viii) 1000 GRAIN WEIGHT:30 G. ; GRAIN QUALITY : GOOD ; FODDER QUALITY : GOOD ; IT IS SUPERIOR THAN CSH-5 IN FODDER QUALITY. IT HAS MORE PROTEIN AND BETTER IN IVDMD THAN MANY OTHER VARIETIES. ; PLANT POPULATION : 1,80,000 PER HA</w:t>
      </w:r>
    </w:p>
    <w:p w:rsidR="004D472A" w:rsidRDefault="004D472A">
      <w:pPr>
        <w:rPr>
          <w:sz w:val="28"/>
        </w:rPr>
      </w:pPr>
    </w:p>
    <w:p w:rsidR="004D472A" w:rsidRDefault="004D472A">
      <w:pPr>
        <w:rPr>
          <w:sz w:val="28"/>
        </w:rPr>
      </w:pPr>
    </w:p>
    <w:p w:rsidR="004D472A" w:rsidRDefault="004D472A">
      <w:pPr>
        <w:rPr>
          <w:sz w:val="28"/>
        </w:rPr>
      </w:pPr>
    </w:p>
    <w:p w:rsidR="004D472A" w:rsidRDefault="004D472A">
      <w:pPr>
        <w:rPr>
          <w:sz w:val="28"/>
        </w:rPr>
      </w:pPr>
    </w:p>
    <w:p w:rsidR="004D472A" w:rsidRDefault="004D472A">
      <w:pPr>
        <w:rPr>
          <w:sz w:val="28"/>
        </w:rPr>
      </w:pPr>
    </w:p>
    <w:p w:rsidR="004D472A" w:rsidRPr="00103790" w:rsidRDefault="004D472A" w:rsidP="004D472A">
      <w:pPr>
        <w:rPr>
          <w:rFonts w:ascii="Verdana" w:hAnsi="Verdana"/>
          <w:color w:val="000000"/>
          <w:sz w:val="24"/>
          <w:szCs w:val="20"/>
        </w:rPr>
      </w:pPr>
      <w:r w:rsidRPr="00103790">
        <w:rPr>
          <w:rFonts w:ascii="Verdana" w:hAnsi="Verdana"/>
          <w:color w:val="000000"/>
          <w:sz w:val="24"/>
          <w:szCs w:val="20"/>
        </w:rPr>
        <w:t>Group Name</w:t>
      </w:r>
      <w:r>
        <w:rPr>
          <w:rFonts w:ascii="Verdana" w:hAnsi="Verdana"/>
          <w:color w:val="000000"/>
          <w:sz w:val="24"/>
          <w:szCs w:val="20"/>
        </w:rPr>
        <w:t>: Millets</w:t>
      </w:r>
    </w:p>
    <w:p w:rsidR="004D472A" w:rsidRPr="00103790" w:rsidRDefault="004D472A" w:rsidP="004D472A">
      <w:pPr>
        <w:rPr>
          <w:rFonts w:ascii="Verdana" w:hAnsi="Verdana"/>
          <w:color w:val="000000"/>
          <w:sz w:val="24"/>
          <w:szCs w:val="20"/>
        </w:rPr>
      </w:pPr>
      <w:r w:rsidRPr="00103790">
        <w:rPr>
          <w:rFonts w:ascii="Verdana" w:hAnsi="Verdana"/>
          <w:color w:val="000000"/>
          <w:sz w:val="24"/>
          <w:szCs w:val="20"/>
        </w:rPr>
        <w:t>Crop name</w:t>
      </w:r>
      <w:r>
        <w:rPr>
          <w:rFonts w:ascii="Verdana" w:hAnsi="Verdana"/>
          <w:color w:val="000000"/>
          <w:sz w:val="24"/>
          <w:szCs w:val="20"/>
        </w:rPr>
        <w:t xml:space="preserve">: </w:t>
      </w:r>
      <w:r>
        <w:rPr>
          <w:rFonts w:ascii="Verdana" w:hAnsi="Verdana"/>
          <w:color w:val="000000"/>
          <w:sz w:val="24"/>
          <w:szCs w:val="20"/>
        </w:rPr>
        <w:t>Pearl Millet (</w:t>
      </w:r>
      <w:proofErr w:type="spellStart"/>
      <w:r>
        <w:rPr>
          <w:rFonts w:ascii="Verdana" w:hAnsi="Verdana"/>
          <w:color w:val="000000"/>
          <w:sz w:val="24"/>
          <w:szCs w:val="20"/>
        </w:rPr>
        <w:t>Bajara</w:t>
      </w:r>
      <w:proofErr w:type="spellEnd"/>
      <w:r>
        <w:rPr>
          <w:rFonts w:ascii="Verdana" w:hAnsi="Verdana"/>
          <w:color w:val="000000"/>
          <w:sz w:val="24"/>
          <w:szCs w:val="20"/>
        </w:rPr>
        <w:t>)</w:t>
      </w:r>
    </w:p>
    <w:p w:rsidR="004D472A" w:rsidRDefault="004D472A" w:rsidP="004D472A">
      <w:pPr>
        <w:rPr>
          <w:rFonts w:ascii="Verdana" w:hAnsi="Verdana"/>
          <w:color w:val="000000"/>
          <w:sz w:val="24"/>
          <w:szCs w:val="20"/>
        </w:rPr>
      </w:pPr>
      <w:r w:rsidRPr="00103790">
        <w:rPr>
          <w:rFonts w:ascii="Verdana" w:hAnsi="Verdana"/>
          <w:color w:val="000000"/>
          <w:sz w:val="24"/>
          <w:szCs w:val="20"/>
        </w:rPr>
        <w:t>Variety Name</w:t>
      </w:r>
      <w:r>
        <w:rPr>
          <w:rFonts w:ascii="Verdana" w:hAnsi="Verdana"/>
          <w:color w:val="000000"/>
          <w:sz w:val="24"/>
          <w:szCs w:val="20"/>
        </w:rPr>
        <w:t xml:space="preserve">: </w:t>
      </w:r>
      <w:r>
        <w:rPr>
          <w:rFonts w:ascii="Verdana" w:hAnsi="Verdana"/>
          <w:color w:val="000000"/>
          <w:sz w:val="24"/>
          <w:szCs w:val="20"/>
        </w:rPr>
        <w:t>Eknath-301</w:t>
      </w:r>
    </w:p>
    <w:p w:rsidR="004D472A" w:rsidRDefault="004D472A" w:rsidP="004D472A">
      <w:pPr>
        <w:rPr>
          <w:rFonts w:ascii="Verdana" w:hAnsi="Verdana"/>
          <w:color w:val="000000"/>
          <w:sz w:val="24"/>
          <w:szCs w:val="20"/>
        </w:rPr>
      </w:pPr>
      <w:r w:rsidRPr="00103790">
        <w:rPr>
          <w:rFonts w:ascii="Verdana" w:hAnsi="Verdana"/>
          <w:color w:val="000000"/>
          <w:sz w:val="24"/>
          <w:szCs w:val="20"/>
        </w:rPr>
        <w:t>General Morphological Characteristics</w:t>
      </w:r>
      <w:r>
        <w:rPr>
          <w:rFonts w:ascii="Verdana" w:hAnsi="Verdana"/>
          <w:color w:val="000000"/>
          <w:sz w:val="24"/>
          <w:szCs w:val="20"/>
        </w:rPr>
        <w:t>:</w:t>
      </w:r>
    </w:p>
    <w:p w:rsidR="004D472A" w:rsidRDefault="004D472A">
      <w:pPr>
        <w:rPr>
          <w:sz w:val="28"/>
        </w:rPr>
      </w:pPr>
      <w:r w:rsidRPr="004D472A">
        <w:rPr>
          <w:sz w:val="28"/>
        </w:rPr>
        <w:t>PLANT HEIGHT - 175 - 180 CMS. LEAF (A) SHEATH LENGTH (CM) (I) FOURTH NODE LEAF FROM TOP 12-14 (II) FLAG LEAF 23-25 INFLORESCENCE: (A) DAYS TO FLAG LEAF 38-42 (B) DAYS TO 50% FLOWERING 48-52 (C) DAYS TO MATURITY 80-85 SPIKELET: (A) GLUME PIGMENTATION (AT DOUGH STAGE) GREEN (B) ANTHER PIGMENTATION (BEFORE DEHISCENSE) YELLOW (C) ANOTHER PIGMENTATION (AFTER DEHISCENSE) BROWN (D) STIGMA PIGMENTATION (AT FPWEROMG) WHITE (E) BRISTLE LENGTH (CM) 1.2 (F) BRISTLE PIGMENTATION (AT DOUGH STAGE) LIGHT YELLOW (G) BRISTLE ORNAMENTATION (SCABROUS/CILIATE/PLUMOUSE) PLUMOSE</w:t>
      </w:r>
      <w:r>
        <w:rPr>
          <w:sz w:val="28"/>
        </w:rPr>
        <w:t>.</w:t>
      </w:r>
    </w:p>
    <w:p w:rsidR="004D472A" w:rsidRDefault="004D472A">
      <w:pPr>
        <w:rPr>
          <w:sz w:val="28"/>
        </w:rPr>
      </w:pPr>
    </w:p>
    <w:p w:rsidR="004D472A" w:rsidRDefault="004D472A">
      <w:pPr>
        <w:rPr>
          <w:sz w:val="28"/>
        </w:rPr>
      </w:pPr>
    </w:p>
    <w:p w:rsidR="004041E7" w:rsidRDefault="004041E7" w:rsidP="004041E7">
      <w:pPr>
        <w:rPr>
          <w:sz w:val="28"/>
        </w:rPr>
      </w:pPr>
    </w:p>
    <w:p w:rsidR="004041E7" w:rsidRPr="00103790" w:rsidRDefault="004041E7" w:rsidP="004041E7">
      <w:pPr>
        <w:rPr>
          <w:rFonts w:ascii="Verdana" w:hAnsi="Verdana"/>
          <w:color w:val="000000"/>
          <w:sz w:val="24"/>
          <w:szCs w:val="20"/>
        </w:rPr>
      </w:pPr>
      <w:r w:rsidRPr="00103790">
        <w:rPr>
          <w:rFonts w:ascii="Verdana" w:hAnsi="Verdana"/>
          <w:color w:val="000000"/>
          <w:sz w:val="24"/>
          <w:szCs w:val="20"/>
        </w:rPr>
        <w:t>Group Name</w:t>
      </w:r>
      <w:r>
        <w:rPr>
          <w:rFonts w:ascii="Verdana" w:hAnsi="Verdana"/>
          <w:color w:val="000000"/>
          <w:sz w:val="24"/>
          <w:szCs w:val="20"/>
        </w:rPr>
        <w:t>: Millets</w:t>
      </w:r>
    </w:p>
    <w:p w:rsidR="004041E7" w:rsidRPr="00103790" w:rsidRDefault="004041E7" w:rsidP="004041E7">
      <w:pPr>
        <w:rPr>
          <w:rFonts w:ascii="Verdana" w:hAnsi="Verdana"/>
          <w:color w:val="000000"/>
          <w:sz w:val="24"/>
          <w:szCs w:val="20"/>
        </w:rPr>
      </w:pPr>
      <w:r w:rsidRPr="00103790">
        <w:rPr>
          <w:rFonts w:ascii="Verdana" w:hAnsi="Verdana"/>
          <w:color w:val="000000"/>
          <w:sz w:val="24"/>
          <w:szCs w:val="20"/>
        </w:rPr>
        <w:t>Crop name</w:t>
      </w:r>
      <w:r>
        <w:rPr>
          <w:rFonts w:ascii="Verdana" w:hAnsi="Verdana"/>
          <w:color w:val="000000"/>
          <w:sz w:val="24"/>
          <w:szCs w:val="20"/>
        </w:rPr>
        <w:t>: Pearl Millet (</w:t>
      </w:r>
      <w:proofErr w:type="spellStart"/>
      <w:r>
        <w:rPr>
          <w:rFonts w:ascii="Verdana" w:hAnsi="Verdana"/>
          <w:color w:val="000000"/>
          <w:sz w:val="24"/>
          <w:szCs w:val="20"/>
        </w:rPr>
        <w:t>Bajara</w:t>
      </w:r>
      <w:proofErr w:type="spellEnd"/>
      <w:r>
        <w:rPr>
          <w:rFonts w:ascii="Verdana" w:hAnsi="Verdana"/>
          <w:color w:val="000000"/>
          <w:sz w:val="24"/>
          <w:szCs w:val="20"/>
        </w:rPr>
        <w:t>)</w:t>
      </w:r>
    </w:p>
    <w:p w:rsidR="004041E7" w:rsidRDefault="004041E7" w:rsidP="004041E7">
      <w:pPr>
        <w:rPr>
          <w:rFonts w:ascii="Verdana" w:hAnsi="Verdana"/>
          <w:color w:val="000000"/>
          <w:sz w:val="24"/>
          <w:szCs w:val="20"/>
        </w:rPr>
      </w:pPr>
      <w:r w:rsidRPr="00103790">
        <w:rPr>
          <w:rFonts w:ascii="Verdana" w:hAnsi="Verdana"/>
          <w:color w:val="000000"/>
          <w:sz w:val="24"/>
          <w:szCs w:val="20"/>
        </w:rPr>
        <w:t>Variety Name</w:t>
      </w:r>
      <w:r>
        <w:rPr>
          <w:rFonts w:ascii="Verdana" w:hAnsi="Verdana"/>
          <w:color w:val="000000"/>
          <w:sz w:val="24"/>
          <w:szCs w:val="20"/>
        </w:rPr>
        <w:t xml:space="preserve">: </w:t>
      </w:r>
      <w:r>
        <w:rPr>
          <w:rFonts w:ascii="Verdana" w:hAnsi="Verdana"/>
          <w:color w:val="000000"/>
          <w:sz w:val="24"/>
          <w:szCs w:val="20"/>
        </w:rPr>
        <w:t>Gujrat Hybrid BAjra-235</w:t>
      </w:r>
    </w:p>
    <w:p w:rsidR="004041E7" w:rsidRDefault="004041E7" w:rsidP="004041E7">
      <w:pPr>
        <w:rPr>
          <w:rFonts w:ascii="Verdana" w:hAnsi="Verdana"/>
          <w:color w:val="000000"/>
          <w:sz w:val="24"/>
          <w:szCs w:val="20"/>
        </w:rPr>
      </w:pPr>
      <w:r w:rsidRPr="00103790">
        <w:rPr>
          <w:rFonts w:ascii="Verdana" w:hAnsi="Verdana"/>
          <w:color w:val="000000"/>
          <w:sz w:val="24"/>
          <w:szCs w:val="20"/>
        </w:rPr>
        <w:t>General Morphological Characteristics</w:t>
      </w:r>
      <w:r>
        <w:rPr>
          <w:rFonts w:ascii="Verdana" w:hAnsi="Verdana"/>
          <w:color w:val="000000"/>
          <w:sz w:val="24"/>
          <w:szCs w:val="20"/>
        </w:rPr>
        <w:t>:</w:t>
      </w:r>
    </w:p>
    <w:p w:rsidR="004D472A" w:rsidRPr="00103790" w:rsidRDefault="004041E7">
      <w:pPr>
        <w:rPr>
          <w:sz w:val="28"/>
        </w:rPr>
      </w:pPr>
      <w:r w:rsidRPr="004041E7">
        <w:rPr>
          <w:sz w:val="28"/>
        </w:rPr>
        <w:t xml:space="preserve">GHB- 235 IS COMING FROM CROSS-COMBINATION OF MS 81 A X J- 2296. THIS HYBRID HAS BEEN WIDELY TESTED IN GUJARAT STATE IN LARGE SCALE TRIALS- I DURING 1989 TO 1991 ON NINE DIFFERENT LOCATIONS IN 26 TRIALS. IT HAS PERFORMED VERY WELL IN NORTH GUJARAT, NORTH WEST GUJARAT AND SOUTH SAURASHTRA AGRO-CLIMATIC ZONES OF GUJARAT STATE WHICH HAS THE MAJOR BAJRA GROWING AREAS OF THE STATE IT HAS OUT-YIELDED BY 6.47 TO 53.80% IN GRAIN YIELD IN NORTH GUJARAT AND NORTH WEST GUJARAT, WHILE 15.36 TO 54.49% IN GRAIN YIELD IN SOUTH SAURASHTRA ZONE OVER ALL THE FOUR CHECKS VIZ. GHB- 32, GHB-30,GHB- 181 AND MH-179 WITH WHICH IT WAS </w:t>
      </w:r>
      <w:r w:rsidRPr="004041E7">
        <w:rPr>
          <w:sz w:val="28"/>
        </w:rPr>
        <w:lastRenderedPageBreak/>
        <w:t>TESTED. IT IS HAVING BETTER RESISTANCE REACTION TO DOWNY MILDEW UNDER FIELD AS WELL AS UNDER ARTIFICIALLY CTRATED APIPHYTOTIC CONDITIONS AND BETTER REACTION TO SMUT AS COMPARED TO CHECKS. IN PESTS, IT HAS BETTER REACTION TO STEM BORER INCIDENCE. GRAIN SIZE IS BOLD AND IT IS MATURING IN 80 DAYS.</w:t>
      </w:r>
      <w:bookmarkStart w:id="0" w:name="_GoBack"/>
      <w:bookmarkEnd w:id="0"/>
    </w:p>
    <w:sectPr w:rsidR="004D472A" w:rsidRPr="00103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790"/>
    <w:rsid w:val="00103790"/>
    <w:rsid w:val="004041E7"/>
    <w:rsid w:val="004D472A"/>
    <w:rsid w:val="009F5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01D5F"/>
  <w15:chartTrackingRefBased/>
  <w15:docId w15:val="{A7F1301C-FC5E-4F7B-B2A8-77A0E66F7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177148">
      <w:bodyDiv w:val="1"/>
      <w:marLeft w:val="0"/>
      <w:marRight w:val="0"/>
      <w:marTop w:val="0"/>
      <w:marBottom w:val="0"/>
      <w:divBdr>
        <w:top w:val="none" w:sz="0" w:space="0" w:color="auto"/>
        <w:left w:val="none" w:sz="0" w:space="0" w:color="auto"/>
        <w:bottom w:val="none" w:sz="0" w:space="0" w:color="auto"/>
        <w:right w:val="none" w:sz="0" w:space="0" w:color="auto"/>
      </w:divBdr>
      <w:divsChild>
        <w:div w:id="661202055">
          <w:marLeft w:val="0"/>
          <w:marRight w:val="0"/>
          <w:marTop w:val="0"/>
          <w:marBottom w:val="0"/>
          <w:divBdr>
            <w:top w:val="none" w:sz="0" w:space="0" w:color="auto"/>
            <w:left w:val="none" w:sz="0" w:space="0" w:color="auto"/>
            <w:bottom w:val="none" w:sz="0" w:space="0" w:color="auto"/>
            <w:right w:val="none" w:sz="0" w:space="0" w:color="auto"/>
          </w:divBdr>
        </w:div>
      </w:divsChild>
    </w:div>
    <w:div w:id="1856075301">
      <w:bodyDiv w:val="1"/>
      <w:marLeft w:val="0"/>
      <w:marRight w:val="0"/>
      <w:marTop w:val="0"/>
      <w:marBottom w:val="0"/>
      <w:divBdr>
        <w:top w:val="none" w:sz="0" w:space="0" w:color="auto"/>
        <w:left w:val="none" w:sz="0" w:space="0" w:color="auto"/>
        <w:bottom w:val="none" w:sz="0" w:space="0" w:color="auto"/>
        <w:right w:val="none" w:sz="0" w:space="0" w:color="auto"/>
      </w:divBdr>
      <w:divsChild>
        <w:div w:id="981346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Sanzil Madye</dc:creator>
  <cp:keywords/>
  <dc:description/>
  <cp:lastModifiedBy>Sanzil Madye</cp:lastModifiedBy>
  <cp:revision>1</cp:revision>
  <dcterms:created xsi:type="dcterms:W3CDTF">2017-03-16T12:24:00Z</dcterms:created>
  <dcterms:modified xsi:type="dcterms:W3CDTF">2017-03-16T12:46:00Z</dcterms:modified>
</cp:coreProperties>
</file>