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505EE" w14:textId="77777777" w:rsidR="00D44791" w:rsidRPr="00D44791" w:rsidRDefault="00D44791" w:rsidP="00D44791">
      <w:pPr>
        <w:jc w:val="both"/>
      </w:pPr>
      <w:r w:rsidRPr="00D44791">
        <w:t>COVER PAGE</w:t>
      </w:r>
    </w:p>
    <w:p w14:paraId="39B505EF" w14:textId="77777777" w:rsidR="00D44791" w:rsidRPr="00D44791" w:rsidRDefault="00D44791" w:rsidP="00D44791">
      <w:pPr>
        <w:jc w:val="both"/>
      </w:pPr>
      <w:r w:rsidRPr="00D44791">
        <w:t>Title: Intercultural Management: Leading Employees in Singapore</w:t>
      </w:r>
    </w:p>
    <w:p w14:paraId="39B505F0" w14:textId="77777777" w:rsidR="00D44791" w:rsidRPr="00D44791" w:rsidRDefault="00D44791" w:rsidP="00D44791">
      <w:pPr>
        <w:jc w:val="both"/>
      </w:pPr>
      <w:r w:rsidRPr="00D44791">
        <w:t>INTRODUCTION</w:t>
      </w:r>
    </w:p>
    <w:p w14:paraId="29C2132B" w14:textId="2B5FCAF6" w:rsidR="007664C8" w:rsidRDefault="00D44791" w:rsidP="00D44791">
      <w:pPr>
        <w:jc w:val="both"/>
      </w:pPr>
      <w:r w:rsidRPr="00D44791">
        <w:t>As an Australian expatriate assuming the role of CEO in a Multinational Company in Singapore, it is essential to navigate and adapt to the cultural differences and nuances of the local workforce. This report aims to employ Hofstede's Cultural Dimensions framework to effectively manage and lead employees from a different cultural background, specifically in Singapore. By examining dimensions such as power distance, individualism and collectivism, uncertainty avoidance, short-term versus long-term orientation, and masculinity versus femininity, we will explore the cultural disparities between Australia and Singapore. Additionally, we will analyze specific cultural norms related to business dress, greetings, business card exchange, gift giving, and food preferences in Singapore.</w:t>
      </w:r>
    </w:p>
    <w:p w14:paraId="14FA00A2" w14:textId="77777777" w:rsidR="003B6BE2" w:rsidRPr="00D44791" w:rsidRDefault="003B6BE2" w:rsidP="00D44791">
      <w:pPr>
        <w:jc w:val="both"/>
      </w:pPr>
      <w:bookmarkStart w:id="0" w:name="_GoBack"/>
      <w:bookmarkEnd w:id="0"/>
    </w:p>
    <w:p w14:paraId="39B505F2" w14:textId="77777777" w:rsidR="00D44791" w:rsidRPr="00D44791" w:rsidRDefault="00D44791" w:rsidP="00D44791">
      <w:pPr>
        <w:jc w:val="both"/>
      </w:pPr>
      <w:r w:rsidRPr="00D44791">
        <w:t>CULTURAL DIFFERENCES USING HOFSTEDE'S CULTURAL DIMENSIONS</w:t>
      </w:r>
    </w:p>
    <w:p w14:paraId="39B505F3" w14:textId="77777777" w:rsidR="00D44791" w:rsidRPr="00D44791" w:rsidRDefault="00D44791" w:rsidP="00D44791">
      <w:pPr>
        <w:jc w:val="both"/>
      </w:pPr>
      <w:r w:rsidRPr="00D44791">
        <w:t>POWER DISTANCE:</w:t>
      </w:r>
    </w:p>
    <w:p w14:paraId="39B505F4" w14:textId="77777777" w:rsidR="00D44791" w:rsidRPr="00D44791" w:rsidRDefault="00D44791" w:rsidP="00D44791">
      <w:pPr>
        <w:jc w:val="both"/>
      </w:pPr>
      <w:r w:rsidRPr="00D44791">
        <w:t>a) Define the dimension: Power distance refers to the extent to which a society accepts and expects unequal distribution of power and authority within organizations. It reflects the hierarchical nature of societies and the acceptance of authority.</w:t>
      </w:r>
    </w:p>
    <w:p w14:paraId="39B505F5" w14:textId="77777777" w:rsidR="00D44791" w:rsidRPr="00D44791" w:rsidRDefault="00D44791" w:rsidP="00D44791">
      <w:pPr>
        <w:jc w:val="both"/>
      </w:pPr>
      <w:r w:rsidRPr="00D44791">
        <w:t>b) Highlight the difference between Australia and Singapore: Australia generally has a relatively low power distance, valuing equality and a flatter organizational structure. In contrast, Singapore typically exhibits a higher power distance, emphasizing hierarchical structures and respect for authority.</w:t>
      </w:r>
    </w:p>
    <w:p w14:paraId="39B505F6" w14:textId="77777777" w:rsidR="00D44791" w:rsidRPr="00D44791" w:rsidRDefault="00D44791" w:rsidP="00D44791">
      <w:pPr>
        <w:jc w:val="both"/>
      </w:pPr>
      <w:r w:rsidRPr="00D44791">
        <w:t>c) Recommendations for power distance management in Singapore:</w:t>
      </w:r>
    </w:p>
    <w:p w14:paraId="39B505F7" w14:textId="77777777" w:rsidR="00D44791" w:rsidRPr="00D44791" w:rsidRDefault="00D44791" w:rsidP="00D44791">
      <w:pPr>
        <w:jc w:val="both"/>
      </w:pPr>
      <w:r w:rsidRPr="00D44791">
        <w:t>Embrace hierarchical structures: Acknowledge and respect the authority and seniority within the organization. Clearly define roles and responsibilities to establish a sense of order and stability.</w:t>
      </w:r>
    </w:p>
    <w:p w14:paraId="39B505F8" w14:textId="77777777" w:rsidR="00D44791" w:rsidRPr="00D44791" w:rsidRDefault="00D44791" w:rsidP="00D44791">
      <w:pPr>
        <w:jc w:val="both"/>
      </w:pPr>
      <w:r w:rsidRPr="00D44791">
        <w:t>Practice consultative decision-making: Involve employees in the decision-making process, seeking their opinions and input. However, ultimate decision-making authority should still rest with the leader to maintain hierarchical order.</w:t>
      </w:r>
    </w:p>
    <w:p w14:paraId="39B505F9" w14:textId="77777777" w:rsidR="00D44791" w:rsidRPr="00D44791" w:rsidRDefault="00D44791" w:rsidP="00D44791">
      <w:pPr>
        <w:jc w:val="both"/>
      </w:pPr>
      <w:r w:rsidRPr="00D44791">
        <w:t>INDIVIDUALISM AND COLLECTIVISM:</w:t>
      </w:r>
    </w:p>
    <w:p w14:paraId="39B505FA" w14:textId="77777777" w:rsidR="00D44791" w:rsidRPr="00D44791" w:rsidRDefault="00D44791" w:rsidP="00D44791">
      <w:pPr>
        <w:jc w:val="both"/>
      </w:pPr>
      <w:r w:rsidRPr="00D44791">
        <w:t>a) Define the dimension: Individualism refers to societies that prioritize individual goals, autonomy, and personal achievements, while collectivism refers to societies that emphasize group harmony, cooperation, and collective goals.</w:t>
      </w:r>
    </w:p>
    <w:p w14:paraId="39B505FB" w14:textId="77777777" w:rsidR="00D44791" w:rsidRPr="00D44791" w:rsidRDefault="00D44791" w:rsidP="00D44791">
      <w:pPr>
        <w:jc w:val="both"/>
      </w:pPr>
      <w:r w:rsidRPr="00D44791">
        <w:t>b) Highlight the difference between Australia and Singapore: Australia tends to be more individualistic, valuing personal freedom and individual achievement. Singapore, on the other hand, leans toward collectivism, emphasizing group cohesion and loyalty.</w:t>
      </w:r>
    </w:p>
    <w:p w14:paraId="39B505FC" w14:textId="77777777" w:rsidR="00D44791" w:rsidRPr="00D44791" w:rsidRDefault="00D44791" w:rsidP="00D44791">
      <w:pPr>
        <w:jc w:val="both"/>
      </w:pPr>
      <w:r w:rsidRPr="00D44791">
        <w:t>c) Recommendations for individualism and collectivism management in Singapore:</w:t>
      </w:r>
    </w:p>
    <w:p w14:paraId="39B505FD" w14:textId="77777777" w:rsidR="00D44791" w:rsidRPr="00D44791" w:rsidRDefault="00D44791" w:rsidP="00D44791">
      <w:pPr>
        <w:jc w:val="both"/>
      </w:pPr>
      <w:r w:rsidRPr="00D44791">
        <w:lastRenderedPageBreak/>
        <w:t>Foster a sense of teamwork: Encourage collaboration and emphasize the collective achievements of the organization. Highlight the importance of working together toward shared goals.</w:t>
      </w:r>
    </w:p>
    <w:p w14:paraId="39B505FE" w14:textId="77777777" w:rsidR="00D44791" w:rsidRPr="00D44791" w:rsidRDefault="00D44791" w:rsidP="00D44791">
      <w:pPr>
        <w:jc w:val="both"/>
      </w:pPr>
      <w:r w:rsidRPr="00D44791">
        <w:t>Recognize individual contributions within the collective: While collective goals are crucial, acknowledge and reward individual efforts to motivate employees and maintain a balance between individual and group achievements.</w:t>
      </w:r>
    </w:p>
    <w:p w14:paraId="39B505FF" w14:textId="77777777" w:rsidR="00D44791" w:rsidRPr="00D44791" w:rsidRDefault="00D44791" w:rsidP="00D44791">
      <w:pPr>
        <w:jc w:val="both"/>
      </w:pPr>
      <w:r w:rsidRPr="00D44791">
        <w:t>UNCERTAINTY AVOIDANCE:</w:t>
      </w:r>
    </w:p>
    <w:p w14:paraId="39B50600" w14:textId="77777777" w:rsidR="00D44791" w:rsidRPr="00D44791" w:rsidRDefault="00D44791" w:rsidP="00D44791">
      <w:pPr>
        <w:jc w:val="both"/>
      </w:pPr>
      <w:r w:rsidRPr="00D44791">
        <w:t>a) Define the dimension: Uncertainty avoidance refers to the extent to which a society tolerates ambiguity, uncertainty, and risk. It reflects the level of comfort with unknown situations and the need for rules and regulations.</w:t>
      </w:r>
    </w:p>
    <w:p w14:paraId="39B50601" w14:textId="77777777" w:rsidR="00D44791" w:rsidRPr="00D44791" w:rsidRDefault="00D44791" w:rsidP="00D44791">
      <w:pPr>
        <w:jc w:val="both"/>
      </w:pPr>
      <w:r w:rsidRPr="00D44791">
        <w:t>b) Highlight the difference between Australia and Singapore: Australia generally has a lower uncertainty avoidance, being more comfortable with ambiguity and risk. Singapore tends to have a higher uncertainty avoidance, seeking structure and clear guidelines to mitigate uncertainties.</w:t>
      </w:r>
    </w:p>
    <w:p w14:paraId="39B50602" w14:textId="77777777" w:rsidR="00D44791" w:rsidRPr="00D44791" w:rsidRDefault="00D44791" w:rsidP="00D44791">
      <w:pPr>
        <w:jc w:val="both"/>
      </w:pPr>
      <w:r w:rsidRPr="00D44791">
        <w:t>c) Recommendations for uncertainty avoidance management in Singapore:</w:t>
      </w:r>
    </w:p>
    <w:p w14:paraId="39B50603" w14:textId="77777777" w:rsidR="00D44791" w:rsidRPr="00D44791" w:rsidRDefault="00D44791" w:rsidP="00D44791">
      <w:pPr>
        <w:jc w:val="both"/>
      </w:pPr>
      <w:r w:rsidRPr="00D44791">
        <w:t>Provide clear guidelines and procedures: Establish structured processes, rules, and protocols to minimize ambiguity and provide a sense of security for employees.</w:t>
      </w:r>
    </w:p>
    <w:p w14:paraId="39B50604" w14:textId="77777777" w:rsidR="00D44791" w:rsidRPr="00D44791" w:rsidRDefault="00D44791" w:rsidP="00D44791">
      <w:pPr>
        <w:jc w:val="both"/>
      </w:pPr>
      <w:r w:rsidRPr="00D44791">
        <w:t>Emphasize long-term planning and risk mitigation: Outline strategies for risk management and promote a culture of preparedness to address potential uncertainties effectively.</w:t>
      </w:r>
    </w:p>
    <w:p w14:paraId="39B50605" w14:textId="77777777" w:rsidR="00D44791" w:rsidRPr="00D44791" w:rsidRDefault="00D44791" w:rsidP="00D44791">
      <w:pPr>
        <w:jc w:val="both"/>
      </w:pPr>
      <w:r w:rsidRPr="00D44791">
        <w:t>SHORT TERM VS LONG TERM:</w:t>
      </w:r>
    </w:p>
    <w:p w14:paraId="39B50606" w14:textId="77777777" w:rsidR="00D44791" w:rsidRPr="00D44791" w:rsidRDefault="00D44791" w:rsidP="00D44791">
      <w:pPr>
        <w:jc w:val="both"/>
      </w:pPr>
      <w:r w:rsidRPr="00D44791">
        <w:t>a) Define the dimension: Short-term versus long-term orientation reflects a society's focus on immediate gratification and short-term gains versus perseverance, planning for the future, and long-term goals.</w:t>
      </w:r>
    </w:p>
    <w:p w14:paraId="39B50607" w14:textId="77777777" w:rsidR="00D44791" w:rsidRPr="00D44791" w:rsidRDefault="00D44791" w:rsidP="00D44791">
      <w:pPr>
        <w:jc w:val="both"/>
      </w:pPr>
      <w:r w:rsidRPr="00D44791">
        <w:t>b) Highlight the difference between Australia and Singapore: Australia generally has a short-term orientation, valuing immediate outcomes and flexibility. Singapore tends to have a long-term orientation, emphasizing perseverance, tradition, and planning for the future.</w:t>
      </w:r>
    </w:p>
    <w:p w14:paraId="39B50608" w14:textId="77777777" w:rsidR="00D44791" w:rsidRPr="00D44791" w:rsidRDefault="00D44791" w:rsidP="00D44791">
      <w:pPr>
        <w:jc w:val="both"/>
      </w:pPr>
      <w:r w:rsidRPr="00D44791">
        <w:t>c) Recommendations for short-term versus long-term management in Singapore:</w:t>
      </w:r>
    </w:p>
    <w:p w14:paraId="39B50609" w14:textId="77777777" w:rsidR="00D44791" w:rsidRPr="00D44791" w:rsidRDefault="00D44791" w:rsidP="00D44791">
      <w:pPr>
        <w:jc w:val="both"/>
      </w:pPr>
      <w:r w:rsidRPr="00D44791">
        <w:t>Emphasize stability and long-term planning: Communicate the organization's long-term vision and encourage employees to align their goals with the future success of the company.</w:t>
      </w:r>
    </w:p>
    <w:p w14:paraId="39B5060A" w14:textId="77777777" w:rsidR="00D44791" w:rsidRPr="00D44791" w:rsidRDefault="00D44791" w:rsidP="00D44791">
      <w:pPr>
        <w:jc w:val="both"/>
      </w:pPr>
      <w:r w:rsidRPr="00D44791">
        <w:t>Respect and integrate local traditions: Recognize and incorporate cultural traditions and practices into the organizational framework, demonstrating respect and commitment to Singapore's long-term values.</w:t>
      </w:r>
    </w:p>
    <w:p w14:paraId="39B5060B" w14:textId="77777777" w:rsidR="00D44791" w:rsidRPr="00D44791" w:rsidRDefault="00D44791" w:rsidP="00D44791">
      <w:pPr>
        <w:jc w:val="both"/>
      </w:pPr>
      <w:r w:rsidRPr="00D44791">
        <w:t>MASCULINITY VS FEMININITY:</w:t>
      </w:r>
    </w:p>
    <w:p w14:paraId="39B5060C" w14:textId="77777777" w:rsidR="00D44791" w:rsidRPr="00D44791" w:rsidRDefault="00D44791" w:rsidP="00D44791">
      <w:pPr>
        <w:jc w:val="both"/>
      </w:pPr>
      <w:r w:rsidRPr="00D44791">
        <w:t>a) Define the dimension: Masculinity refers to societies that emphasize competitiveness, assertiveness, and material success. Femininity refers to societies that prioritize cooperation, quality of life, and caring for others.</w:t>
      </w:r>
    </w:p>
    <w:p w14:paraId="39B5060D" w14:textId="77777777" w:rsidR="00D44791" w:rsidRPr="00D44791" w:rsidRDefault="00D44791" w:rsidP="00D44791">
      <w:pPr>
        <w:jc w:val="both"/>
      </w:pPr>
      <w:r w:rsidRPr="00D44791">
        <w:t>b) Highlight the difference between Australia and Singapore: Australia tends to have a higher masculinity index, emphasizing competitiveness and individual achievements. Singapore leans toward femininity, prioritizing harmony, collaboration, and collective well-being.</w:t>
      </w:r>
    </w:p>
    <w:p w14:paraId="39B5060E" w14:textId="77777777" w:rsidR="00D44791" w:rsidRPr="00D44791" w:rsidRDefault="00D44791" w:rsidP="00D44791">
      <w:pPr>
        <w:jc w:val="both"/>
      </w:pPr>
      <w:r w:rsidRPr="00D44791">
        <w:lastRenderedPageBreak/>
        <w:t>c) Recommendations for masculinity versus femininity management in Singapore:</w:t>
      </w:r>
    </w:p>
    <w:p w14:paraId="39B5060F" w14:textId="77777777" w:rsidR="00D44791" w:rsidRPr="00D44791" w:rsidRDefault="00D44791" w:rsidP="00D44791">
      <w:pPr>
        <w:jc w:val="both"/>
      </w:pPr>
      <w:r w:rsidRPr="00D44791">
        <w:t>Encourage collaboration and teamwork: Foster a cooperative and supportive work environment, emphasizing shared goals and achievements.</w:t>
      </w:r>
    </w:p>
    <w:p w14:paraId="39B50610" w14:textId="77777777" w:rsidR="00D44791" w:rsidRPr="00D44791" w:rsidRDefault="00D44791" w:rsidP="00D44791">
      <w:pPr>
        <w:jc w:val="both"/>
      </w:pPr>
      <w:r w:rsidRPr="00D44791">
        <w:t>Promote work-life balance: Highlight the importance of quality of life, family, and personal well-being to create a harmonious work environment that supports employees' overall happiness and productivity.</w:t>
      </w:r>
    </w:p>
    <w:p w14:paraId="39B50611" w14:textId="77777777" w:rsidR="00D44791" w:rsidRPr="00D44791" w:rsidRDefault="00D44791" w:rsidP="00D44791">
      <w:pPr>
        <w:jc w:val="both"/>
      </w:pPr>
      <w:r w:rsidRPr="00D44791">
        <w:t>RESEARCH AND COMMENT ON THE FOLLOWING OF SINGAPORE AND HOW IT WILL IMPACT YOU:</w:t>
      </w:r>
    </w:p>
    <w:p w14:paraId="39B50612" w14:textId="77777777" w:rsidR="00D44791" w:rsidRPr="00D44791" w:rsidRDefault="00D44791" w:rsidP="00D44791">
      <w:pPr>
        <w:jc w:val="both"/>
      </w:pPr>
      <w:r w:rsidRPr="00D44791">
        <w:t>a) Business dress: In Singapore, business dress is typically formal and conservative. Suits are commonly worn, and it is important to appear professional and well-groomed to convey credibility and respect.</w:t>
      </w:r>
    </w:p>
    <w:p w14:paraId="39B50613" w14:textId="77777777" w:rsidR="00D44791" w:rsidRPr="00D44791" w:rsidRDefault="00D44791" w:rsidP="00D44791">
      <w:pPr>
        <w:jc w:val="both"/>
      </w:pPr>
      <w:r w:rsidRPr="00D44791">
        <w:t>b) Greetings: Singaporeans typically greet with a handshake, accompanied by a slight bow or nod. It is essential to greet others respectfully and maintain eye contact while addressing them to demonstrate politeness and courtesy.</w:t>
      </w:r>
    </w:p>
    <w:p w14:paraId="39B50614" w14:textId="77777777" w:rsidR="00D44791" w:rsidRPr="00D44791" w:rsidRDefault="00D44791" w:rsidP="00D44791">
      <w:pPr>
        <w:jc w:val="both"/>
      </w:pPr>
      <w:r w:rsidRPr="00D44791">
        <w:t>c) Business card exchange: Business cards are exchanged using both hands, with the card facing the recipient. Take the time to study the received card before putting it away, showing respect for the individual. Presenting your business card with care and receiving others' cards respectfully is crucial.</w:t>
      </w:r>
    </w:p>
    <w:p w14:paraId="39B50615" w14:textId="77777777" w:rsidR="00D44791" w:rsidRPr="00D44791" w:rsidRDefault="00D44791" w:rsidP="00D44791">
      <w:pPr>
        <w:jc w:val="both"/>
      </w:pPr>
      <w:r w:rsidRPr="00D44791">
        <w:t>d) Gift giving: Gift giving in Singapore is common during festivals or as a token of appreciation. It is essential to select gifts that are appropriate, thoughtful, and of good quality. Be aware of cultural taboos and avoid gifts that may be seen as extravagant or inappropriate.</w:t>
      </w:r>
    </w:p>
    <w:p w14:paraId="39B50616" w14:textId="77777777" w:rsidR="00D44791" w:rsidRPr="00D44791" w:rsidRDefault="00D44791" w:rsidP="00D44791">
      <w:pPr>
        <w:jc w:val="both"/>
      </w:pPr>
      <w:r w:rsidRPr="00D44791">
        <w:t>e) Food preferences: Singapore has a diverse culinary culture influenced by Chinese, Malay, Indian, and Western cuisines. Be open to experiencing local food and respect dietary restrictions or preferences of colleagues. Sharing meals and engaging in conversations over food can strengthen relationships and foster camaraderie.</w:t>
      </w:r>
    </w:p>
    <w:p w14:paraId="39B50617" w14:textId="77777777" w:rsidR="00D44791" w:rsidRPr="00D44791" w:rsidRDefault="00D44791" w:rsidP="00D44791">
      <w:pPr>
        <w:jc w:val="both"/>
      </w:pPr>
      <w:r w:rsidRPr="00D44791">
        <w:t>CONCLUSION</w:t>
      </w:r>
    </w:p>
    <w:p w14:paraId="39B50618" w14:textId="77777777" w:rsidR="00D44791" w:rsidRPr="00D44791" w:rsidRDefault="00D44791" w:rsidP="00D44791">
      <w:pPr>
        <w:jc w:val="both"/>
      </w:pPr>
      <w:r w:rsidRPr="00D44791">
        <w:t>To successfully lead and manage employees in Singapore, understanding and adapting to cultural differences are paramount. By utilizing Hofstede's Cultural Dimensions, particularly in areas such as power distance, individualism and collectivism, uncertainty avoidance, short-term versus long-term orientation, and masculinity versus femininity, you can tailor your leadership style and approach to align with the cultural expectations of Singapore. Furthermore, adhering to local norms related to business dress, greetings, business card exchange, gift giving, and food preferences will contribute to building positive relationships and creating a harmonious work environment.</w:t>
      </w:r>
    </w:p>
    <w:p w14:paraId="39B50619" w14:textId="77777777" w:rsidR="00EA6F12" w:rsidRDefault="003B6BE2" w:rsidP="00D44791">
      <w:pPr>
        <w:jc w:val="both"/>
      </w:pPr>
    </w:p>
    <w:sectPr w:rsidR="00EA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52B0"/>
    <w:multiLevelType w:val="multilevel"/>
    <w:tmpl w:val="0512C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1BF7"/>
    <w:multiLevelType w:val="multilevel"/>
    <w:tmpl w:val="1D1C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1BD7"/>
    <w:multiLevelType w:val="multilevel"/>
    <w:tmpl w:val="83781B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A4A85"/>
    <w:multiLevelType w:val="multilevel"/>
    <w:tmpl w:val="4188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94361"/>
    <w:multiLevelType w:val="multilevel"/>
    <w:tmpl w:val="3BB0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673DE"/>
    <w:multiLevelType w:val="multilevel"/>
    <w:tmpl w:val="A6AC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B190B"/>
    <w:multiLevelType w:val="multilevel"/>
    <w:tmpl w:val="DCB4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45919"/>
    <w:multiLevelType w:val="multilevel"/>
    <w:tmpl w:val="9A1C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5BB"/>
    <w:rsid w:val="003B6BE2"/>
    <w:rsid w:val="006323F2"/>
    <w:rsid w:val="007664C8"/>
    <w:rsid w:val="00AC75BB"/>
    <w:rsid w:val="00C969EC"/>
    <w:rsid w:val="00D4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05EE"/>
  <w15:chartTrackingRefBased/>
  <w15:docId w15:val="{708923FB-ED7E-4925-BA52-0196764A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7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32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1062</Words>
  <Characters>6897</Characters>
  <Application>Microsoft Office Word</Application>
  <DocSecurity>0</DocSecurity>
  <Lines>97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lama</dc:creator>
  <cp:keywords/>
  <dc:description/>
  <cp:lastModifiedBy>kiran lama</cp:lastModifiedBy>
  <cp:revision>3</cp:revision>
  <dcterms:created xsi:type="dcterms:W3CDTF">2023-07-18T09:06:00Z</dcterms:created>
  <dcterms:modified xsi:type="dcterms:W3CDTF">2023-07-19T06:55:00Z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9aad67e75d023e0a43c1d39091d2eb7a2b5707467a3c4c72ef74d2f2665236ae</vt:lpwstr>
  </property>
</Properties>
</file>