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92570" w14:textId="60EC397E" w:rsidR="00B64DD5" w:rsidRPr="00B64DD5" w:rsidRDefault="00B64DD5" w:rsidP="00B64DD5">
      <w:pPr>
        <w:spacing w:after="0" w:line="288" w:lineRule="auto"/>
        <w:rPr>
          <w:rFonts w:asciiTheme="majorHAnsi" w:hAnsiTheme="majorHAnsi"/>
          <w:sz w:val="28"/>
          <w:szCs w:val="28"/>
        </w:rPr>
      </w:pPr>
      <w:r w:rsidRPr="00B64DD5">
        <w:rPr>
          <w:rFonts w:asciiTheme="majorHAnsi" w:hAnsiTheme="majorHAnsi"/>
          <w:sz w:val="28"/>
          <w:szCs w:val="28"/>
        </w:rPr>
        <w:t>ABOUT US</w:t>
      </w:r>
    </w:p>
    <w:p w14:paraId="66EE092F" w14:textId="77777777" w:rsidR="00B64DD5" w:rsidRPr="00B64DD5" w:rsidRDefault="00B64DD5" w:rsidP="00B64DD5">
      <w:pPr>
        <w:spacing w:after="0" w:line="288" w:lineRule="auto"/>
        <w:rPr>
          <w:rFonts w:asciiTheme="majorHAnsi" w:hAnsiTheme="majorHAnsi"/>
          <w:b/>
          <w:bCs/>
          <w:sz w:val="28"/>
          <w:szCs w:val="28"/>
        </w:rPr>
      </w:pPr>
      <w:r w:rsidRPr="00B64DD5">
        <w:rPr>
          <w:rFonts w:asciiTheme="majorHAnsi" w:hAnsiTheme="majorHAnsi"/>
          <w:b/>
          <w:bCs/>
          <w:sz w:val="28"/>
          <w:szCs w:val="28"/>
        </w:rPr>
        <w:t>The Trivedi Effect®</w:t>
      </w:r>
    </w:p>
    <w:p w14:paraId="54E34590" w14:textId="77777777" w:rsidR="00B64DD5" w:rsidRPr="00B64DD5" w:rsidRDefault="00B64DD5" w:rsidP="00B64DD5">
      <w:pPr>
        <w:spacing w:after="0" w:line="288" w:lineRule="auto"/>
        <w:rPr>
          <w:rFonts w:asciiTheme="majorHAnsi" w:hAnsiTheme="majorHAnsi"/>
          <w:sz w:val="28"/>
          <w:szCs w:val="28"/>
        </w:rPr>
      </w:pPr>
      <w:r w:rsidRPr="00B64DD5">
        <w:rPr>
          <w:rFonts w:asciiTheme="majorHAnsi" w:hAnsiTheme="majorHAnsi"/>
          <w:sz w:val="28"/>
          <w:szCs w:val="28"/>
        </w:rPr>
        <w:t>An extraordinary, unprecedented and evidence-based phenomenon that can transform the cellular structure of living organisms, alter atomic structure of non-living materials and revolutionize an individual’s life.</w:t>
      </w:r>
    </w:p>
    <w:p w14:paraId="2DF077F6" w14:textId="77777777" w:rsidR="00B64DD5" w:rsidRPr="00B64DD5" w:rsidRDefault="00B64DD5" w:rsidP="00B64DD5">
      <w:pPr>
        <w:spacing w:after="0" w:line="288" w:lineRule="auto"/>
        <w:rPr>
          <w:rFonts w:asciiTheme="majorHAnsi" w:hAnsiTheme="majorHAnsi"/>
          <w:sz w:val="28"/>
          <w:szCs w:val="28"/>
        </w:rPr>
      </w:pPr>
    </w:p>
    <w:p w14:paraId="7D36D940" w14:textId="77777777" w:rsidR="00B64DD5" w:rsidRPr="00B64DD5" w:rsidRDefault="00B64DD5" w:rsidP="00B64DD5">
      <w:pPr>
        <w:spacing w:after="0" w:line="288" w:lineRule="auto"/>
        <w:rPr>
          <w:rFonts w:asciiTheme="majorHAnsi" w:hAnsiTheme="majorHAnsi"/>
          <w:sz w:val="28"/>
          <w:szCs w:val="28"/>
        </w:rPr>
      </w:pPr>
    </w:p>
    <w:p w14:paraId="3C3977FE" w14:textId="77777777" w:rsidR="00B64DD5" w:rsidRPr="00EE67C8" w:rsidRDefault="00B64DD5" w:rsidP="00EE67C8">
      <w:pPr>
        <w:spacing w:after="0" w:line="288" w:lineRule="auto"/>
        <w:jc w:val="center"/>
        <w:rPr>
          <w:rFonts w:asciiTheme="majorHAnsi" w:hAnsiTheme="majorHAnsi"/>
          <w:b/>
          <w:bCs/>
          <w:sz w:val="28"/>
          <w:szCs w:val="28"/>
        </w:rPr>
      </w:pPr>
      <w:r w:rsidRPr="00EE67C8">
        <w:rPr>
          <w:rFonts w:asciiTheme="majorHAnsi" w:hAnsiTheme="majorHAnsi"/>
          <w:b/>
          <w:bCs/>
          <w:sz w:val="28"/>
          <w:szCs w:val="28"/>
        </w:rPr>
        <w:t>The Trivedi Effect®</w:t>
      </w:r>
    </w:p>
    <w:p w14:paraId="03BD1BFA" w14:textId="77777777" w:rsidR="00B64DD5" w:rsidRPr="00EE67C8" w:rsidRDefault="00B64DD5" w:rsidP="00EE67C8">
      <w:pPr>
        <w:spacing w:after="0" w:line="288" w:lineRule="auto"/>
        <w:jc w:val="center"/>
        <w:rPr>
          <w:rFonts w:asciiTheme="majorHAnsi" w:hAnsiTheme="majorHAnsi"/>
          <w:b/>
          <w:bCs/>
          <w:sz w:val="36"/>
          <w:szCs w:val="36"/>
        </w:rPr>
      </w:pPr>
      <w:r w:rsidRPr="00EE67C8">
        <w:rPr>
          <w:rFonts w:asciiTheme="majorHAnsi" w:hAnsiTheme="majorHAnsi"/>
          <w:b/>
          <w:bCs/>
          <w:sz w:val="36"/>
          <w:szCs w:val="36"/>
        </w:rPr>
        <w:t>A Scientifically Proven Phenomenon</w:t>
      </w:r>
    </w:p>
    <w:p w14:paraId="08E6EAFD" w14:textId="77777777" w:rsidR="00B64DD5" w:rsidRPr="00EE67C8" w:rsidRDefault="00B64DD5" w:rsidP="00EE67C8">
      <w:pPr>
        <w:spacing w:after="0" w:line="288" w:lineRule="auto"/>
        <w:jc w:val="center"/>
        <w:rPr>
          <w:rFonts w:asciiTheme="majorHAnsi" w:hAnsiTheme="majorHAnsi"/>
          <w:b/>
          <w:bCs/>
          <w:sz w:val="28"/>
          <w:szCs w:val="28"/>
        </w:rPr>
      </w:pPr>
      <w:r w:rsidRPr="00EE67C8">
        <w:rPr>
          <w:rFonts w:asciiTheme="majorHAnsi" w:hAnsiTheme="majorHAnsi"/>
          <w:b/>
          <w:bCs/>
          <w:sz w:val="28"/>
          <w:szCs w:val="28"/>
        </w:rPr>
        <w:t>The Trivedi Effect® is a scientifically proven phenomenon</w:t>
      </w:r>
    </w:p>
    <w:p w14:paraId="1DD1A2FC" w14:textId="77777777" w:rsidR="00B64DD5" w:rsidRPr="00B64DD5" w:rsidRDefault="00B64DD5" w:rsidP="00EE67C8">
      <w:pPr>
        <w:spacing w:after="0" w:line="288" w:lineRule="auto"/>
        <w:jc w:val="center"/>
        <w:rPr>
          <w:rFonts w:asciiTheme="majorHAnsi" w:hAnsiTheme="majorHAnsi"/>
          <w:sz w:val="28"/>
          <w:szCs w:val="28"/>
        </w:rPr>
      </w:pPr>
      <w:r w:rsidRPr="00EE67C8">
        <w:rPr>
          <w:rFonts w:asciiTheme="majorHAnsi" w:hAnsiTheme="majorHAnsi"/>
          <w:b/>
          <w:bCs/>
          <w:sz w:val="28"/>
          <w:szCs w:val="28"/>
        </w:rPr>
        <w:t>in which Divine Grace is harnessed by an Enlightened being.</w:t>
      </w:r>
    </w:p>
    <w:p w14:paraId="0927A35C" w14:textId="77777777" w:rsidR="00B64DD5" w:rsidRPr="00B64DD5" w:rsidRDefault="00B64DD5" w:rsidP="00EE67C8">
      <w:pPr>
        <w:spacing w:after="0" w:line="288" w:lineRule="auto"/>
        <w:rPr>
          <w:rFonts w:asciiTheme="majorHAnsi" w:hAnsiTheme="majorHAnsi"/>
          <w:sz w:val="28"/>
          <w:szCs w:val="28"/>
        </w:rPr>
      </w:pPr>
    </w:p>
    <w:p w14:paraId="50B2BA44" w14:textId="273462C9" w:rsidR="00B64DD5" w:rsidRPr="00B64DD5" w:rsidRDefault="00000639" w:rsidP="00EE67C8">
      <w:pPr>
        <w:spacing w:after="0" w:line="288" w:lineRule="auto"/>
        <w:jc w:val="center"/>
        <w:rPr>
          <w:rFonts w:asciiTheme="majorHAnsi" w:hAnsiTheme="majorHAnsi"/>
          <w:sz w:val="28"/>
          <w:szCs w:val="28"/>
        </w:rPr>
      </w:pPr>
      <w:r w:rsidRPr="00000639">
        <w:rPr>
          <w:rFonts w:asciiTheme="majorHAnsi" w:hAnsiTheme="majorHAnsi"/>
          <w:sz w:val="28"/>
          <w:szCs w:val="28"/>
          <w:highlight w:val="yellow"/>
        </w:rPr>
        <w:t>This Divine Grace (Consciousness) transforms any living organism at the cellular level, including humans, animals, microbes, plants, trees and soil, as well as any non-living material at the atomic level, including metals, ceramics, polymers and chemicals, etc.</w:t>
      </w:r>
      <w:r w:rsidRPr="00000639">
        <w:rPr>
          <w:rFonts w:asciiTheme="majorHAnsi" w:hAnsiTheme="majorHAnsi"/>
          <w:sz w:val="28"/>
          <w:szCs w:val="28"/>
        </w:rPr>
        <w:t xml:space="preserve"> </w:t>
      </w:r>
    </w:p>
    <w:p w14:paraId="73A0A53B" w14:textId="77777777" w:rsidR="00B64DD5" w:rsidRPr="00B64DD5" w:rsidRDefault="00B64DD5" w:rsidP="00B64DD5">
      <w:pPr>
        <w:spacing w:after="0" w:line="288" w:lineRule="auto"/>
        <w:rPr>
          <w:rFonts w:asciiTheme="majorHAnsi" w:hAnsiTheme="majorHAnsi"/>
          <w:sz w:val="28"/>
          <w:szCs w:val="28"/>
        </w:rPr>
      </w:pPr>
    </w:p>
    <w:p w14:paraId="74EFC32A" w14:textId="77777777" w:rsidR="00B64DD5" w:rsidRPr="00B64DD5" w:rsidRDefault="00B64DD5" w:rsidP="00B64DD5">
      <w:pPr>
        <w:spacing w:after="0" w:line="288" w:lineRule="auto"/>
        <w:rPr>
          <w:rFonts w:asciiTheme="majorHAnsi" w:hAnsiTheme="majorHAnsi"/>
          <w:sz w:val="28"/>
          <w:szCs w:val="28"/>
        </w:rPr>
      </w:pPr>
    </w:p>
    <w:p w14:paraId="2D1F107B" w14:textId="5CF60476" w:rsidR="00B64DD5" w:rsidRPr="00EE67C8" w:rsidRDefault="00B64DD5" w:rsidP="00B64DD5">
      <w:pPr>
        <w:spacing w:after="0" w:line="288" w:lineRule="auto"/>
        <w:rPr>
          <w:rFonts w:asciiTheme="majorHAnsi" w:hAnsiTheme="majorHAnsi"/>
          <w:b/>
          <w:bCs/>
          <w:sz w:val="28"/>
          <w:szCs w:val="28"/>
        </w:rPr>
      </w:pPr>
      <w:r w:rsidRPr="00EE67C8">
        <w:rPr>
          <w:rFonts w:asciiTheme="majorHAnsi" w:hAnsiTheme="majorHAnsi"/>
          <w:b/>
          <w:bCs/>
          <w:sz w:val="28"/>
          <w:szCs w:val="28"/>
        </w:rPr>
        <w:t xml:space="preserve">No matter the location, the Enlightened being has the ability to remotely transform any living organism or non-living material situated anywhere on </w:t>
      </w:r>
      <w:r w:rsidR="00892C81">
        <w:rPr>
          <w:rFonts w:asciiTheme="majorHAnsi" w:hAnsiTheme="majorHAnsi"/>
          <w:b/>
          <w:bCs/>
          <w:sz w:val="28"/>
          <w:szCs w:val="28"/>
        </w:rPr>
        <w:t>the</w:t>
      </w:r>
      <w:r w:rsidRPr="00EE67C8">
        <w:rPr>
          <w:rFonts w:asciiTheme="majorHAnsi" w:hAnsiTheme="majorHAnsi"/>
          <w:b/>
          <w:bCs/>
          <w:sz w:val="28"/>
          <w:szCs w:val="28"/>
        </w:rPr>
        <w:t xml:space="preserve"> globe through his/her Blessing or thought intervention. The result is superior performance through the significant enhancement of the recipient’s potency, characteristics, and behaviors.</w:t>
      </w:r>
    </w:p>
    <w:p w14:paraId="1BC7F9A8" w14:textId="77777777" w:rsidR="00B64DD5" w:rsidRPr="00B64DD5" w:rsidRDefault="00B64DD5" w:rsidP="00B64DD5">
      <w:pPr>
        <w:spacing w:after="0" w:line="288" w:lineRule="auto"/>
        <w:rPr>
          <w:rFonts w:asciiTheme="majorHAnsi" w:hAnsiTheme="majorHAnsi"/>
          <w:sz w:val="28"/>
          <w:szCs w:val="28"/>
        </w:rPr>
      </w:pPr>
    </w:p>
    <w:p w14:paraId="61C153A2" w14:textId="77777777" w:rsidR="00B64DD5" w:rsidRPr="00B64DD5" w:rsidRDefault="00B64DD5" w:rsidP="00B64DD5">
      <w:pPr>
        <w:spacing w:after="0" w:line="288" w:lineRule="auto"/>
        <w:rPr>
          <w:rFonts w:asciiTheme="majorHAnsi" w:hAnsiTheme="majorHAnsi"/>
          <w:sz w:val="28"/>
          <w:szCs w:val="28"/>
        </w:rPr>
      </w:pPr>
    </w:p>
    <w:p w14:paraId="50B25121" w14:textId="77777777" w:rsidR="00B64DD5" w:rsidRPr="00EE67C8" w:rsidRDefault="00B64DD5" w:rsidP="00B64DD5">
      <w:pPr>
        <w:spacing w:after="0" w:line="288" w:lineRule="auto"/>
        <w:rPr>
          <w:rFonts w:asciiTheme="majorHAnsi" w:hAnsiTheme="majorHAnsi"/>
          <w:b/>
          <w:bCs/>
          <w:sz w:val="28"/>
          <w:szCs w:val="28"/>
        </w:rPr>
      </w:pPr>
      <w:r w:rsidRPr="00EE67C8">
        <w:rPr>
          <w:rFonts w:asciiTheme="majorHAnsi" w:hAnsiTheme="majorHAnsi"/>
          <w:b/>
          <w:bCs/>
          <w:sz w:val="28"/>
          <w:szCs w:val="28"/>
        </w:rPr>
        <w:t>Guruji’s Blessings (the Trivedi Effect®) transform the recipient either in-person or even remotely, located anywhere on this planet.</w:t>
      </w:r>
    </w:p>
    <w:p w14:paraId="63DF52AD" w14:textId="77777777" w:rsidR="00B64DD5" w:rsidRPr="00B64DD5" w:rsidRDefault="00B64DD5" w:rsidP="00B64DD5">
      <w:pPr>
        <w:spacing w:after="0" w:line="288" w:lineRule="auto"/>
        <w:rPr>
          <w:rFonts w:asciiTheme="majorHAnsi" w:hAnsiTheme="majorHAnsi"/>
          <w:sz w:val="28"/>
          <w:szCs w:val="28"/>
        </w:rPr>
      </w:pPr>
    </w:p>
    <w:p w14:paraId="0973A213" w14:textId="77777777" w:rsidR="00B64DD5" w:rsidRPr="00B64DD5" w:rsidRDefault="00B64DD5" w:rsidP="00B64DD5">
      <w:pPr>
        <w:spacing w:after="0" w:line="288" w:lineRule="auto"/>
        <w:rPr>
          <w:rFonts w:asciiTheme="majorHAnsi" w:hAnsiTheme="majorHAnsi"/>
          <w:sz w:val="28"/>
          <w:szCs w:val="28"/>
        </w:rPr>
      </w:pPr>
      <w:r w:rsidRPr="00B64DD5">
        <w:rPr>
          <w:rFonts w:asciiTheme="majorHAnsi" w:hAnsiTheme="majorHAnsi"/>
          <w:sz w:val="28"/>
          <w:szCs w:val="28"/>
        </w:rPr>
        <w:t>The Trivedi Effect® elevates our consciousness to reveal our life purpose, uncover our hidden gifts, and guide us to achieve and realize everything we were meant to accomplish and be.</w:t>
      </w:r>
    </w:p>
    <w:p w14:paraId="341D639B" w14:textId="77777777" w:rsidR="00B64DD5" w:rsidRPr="00B64DD5" w:rsidRDefault="00B64DD5" w:rsidP="00B64DD5">
      <w:pPr>
        <w:spacing w:after="0" w:line="288" w:lineRule="auto"/>
        <w:rPr>
          <w:rFonts w:asciiTheme="majorHAnsi" w:hAnsiTheme="majorHAnsi"/>
          <w:sz w:val="28"/>
          <w:szCs w:val="28"/>
        </w:rPr>
      </w:pPr>
    </w:p>
    <w:p w14:paraId="66830DB1" w14:textId="01F36044" w:rsidR="00B64DD5" w:rsidRPr="00B64DD5" w:rsidRDefault="001A35F7" w:rsidP="00B64DD5">
      <w:pPr>
        <w:spacing w:after="0" w:line="288" w:lineRule="auto"/>
        <w:rPr>
          <w:rFonts w:asciiTheme="majorHAnsi" w:hAnsiTheme="majorHAnsi"/>
          <w:sz w:val="28"/>
          <w:szCs w:val="28"/>
        </w:rPr>
      </w:pPr>
      <w:r w:rsidRPr="00E36BC1">
        <w:rPr>
          <w:rFonts w:asciiTheme="majorHAnsi" w:hAnsiTheme="majorHAnsi"/>
          <w:sz w:val="28"/>
          <w:szCs w:val="28"/>
          <w:highlight w:val="yellow"/>
        </w:rPr>
        <w:t>A</w:t>
      </w:r>
      <w:r w:rsidR="00B64DD5" w:rsidRPr="00E36BC1">
        <w:rPr>
          <w:rFonts w:asciiTheme="majorHAnsi" w:hAnsiTheme="majorHAnsi"/>
          <w:sz w:val="28"/>
          <w:szCs w:val="28"/>
          <w:highlight w:val="yellow"/>
        </w:rPr>
        <w:t>n Enlightened being is like a magnet or super-conductor for Divine Grace. This Enlightened being can act as a conduit, connecting anyone or anything with the source of this Divine Grace.</w:t>
      </w:r>
    </w:p>
    <w:p w14:paraId="4CB13E14" w14:textId="77777777" w:rsidR="00B64DD5" w:rsidRPr="00B64DD5" w:rsidRDefault="00B64DD5" w:rsidP="00B64DD5">
      <w:pPr>
        <w:spacing w:after="0" w:line="288" w:lineRule="auto"/>
        <w:rPr>
          <w:rFonts w:asciiTheme="majorHAnsi" w:hAnsiTheme="majorHAnsi"/>
          <w:sz w:val="28"/>
          <w:szCs w:val="28"/>
        </w:rPr>
      </w:pPr>
    </w:p>
    <w:p w14:paraId="46A76BFE" w14:textId="77777777" w:rsidR="00B64DD5" w:rsidRPr="00B64DD5" w:rsidRDefault="00B64DD5" w:rsidP="00B64DD5">
      <w:pPr>
        <w:spacing w:after="0" w:line="288" w:lineRule="auto"/>
        <w:rPr>
          <w:rFonts w:asciiTheme="majorHAnsi" w:hAnsiTheme="majorHAnsi"/>
          <w:sz w:val="28"/>
          <w:szCs w:val="28"/>
        </w:rPr>
      </w:pPr>
    </w:p>
    <w:p w14:paraId="1FE6CA3D" w14:textId="71BDDACB" w:rsidR="00B64DD5" w:rsidRPr="001232F7" w:rsidRDefault="001232F7" w:rsidP="001232F7">
      <w:pPr>
        <w:spacing w:after="0" w:line="288" w:lineRule="auto"/>
        <w:jc w:val="center"/>
        <w:rPr>
          <w:rFonts w:asciiTheme="majorHAnsi" w:hAnsiTheme="majorHAnsi"/>
          <w:b/>
          <w:bCs/>
          <w:sz w:val="32"/>
          <w:szCs w:val="32"/>
        </w:rPr>
      </w:pPr>
      <w:r w:rsidRPr="001232F7">
        <w:rPr>
          <w:rFonts w:asciiTheme="majorHAnsi" w:hAnsiTheme="majorHAnsi"/>
          <w:b/>
          <w:bCs/>
          <w:sz w:val="32"/>
          <w:szCs w:val="32"/>
        </w:rPr>
        <w:t>T</w:t>
      </w:r>
      <w:r w:rsidR="00B64DD5" w:rsidRPr="001232F7">
        <w:rPr>
          <w:rFonts w:asciiTheme="majorHAnsi" w:hAnsiTheme="majorHAnsi"/>
          <w:b/>
          <w:bCs/>
          <w:sz w:val="32"/>
          <w:szCs w:val="32"/>
        </w:rPr>
        <w:t>his is a phenomenon discovered by</w:t>
      </w:r>
    </w:p>
    <w:p w14:paraId="73E94D44" w14:textId="77777777" w:rsidR="00B64DD5" w:rsidRPr="001232F7" w:rsidRDefault="00B64DD5" w:rsidP="001232F7">
      <w:pPr>
        <w:spacing w:after="0" w:line="288" w:lineRule="auto"/>
        <w:jc w:val="center"/>
        <w:rPr>
          <w:rFonts w:asciiTheme="majorHAnsi" w:hAnsiTheme="majorHAnsi"/>
          <w:b/>
          <w:bCs/>
          <w:sz w:val="32"/>
          <w:szCs w:val="32"/>
        </w:rPr>
      </w:pPr>
      <w:r w:rsidRPr="001232F7">
        <w:rPr>
          <w:rFonts w:asciiTheme="majorHAnsi" w:hAnsiTheme="majorHAnsi"/>
          <w:b/>
          <w:bCs/>
          <w:sz w:val="32"/>
          <w:szCs w:val="32"/>
        </w:rPr>
        <w:t>Guruji Mahendra Trivedi.</w:t>
      </w:r>
    </w:p>
    <w:p w14:paraId="58461201" w14:textId="77777777" w:rsidR="00B64DD5" w:rsidRPr="001232F7" w:rsidRDefault="00B64DD5" w:rsidP="001232F7">
      <w:pPr>
        <w:spacing w:after="0" w:line="288" w:lineRule="auto"/>
        <w:jc w:val="center"/>
        <w:rPr>
          <w:rFonts w:asciiTheme="majorHAnsi" w:hAnsiTheme="majorHAnsi"/>
          <w:b/>
          <w:bCs/>
          <w:sz w:val="32"/>
          <w:szCs w:val="32"/>
        </w:rPr>
      </w:pPr>
      <w:r w:rsidRPr="001232F7">
        <w:rPr>
          <w:rFonts w:asciiTheme="majorHAnsi" w:hAnsiTheme="majorHAnsi"/>
          <w:b/>
          <w:bCs/>
          <w:sz w:val="32"/>
          <w:szCs w:val="32"/>
        </w:rPr>
        <w:t>That is why it is called...</w:t>
      </w:r>
    </w:p>
    <w:p w14:paraId="132D8436" w14:textId="1B7F93B0" w:rsidR="00B64DD5" w:rsidRPr="001232F7" w:rsidRDefault="00B64DD5" w:rsidP="001232F7">
      <w:pPr>
        <w:spacing w:after="0" w:line="288" w:lineRule="auto"/>
        <w:jc w:val="center"/>
        <w:rPr>
          <w:rFonts w:asciiTheme="majorHAnsi" w:hAnsiTheme="majorHAnsi"/>
          <w:b/>
          <w:bCs/>
          <w:sz w:val="32"/>
          <w:szCs w:val="32"/>
        </w:rPr>
      </w:pPr>
    </w:p>
    <w:p w14:paraId="5435C8E8" w14:textId="77777777" w:rsidR="00B64DD5" w:rsidRPr="001232F7" w:rsidRDefault="00B64DD5" w:rsidP="001232F7">
      <w:pPr>
        <w:spacing w:after="0" w:line="288" w:lineRule="auto"/>
        <w:jc w:val="center"/>
        <w:rPr>
          <w:rFonts w:asciiTheme="majorHAnsi" w:hAnsiTheme="majorHAnsi"/>
          <w:sz w:val="32"/>
          <w:szCs w:val="32"/>
        </w:rPr>
      </w:pPr>
      <w:r w:rsidRPr="001232F7">
        <w:rPr>
          <w:rFonts w:asciiTheme="majorHAnsi" w:hAnsiTheme="majorHAnsi"/>
          <w:b/>
          <w:bCs/>
          <w:sz w:val="32"/>
          <w:szCs w:val="32"/>
        </w:rPr>
        <w:t>The Trivedi Effect®</w:t>
      </w:r>
    </w:p>
    <w:p w14:paraId="2E695C73" w14:textId="77777777" w:rsidR="00B64DD5" w:rsidRPr="00B64DD5" w:rsidRDefault="00B64DD5" w:rsidP="00B64DD5">
      <w:pPr>
        <w:spacing w:after="0" w:line="288" w:lineRule="auto"/>
        <w:rPr>
          <w:rFonts w:asciiTheme="majorHAnsi" w:hAnsiTheme="majorHAnsi"/>
          <w:sz w:val="28"/>
          <w:szCs w:val="28"/>
        </w:rPr>
      </w:pPr>
    </w:p>
    <w:p w14:paraId="1B0C7E66" w14:textId="77777777" w:rsidR="00B64DD5" w:rsidRPr="00B64DD5" w:rsidRDefault="00B64DD5" w:rsidP="00B64DD5">
      <w:pPr>
        <w:spacing w:after="0" w:line="288" w:lineRule="auto"/>
        <w:rPr>
          <w:rFonts w:asciiTheme="majorHAnsi" w:hAnsiTheme="majorHAnsi"/>
          <w:sz w:val="28"/>
          <w:szCs w:val="28"/>
        </w:rPr>
      </w:pPr>
    </w:p>
    <w:p w14:paraId="4959C1A2" w14:textId="77777777" w:rsidR="00B64DD5" w:rsidRPr="00B64DD5" w:rsidRDefault="00B64DD5" w:rsidP="00B64DD5">
      <w:pPr>
        <w:spacing w:after="0" w:line="288" w:lineRule="auto"/>
        <w:rPr>
          <w:rFonts w:asciiTheme="majorHAnsi" w:hAnsiTheme="majorHAnsi"/>
          <w:sz w:val="28"/>
          <w:szCs w:val="28"/>
        </w:rPr>
      </w:pPr>
      <w:r w:rsidRPr="00B64DD5">
        <w:rPr>
          <w:rFonts w:asciiTheme="majorHAnsi" w:hAnsiTheme="majorHAnsi"/>
          <w:sz w:val="28"/>
          <w:szCs w:val="28"/>
        </w:rPr>
        <w:t>The transformative power of the Trivedi Effect® has been tested, measured, and validated globally in over 6,000 scientific experiments. World-renowned scientists and research institutes have collaborated with Guruji Trivedi, using the rigor of internationally accepted models of scientific research with the most sophisticated technologies available on this planet. Research on the Trivedi Effect® has been published in over 670 publications in major international peer-reviewed scientific journals with over 12,000 citations.</w:t>
      </w:r>
    </w:p>
    <w:p w14:paraId="13662EA2" w14:textId="77777777" w:rsidR="00B64DD5" w:rsidRPr="00B64DD5" w:rsidRDefault="00B64DD5" w:rsidP="00B64DD5">
      <w:pPr>
        <w:spacing w:after="0" w:line="288" w:lineRule="auto"/>
        <w:rPr>
          <w:rFonts w:asciiTheme="majorHAnsi" w:hAnsiTheme="majorHAnsi"/>
          <w:sz w:val="28"/>
          <w:szCs w:val="28"/>
        </w:rPr>
      </w:pPr>
    </w:p>
    <w:p w14:paraId="5217BAF7" w14:textId="77777777" w:rsidR="00B64DD5" w:rsidRPr="00B64DD5" w:rsidRDefault="00B64DD5" w:rsidP="00B64DD5">
      <w:pPr>
        <w:spacing w:after="0" w:line="288" w:lineRule="auto"/>
        <w:rPr>
          <w:rFonts w:asciiTheme="majorHAnsi" w:hAnsiTheme="majorHAnsi"/>
          <w:sz w:val="28"/>
          <w:szCs w:val="28"/>
        </w:rPr>
      </w:pPr>
    </w:p>
    <w:p w14:paraId="736C85D2" w14:textId="77777777" w:rsidR="00B64DD5" w:rsidRPr="001232F7" w:rsidRDefault="00B64DD5" w:rsidP="001232F7">
      <w:pPr>
        <w:spacing w:after="0" w:line="288" w:lineRule="auto"/>
        <w:jc w:val="center"/>
        <w:rPr>
          <w:rFonts w:asciiTheme="majorHAnsi" w:hAnsiTheme="majorHAnsi"/>
          <w:b/>
          <w:bCs/>
          <w:sz w:val="28"/>
          <w:szCs w:val="28"/>
        </w:rPr>
      </w:pPr>
      <w:r w:rsidRPr="001232F7">
        <w:rPr>
          <w:rFonts w:asciiTheme="majorHAnsi" w:hAnsiTheme="majorHAnsi"/>
          <w:b/>
          <w:bCs/>
          <w:sz w:val="36"/>
          <w:szCs w:val="36"/>
        </w:rPr>
        <w:t>Guruji Trivedi and the discovery of the Trivedi Effect® stand at the forefront of a new scientific paradigm, ushering in a massive change in how we view science, consciousness, and human life that will forever shape humanity’s future.</w:t>
      </w:r>
    </w:p>
    <w:p w14:paraId="2556BF4E" w14:textId="77777777" w:rsidR="00B64DD5" w:rsidRPr="00B64DD5" w:rsidRDefault="00B64DD5" w:rsidP="00B64DD5">
      <w:pPr>
        <w:spacing w:after="0" w:line="288" w:lineRule="auto"/>
        <w:rPr>
          <w:rFonts w:asciiTheme="majorHAnsi" w:hAnsiTheme="majorHAnsi"/>
          <w:sz w:val="28"/>
          <w:szCs w:val="28"/>
        </w:rPr>
      </w:pPr>
    </w:p>
    <w:p w14:paraId="70783948" w14:textId="0BF5CA1D" w:rsidR="00B64DD5" w:rsidRDefault="00B64DD5" w:rsidP="001232F7">
      <w:pPr>
        <w:spacing w:after="0" w:line="288" w:lineRule="auto"/>
        <w:jc w:val="center"/>
        <w:rPr>
          <w:rFonts w:asciiTheme="majorHAnsi" w:hAnsiTheme="majorHAnsi"/>
          <w:sz w:val="28"/>
          <w:szCs w:val="28"/>
        </w:rPr>
      </w:pPr>
      <w:r w:rsidRPr="00B64DD5">
        <w:rPr>
          <w:rFonts w:asciiTheme="majorHAnsi" w:hAnsiTheme="majorHAnsi"/>
          <w:sz w:val="28"/>
          <w:szCs w:val="28"/>
        </w:rPr>
        <w:t>[More About Guruji]</w:t>
      </w:r>
    </w:p>
    <w:p w14:paraId="372C615C" w14:textId="77777777" w:rsidR="00D72E1A" w:rsidRDefault="00D72E1A" w:rsidP="00613781">
      <w:pPr>
        <w:spacing w:after="0" w:line="288" w:lineRule="auto"/>
        <w:rPr>
          <w:rFonts w:asciiTheme="majorHAnsi" w:hAnsiTheme="majorHAnsi"/>
          <w:b/>
          <w:bCs/>
          <w:sz w:val="28"/>
          <w:szCs w:val="28"/>
        </w:rPr>
      </w:pPr>
    </w:p>
    <w:p w14:paraId="186EE060" w14:textId="77777777" w:rsidR="00AC1CA1" w:rsidRDefault="00AC1CA1" w:rsidP="00613781">
      <w:pPr>
        <w:spacing w:after="0" w:line="288" w:lineRule="auto"/>
        <w:rPr>
          <w:rFonts w:asciiTheme="majorHAnsi" w:hAnsiTheme="majorHAnsi"/>
          <w:b/>
          <w:bCs/>
          <w:sz w:val="28"/>
          <w:szCs w:val="28"/>
        </w:rPr>
      </w:pPr>
    </w:p>
    <w:p w14:paraId="2369AEF5" w14:textId="51611FD9" w:rsidR="00AC1CA1" w:rsidRDefault="00AC1CA1" w:rsidP="00D72E1A">
      <w:pPr>
        <w:spacing w:after="0" w:line="288" w:lineRule="auto"/>
        <w:jc w:val="center"/>
        <w:rPr>
          <w:rFonts w:asciiTheme="majorHAnsi" w:hAnsiTheme="majorHAnsi"/>
          <w:b/>
          <w:bCs/>
          <w:sz w:val="28"/>
          <w:szCs w:val="28"/>
        </w:rPr>
      </w:pPr>
      <w:r w:rsidRPr="00D72E1A">
        <w:rPr>
          <w:rFonts w:asciiTheme="majorHAnsi" w:hAnsiTheme="majorHAnsi"/>
          <w:b/>
          <w:bCs/>
          <w:sz w:val="36"/>
          <w:szCs w:val="36"/>
        </w:rPr>
        <w:t>Be a Part of a Modern Miracle</w:t>
      </w:r>
    </w:p>
    <w:p w14:paraId="067D4A47" w14:textId="77777777" w:rsidR="00D72E1A" w:rsidRDefault="00D72E1A" w:rsidP="00D72E1A">
      <w:pPr>
        <w:spacing w:after="0" w:line="288" w:lineRule="auto"/>
        <w:jc w:val="center"/>
        <w:rPr>
          <w:rFonts w:asciiTheme="majorHAnsi" w:hAnsiTheme="majorHAnsi"/>
          <w:b/>
          <w:bCs/>
          <w:sz w:val="28"/>
          <w:szCs w:val="28"/>
        </w:rPr>
      </w:pPr>
    </w:p>
    <w:p w14:paraId="72AE3EA7" w14:textId="527FA8D8" w:rsidR="00AC1CA1" w:rsidRDefault="00AC1CA1" w:rsidP="00D72E1A">
      <w:pPr>
        <w:spacing w:after="0" w:line="288" w:lineRule="auto"/>
        <w:jc w:val="center"/>
        <w:rPr>
          <w:rFonts w:asciiTheme="majorHAnsi" w:hAnsiTheme="majorHAnsi"/>
          <w:b/>
          <w:bCs/>
          <w:sz w:val="28"/>
          <w:szCs w:val="28"/>
        </w:rPr>
      </w:pPr>
      <w:r>
        <w:rPr>
          <w:rFonts w:asciiTheme="majorHAnsi" w:hAnsiTheme="majorHAnsi"/>
          <w:b/>
          <w:bCs/>
          <w:sz w:val="28"/>
          <w:szCs w:val="28"/>
        </w:rPr>
        <w:t>Divine Connection transforms every facet of an individual’s wellbeing</w:t>
      </w:r>
      <w:r w:rsidR="004709D5">
        <w:rPr>
          <w:rFonts w:asciiTheme="majorHAnsi" w:hAnsiTheme="majorHAnsi"/>
          <w:b/>
          <w:bCs/>
          <w:sz w:val="28"/>
          <w:szCs w:val="28"/>
        </w:rPr>
        <w:t>, enhances perception and accelerates growth to harness true happiness.</w:t>
      </w:r>
    </w:p>
    <w:p w14:paraId="40D0983A" w14:textId="77777777" w:rsidR="004709D5" w:rsidRDefault="004709D5" w:rsidP="00D72E1A">
      <w:pPr>
        <w:spacing w:after="0" w:line="288" w:lineRule="auto"/>
        <w:jc w:val="center"/>
        <w:rPr>
          <w:rFonts w:asciiTheme="majorHAnsi" w:hAnsiTheme="majorHAnsi"/>
          <w:b/>
          <w:bCs/>
          <w:sz w:val="28"/>
          <w:szCs w:val="28"/>
        </w:rPr>
      </w:pPr>
    </w:p>
    <w:p w14:paraId="32A07EAF" w14:textId="6E2E10F4" w:rsidR="004709D5" w:rsidRDefault="004709D5" w:rsidP="00D72E1A">
      <w:pPr>
        <w:spacing w:after="0" w:line="288" w:lineRule="auto"/>
        <w:jc w:val="center"/>
        <w:rPr>
          <w:rFonts w:asciiTheme="majorHAnsi" w:hAnsiTheme="majorHAnsi"/>
          <w:b/>
          <w:bCs/>
          <w:sz w:val="28"/>
          <w:szCs w:val="28"/>
        </w:rPr>
      </w:pPr>
      <w:r>
        <w:rPr>
          <w:rFonts w:asciiTheme="majorHAnsi" w:hAnsiTheme="majorHAnsi"/>
          <w:b/>
          <w:bCs/>
          <w:sz w:val="28"/>
          <w:szCs w:val="28"/>
        </w:rPr>
        <w:t>[Become a Member]</w:t>
      </w:r>
    </w:p>
    <w:p w14:paraId="2CE726FC" w14:textId="77777777" w:rsidR="004709D5" w:rsidRPr="00613781" w:rsidRDefault="004709D5" w:rsidP="00613781">
      <w:pPr>
        <w:spacing w:after="0" w:line="288" w:lineRule="auto"/>
        <w:rPr>
          <w:rFonts w:asciiTheme="majorHAnsi" w:hAnsiTheme="majorHAnsi"/>
          <w:sz w:val="28"/>
          <w:szCs w:val="28"/>
        </w:rPr>
      </w:pPr>
    </w:p>
    <w:sectPr w:rsidR="004709D5" w:rsidRPr="00613781">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983B8" w14:textId="77777777" w:rsidR="008403EB" w:rsidRDefault="008403EB" w:rsidP="0054186D">
      <w:pPr>
        <w:spacing w:after="0" w:line="240" w:lineRule="auto"/>
      </w:pPr>
      <w:r>
        <w:separator/>
      </w:r>
    </w:p>
  </w:endnote>
  <w:endnote w:type="continuationSeparator" w:id="0">
    <w:p w14:paraId="48A88CEC" w14:textId="77777777" w:rsidR="008403EB" w:rsidRDefault="008403EB" w:rsidP="00541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0718737"/>
      <w:docPartObj>
        <w:docPartGallery w:val="Page Numbers (Bottom of Page)"/>
        <w:docPartUnique/>
      </w:docPartObj>
    </w:sdtPr>
    <w:sdtContent>
      <w:sdt>
        <w:sdtPr>
          <w:id w:val="1728636285"/>
          <w:docPartObj>
            <w:docPartGallery w:val="Page Numbers (Top of Page)"/>
            <w:docPartUnique/>
          </w:docPartObj>
        </w:sdtPr>
        <w:sdtContent>
          <w:p w14:paraId="1041FB8A" w14:textId="31F2F477" w:rsidR="0054186D" w:rsidRDefault="0054186D" w:rsidP="0054186D">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BBECD" w14:textId="77777777" w:rsidR="008403EB" w:rsidRDefault="008403EB" w:rsidP="0054186D">
      <w:pPr>
        <w:spacing w:after="0" w:line="240" w:lineRule="auto"/>
      </w:pPr>
      <w:r>
        <w:separator/>
      </w:r>
    </w:p>
  </w:footnote>
  <w:footnote w:type="continuationSeparator" w:id="0">
    <w:p w14:paraId="2CCA1845" w14:textId="77777777" w:rsidR="008403EB" w:rsidRDefault="008403EB" w:rsidP="005418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781"/>
    <w:rsid w:val="00000639"/>
    <w:rsid w:val="001232F7"/>
    <w:rsid w:val="00153FC9"/>
    <w:rsid w:val="001A35F7"/>
    <w:rsid w:val="003617CC"/>
    <w:rsid w:val="00415589"/>
    <w:rsid w:val="004709D5"/>
    <w:rsid w:val="004D1C0B"/>
    <w:rsid w:val="0054186D"/>
    <w:rsid w:val="00582767"/>
    <w:rsid w:val="005F2D88"/>
    <w:rsid w:val="00613781"/>
    <w:rsid w:val="006765E0"/>
    <w:rsid w:val="006D2CE0"/>
    <w:rsid w:val="007445BD"/>
    <w:rsid w:val="00746235"/>
    <w:rsid w:val="008403EB"/>
    <w:rsid w:val="00892C81"/>
    <w:rsid w:val="008F4ADA"/>
    <w:rsid w:val="0099201A"/>
    <w:rsid w:val="00A212B9"/>
    <w:rsid w:val="00AC1CA1"/>
    <w:rsid w:val="00AD4BAC"/>
    <w:rsid w:val="00B64DD5"/>
    <w:rsid w:val="00C655B8"/>
    <w:rsid w:val="00D72E1A"/>
    <w:rsid w:val="00E146E5"/>
    <w:rsid w:val="00E36BC1"/>
    <w:rsid w:val="00E40C52"/>
    <w:rsid w:val="00EE67C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E6A33"/>
  <w15:chartTrackingRefBased/>
  <w15:docId w15:val="{DD285E73-1EF9-40DE-9DC3-60B548117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7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7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7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7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7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7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7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7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7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7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781"/>
    <w:rPr>
      <w:rFonts w:eastAsiaTheme="majorEastAsia" w:cstheme="majorBidi"/>
      <w:color w:val="272727" w:themeColor="text1" w:themeTint="D8"/>
    </w:rPr>
  </w:style>
  <w:style w:type="paragraph" w:styleId="Title">
    <w:name w:val="Title"/>
    <w:basedOn w:val="Normal"/>
    <w:next w:val="Normal"/>
    <w:link w:val="TitleChar"/>
    <w:uiPriority w:val="10"/>
    <w:qFormat/>
    <w:rsid w:val="00613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781"/>
    <w:pPr>
      <w:spacing w:before="160"/>
      <w:jc w:val="center"/>
    </w:pPr>
    <w:rPr>
      <w:i/>
      <w:iCs/>
      <w:color w:val="404040" w:themeColor="text1" w:themeTint="BF"/>
    </w:rPr>
  </w:style>
  <w:style w:type="character" w:customStyle="1" w:styleId="QuoteChar">
    <w:name w:val="Quote Char"/>
    <w:basedOn w:val="DefaultParagraphFont"/>
    <w:link w:val="Quote"/>
    <w:uiPriority w:val="29"/>
    <w:rsid w:val="00613781"/>
    <w:rPr>
      <w:i/>
      <w:iCs/>
      <w:color w:val="404040" w:themeColor="text1" w:themeTint="BF"/>
    </w:rPr>
  </w:style>
  <w:style w:type="paragraph" w:styleId="ListParagraph">
    <w:name w:val="List Paragraph"/>
    <w:basedOn w:val="Normal"/>
    <w:uiPriority w:val="34"/>
    <w:qFormat/>
    <w:rsid w:val="00613781"/>
    <w:pPr>
      <w:ind w:left="720"/>
      <w:contextualSpacing/>
    </w:pPr>
  </w:style>
  <w:style w:type="character" w:styleId="IntenseEmphasis">
    <w:name w:val="Intense Emphasis"/>
    <w:basedOn w:val="DefaultParagraphFont"/>
    <w:uiPriority w:val="21"/>
    <w:qFormat/>
    <w:rsid w:val="00613781"/>
    <w:rPr>
      <w:i/>
      <w:iCs/>
      <w:color w:val="0F4761" w:themeColor="accent1" w:themeShade="BF"/>
    </w:rPr>
  </w:style>
  <w:style w:type="paragraph" w:styleId="IntenseQuote">
    <w:name w:val="Intense Quote"/>
    <w:basedOn w:val="Normal"/>
    <w:next w:val="Normal"/>
    <w:link w:val="IntenseQuoteChar"/>
    <w:uiPriority w:val="30"/>
    <w:qFormat/>
    <w:rsid w:val="00613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781"/>
    <w:rPr>
      <w:i/>
      <w:iCs/>
      <w:color w:val="0F4761" w:themeColor="accent1" w:themeShade="BF"/>
    </w:rPr>
  </w:style>
  <w:style w:type="character" w:styleId="IntenseReference">
    <w:name w:val="Intense Reference"/>
    <w:basedOn w:val="DefaultParagraphFont"/>
    <w:uiPriority w:val="32"/>
    <w:qFormat/>
    <w:rsid w:val="00613781"/>
    <w:rPr>
      <w:b/>
      <w:bCs/>
      <w:smallCaps/>
      <w:color w:val="0F4761" w:themeColor="accent1" w:themeShade="BF"/>
      <w:spacing w:val="5"/>
    </w:rPr>
  </w:style>
  <w:style w:type="paragraph" w:styleId="Header">
    <w:name w:val="header"/>
    <w:basedOn w:val="Normal"/>
    <w:link w:val="HeaderChar"/>
    <w:uiPriority w:val="99"/>
    <w:unhideWhenUsed/>
    <w:rsid w:val="005418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186D"/>
  </w:style>
  <w:style w:type="paragraph" w:styleId="Footer">
    <w:name w:val="footer"/>
    <w:basedOn w:val="Normal"/>
    <w:link w:val="FooterChar"/>
    <w:uiPriority w:val="99"/>
    <w:unhideWhenUsed/>
    <w:rsid w:val="005418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18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375</Words>
  <Characters>2224</Characters>
  <Application>Microsoft Office Word</Application>
  <DocSecurity>0</DocSecurity>
  <Lines>67</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Parulkar</dc:creator>
  <cp:keywords/>
  <dc:description/>
  <cp:lastModifiedBy>Shreyash Vengurlekar</cp:lastModifiedBy>
  <cp:revision>12</cp:revision>
  <dcterms:created xsi:type="dcterms:W3CDTF">2026-01-17T22:41:00Z</dcterms:created>
  <dcterms:modified xsi:type="dcterms:W3CDTF">2026-03-13T18:01:00Z</dcterms:modified>
</cp:coreProperties>
</file>