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D6A20" w14:textId="60ED099C" w:rsidR="00304DF2" w:rsidRPr="00E34BC0" w:rsidRDefault="00304DF2" w:rsidP="00E34BC0">
      <w:pPr>
        <w:pStyle w:val="Heading1"/>
        <w:shd w:val="clear" w:color="auto" w:fill="FFFFFF"/>
        <w:spacing w:before="0"/>
        <w:rPr>
          <w:rFonts w:ascii="Segoe UI" w:hAnsi="Segoe UI" w:cs="Segoe UI"/>
          <w:b/>
          <w:color w:val="000000"/>
          <w:sz w:val="40"/>
          <w:szCs w:val="40"/>
        </w:rPr>
      </w:pPr>
      <w:r w:rsidRPr="00304DF2">
        <w:rPr>
          <w:rFonts w:ascii="Segoe UI" w:hAnsi="Segoe UI" w:cs="Segoe UI"/>
          <w:b/>
          <w:color w:val="000000"/>
          <w:sz w:val="40"/>
          <w:szCs w:val="40"/>
        </w:rPr>
        <w:t>Create your Azure Logic App</w:t>
      </w:r>
      <w:r>
        <w:rPr>
          <w:rFonts w:ascii="Segoe UI" w:hAnsi="Segoe UI" w:cs="Segoe UI"/>
          <w:b/>
          <w:color w:val="000000"/>
          <w:sz w:val="40"/>
          <w:szCs w:val="40"/>
        </w:rPr>
        <w:t xml:space="preserve"> to </w:t>
      </w:r>
      <w:r w:rsidR="000133D1">
        <w:rPr>
          <w:rFonts w:ascii="Segoe UI" w:hAnsi="Segoe UI" w:cs="Segoe UI"/>
          <w:b/>
          <w:color w:val="000000"/>
          <w:sz w:val="40"/>
          <w:szCs w:val="40"/>
        </w:rPr>
        <w:t>Find</w:t>
      </w:r>
      <w:r>
        <w:rPr>
          <w:rFonts w:ascii="Segoe UI" w:hAnsi="Segoe UI" w:cs="Segoe UI"/>
          <w:b/>
          <w:color w:val="000000"/>
          <w:sz w:val="40"/>
          <w:szCs w:val="40"/>
        </w:rPr>
        <w:t xml:space="preserve"> the Non-</w:t>
      </w:r>
      <w:r w:rsidR="007548E4" w:rsidRPr="007548E4">
        <w:rPr>
          <w:sz w:val="16"/>
          <w:szCs w:val="16"/>
        </w:rPr>
        <w:t xml:space="preserve"> </w:t>
      </w:r>
      <w:r w:rsidR="007548E4">
        <w:rPr>
          <w:rFonts w:ascii="Segoe UI" w:hAnsi="Segoe UI" w:cs="Segoe UI"/>
          <w:b/>
          <w:color w:val="000000"/>
          <w:sz w:val="40"/>
          <w:szCs w:val="40"/>
        </w:rPr>
        <w:t>O</w:t>
      </w:r>
      <w:r w:rsidR="007548E4" w:rsidRPr="007548E4">
        <w:rPr>
          <w:rFonts w:ascii="Segoe UI" w:hAnsi="Segoe UI" w:cs="Segoe UI"/>
          <w:b/>
          <w:color w:val="000000"/>
          <w:sz w:val="40"/>
          <w:szCs w:val="40"/>
        </w:rPr>
        <w:t>rganizational</w:t>
      </w:r>
      <w:r w:rsidR="007548E4">
        <w:rPr>
          <w:rFonts w:ascii="Segoe UI" w:hAnsi="Segoe UI" w:cs="Segoe UI"/>
          <w:b/>
          <w:color w:val="000000"/>
          <w:sz w:val="40"/>
          <w:szCs w:val="40"/>
        </w:rPr>
        <w:t xml:space="preserve"> </w:t>
      </w:r>
      <w:r>
        <w:rPr>
          <w:rFonts w:ascii="Segoe UI" w:hAnsi="Segoe UI" w:cs="Segoe UI"/>
          <w:b/>
          <w:color w:val="000000"/>
          <w:sz w:val="40"/>
          <w:szCs w:val="40"/>
        </w:rPr>
        <w:t>user.</w:t>
      </w:r>
    </w:p>
    <w:p w14:paraId="5EF60977" w14:textId="285719C5" w:rsidR="008A2819" w:rsidRDefault="008A2819" w:rsidP="00E34BC0">
      <w:pPr>
        <w:shd w:val="clear" w:color="auto" w:fill="FFFFFF"/>
        <w:spacing w:before="100" w:beforeAutospacing="1" w:after="0" w:line="276" w:lineRule="auto"/>
        <w:rPr>
          <w:sz w:val="16"/>
          <w:szCs w:val="16"/>
        </w:rPr>
      </w:pPr>
      <w:r>
        <w:rPr>
          <w:sz w:val="16"/>
          <w:szCs w:val="16"/>
        </w:rPr>
        <w:t xml:space="preserve">I have seen lot of articles to </w:t>
      </w:r>
      <w:r w:rsidR="00315B75">
        <w:rPr>
          <w:sz w:val="16"/>
          <w:szCs w:val="16"/>
        </w:rPr>
        <w:t>retrieve</w:t>
      </w:r>
      <w:r>
        <w:rPr>
          <w:sz w:val="16"/>
          <w:szCs w:val="16"/>
        </w:rPr>
        <w:t xml:space="preserve"> the user information from a subscription but all the articles need tenant admin consent for the Azure App(which we use to retrieve the user details using Graph API). This article does not need any tenant admin consent to retrieve the user information from subscription. </w:t>
      </w:r>
    </w:p>
    <w:p w14:paraId="42A2F96C" w14:textId="6AA7492E" w:rsidR="00E34BC0" w:rsidRPr="00E34BC0" w:rsidRDefault="00304DF2" w:rsidP="00E34BC0">
      <w:pPr>
        <w:shd w:val="clear" w:color="auto" w:fill="FFFFFF"/>
        <w:spacing w:before="100" w:beforeAutospacing="1" w:after="0" w:line="276" w:lineRule="auto"/>
        <w:rPr>
          <w:sz w:val="16"/>
          <w:szCs w:val="16"/>
        </w:rPr>
      </w:pPr>
      <w:r w:rsidRPr="00E34BC0">
        <w:rPr>
          <w:sz w:val="16"/>
          <w:szCs w:val="16"/>
        </w:rPr>
        <w:t>This article explains how to create</w:t>
      </w:r>
      <w:r w:rsidR="000133D1" w:rsidRPr="00E34BC0">
        <w:rPr>
          <w:sz w:val="16"/>
          <w:szCs w:val="16"/>
        </w:rPr>
        <w:t xml:space="preserve"> the</w:t>
      </w:r>
      <w:r w:rsidRPr="00E34BC0">
        <w:rPr>
          <w:sz w:val="16"/>
          <w:szCs w:val="16"/>
        </w:rPr>
        <w:t xml:space="preserve"> logic app that will automatically </w:t>
      </w:r>
      <w:r w:rsidR="000133D1" w:rsidRPr="00E34BC0">
        <w:rPr>
          <w:sz w:val="16"/>
          <w:szCs w:val="16"/>
        </w:rPr>
        <w:t xml:space="preserve">sends an email if it </w:t>
      </w:r>
      <w:r w:rsidR="008A2819" w:rsidRPr="00E34BC0">
        <w:rPr>
          <w:sz w:val="16"/>
          <w:szCs w:val="16"/>
        </w:rPr>
        <w:t>finds</w:t>
      </w:r>
      <w:r w:rsidR="000133D1" w:rsidRPr="00E34BC0">
        <w:rPr>
          <w:sz w:val="16"/>
          <w:szCs w:val="16"/>
        </w:rPr>
        <w:t xml:space="preserve"> any</w:t>
      </w:r>
      <w:r w:rsidRPr="00E34BC0">
        <w:rPr>
          <w:sz w:val="16"/>
          <w:szCs w:val="16"/>
        </w:rPr>
        <w:t xml:space="preserve"> the </w:t>
      </w:r>
      <w:r w:rsidR="008A2819" w:rsidRPr="00E34BC0">
        <w:rPr>
          <w:sz w:val="16"/>
          <w:szCs w:val="16"/>
        </w:rPr>
        <w:t>non-</w:t>
      </w:r>
      <w:r w:rsidR="008A2819">
        <w:rPr>
          <w:sz w:val="16"/>
          <w:szCs w:val="16"/>
        </w:rPr>
        <w:t>organizational(non-corp)</w:t>
      </w:r>
      <w:r w:rsidRPr="00E34BC0">
        <w:rPr>
          <w:sz w:val="16"/>
          <w:szCs w:val="16"/>
        </w:rPr>
        <w:t xml:space="preserve"> users from an Azure subscription. For </w:t>
      </w:r>
      <w:r w:rsidR="00F517A5" w:rsidRPr="00E34BC0">
        <w:rPr>
          <w:sz w:val="16"/>
          <w:szCs w:val="16"/>
        </w:rPr>
        <w:t>example,</w:t>
      </w:r>
      <w:r w:rsidRPr="00E34BC0">
        <w:rPr>
          <w:sz w:val="16"/>
          <w:szCs w:val="16"/>
        </w:rPr>
        <w:t xml:space="preserve"> this logic app will run for every 2 mins on a subscription and </w:t>
      </w:r>
      <w:r w:rsidR="000133D1" w:rsidRPr="00E34BC0">
        <w:rPr>
          <w:sz w:val="16"/>
          <w:szCs w:val="16"/>
        </w:rPr>
        <w:t>sends an email</w:t>
      </w:r>
      <w:r w:rsidRPr="00E34BC0">
        <w:rPr>
          <w:sz w:val="16"/>
          <w:szCs w:val="16"/>
        </w:rPr>
        <w:t xml:space="preserve"> if any non-Microsoft user added to the </w:t>
      </w:r>
      <w:r w:rsidR="00F517A5" w:rsidRPr="00E34BC0">
        <w:rPr>
          <w:sz w:val="16"/>
          <w:szCs w:val="16"/>
        </w:rPr>
        <w:t>Azure subscription.</w:t>
      </w:r>
      <w:r w:rsidR="000133D1" w:rsidRPr="00E34BC0">
        <w:rPr>
          <w:sz w:val="16"/>
          <w:szCs w:val="16"/>
        </w:rPr>
        <w:t xml:space="preserve"> </w:t>
      </w:r>
    </w:p>
    <w:p w14:paraId="2697AA20" w14:textId="77777777" w:rsidR="00E34BC0" w:rsidRDefault="00304DF2" w:rsidP="00E34BC0">
      <w:pPr>
        <w:shd w:val="clear" w:color="auto" w:fill="FFFFFF"/>
        <w:spacing w:after="0" w:line="276" w:lineRule="auto"/>
        <w:outlineLvl w:val="1"/>
        <w:rPr>
          <w:rFonts w:ascii="Segoe UI" w:eastAsia="Times New Roman" w:hAnsi="Segoe UI" w:cs="Segoe UI"/>
          <w:b/>
          <w:bCs/>
          <w:color w:val="000000"/>
          <w:sz w:val="28"/>
          <w:szCs w:val="28"/>
        </w:rPr>
      </w:pPr>
      <w:r w:rsidRPr="00304DF2">
        <w:rPr>
          <w:rFonts w:ascii="Segoe UI" w:eastAsia="Times New Roman" w:hAnsi="Segoe UI" w:cs="Segoe UI"/>
          <w:b/>
          <w:bCs/>
          <w:color w:val="000000"/>
          <w:sz w:val="28"/>
          <w:szCs w:val="28"/>
        </w:rPr>
        <w:t>Sign in to the Azure portal</w:t>
      </w:r>
    </w:p>
    <w:p w14:paraId="45921470" w14:textId="3A167F2E" w:rsidR="00E34BC0" w:rsidRPr="00150B89" w:rsidRDefault="00304DF2" w:rsidP="00E34BC0">
      <w:pPr>
        <w:shd w:val="clear" w:color="auto" w:fill="FFFFFF"/>
        <w:spacing w:after="0" w:line="276" w:lineRule="auto"/>
        <w:outlineLvl w:val="1"/>
        <w:rPr>
          <w:sz w:val="16"/>
          <w:szCs w:val="16"/>
        </w:rPr>
      </w:pPr>
      <w:r w:rsidRPr="00150B89">
        <w:rPr>
          <w:sz w:val="16"/>
          <w:szCs w:val="16"/>
        </w:rPr>
        <w:t>Sign in to the </w:t>
      </w:r>
      <w:hyperlink r:id="rId6" w:tgtFrame="_blank" w:history="1">
        <w:r w:rsidR="00150B89" w:rsidRPr="00150B89">
          <w:rPr>
            <w:rStyle w:val="Hyperlink"/>
            <w:rFonts w:ascii="Segoe UI" w:hAnsi="Segoe UI" w:cs="Segoe UI"/>
            <w:sz w:val="16"/>
            <w:szCs w:val="16"/>
            <w:shd w:val="clear" w:color="auto" w:fill="FFFFFF"/>
          </w:rPr>
          <w:t>Azure portal</w:t>
        </w:r>
      </w:hyperlink>
      <w:r w:rsidRPr="00150B89">
        <w:rPr>
          <w:sz w:val="16"/>
          <w:szCs w:val="16"/>
        </w:rPr>
        <w:t> with your Azure account credentials.</w:t>
      </w:r>
    </w:p>
    <w:p w14:paraId="521211CB" w14:textId="77777777" w:rsidR="00150B89" w:rsidRPr="00150B89" w:rsidRDefault="00150B89" w:rsidP="00E34BC0">
      <w:pPr>
        <w:shd w:val="clear" w:color="auto" w:fill="FFFFFF"/>
        <w:spacing w:after="0" w:line="276" w:lineRule="auto"/>
        <w:outlineLvl w:val="1"/>
        <w:rPr>
          <w:sz w:val="16"/>
          <w:szCs w:val="16"/>
        </w:rPr>
      </w:pPr>
    </w:p>
    <w:p w14:paraId="6F73A249" w14:textId="77777777" w:rsidR="00E34BC0" w:rsidRDefault="00304DF2" w:rsidP="00E34BC0">
      <w:pPr>
        <w:shd w:val="clear" w:color="auto" w:fill="FFFFFF"/>
        <w:spacing w:after="0" w:line="276" w:lineRule="auto"/>
        <w:rPr>
          <w:rFonts w:ascii="Segoe UI" w:eastAsia="Times New Roman" w:hAnsi="Segoe UI" w:cs="Segoe UI"/>
          <w:color w:val="000000"/>
          <w:sz w:val="24"/>
          <w:szCs w:val="24"/>
        </w:rPr>
      </w:pPr>
      <w:r w:rsidRPr="00304DF2">
        <w:rPr>
          <w:rFonts w:ascii="Segoe UI" w:eastAsia="Times New Roman" w:hAnsi="Segoe UI" w:cs="Segoe UI"/>
          <w:b/>
          <w:bCs/>
          <w:color w:val="000000"/>
          <w:sz w:val="28"/>
          <w:szCs w:val="28"/>
        </w:rPr>
        <w:t>Create a powershell run book:</w:t>
      </w:r>
    </w:p>
    <w:p w14:paraId="68BCB7D6" w14:textId="45652F7C" w:rsidR="00304DF2" w:rsidRDefault="00565DAC" w:rsidP="00150B89">
      <w:pPr>
        <w:shd w:val="clear" w:color="auto" w:fill="FFFFFF"/>
        <w:spacing w:after="0" w:line="240" w:lineRule="auto"/>
        <w:rPr>
          <w:rFonts w:ascii="Segoe UI" w:eastAsia="Times New Roman" w:hAnsi="Segoe UI" w:cs="Segoe UI"/>
          <w:color w:val="000000"/>
          <w:sz w:val="24"/>
          <w:szCs w:val="24"/>
        </w:rPr>
      </w:pPr>
      <w:r>
        <w:rPr>
          <w:sz w:val="16"/>
          <w:szCs w:val="16"/>
        </w:rPr>
        <w:t>U</w:t>
      </w:r>
      <w:r w:rsidR="00304DF2" w:rsidRPr="00150B89">
        <w:rPr>
          <w:sz w:val="16"/>
          <w:szCs w:val="16"/>
        </w:rPr>
        <w:t xml:space="preserve">se </w:t>
      </w:r>
      <w:hyperlink r:id="rId7" w:history="1">
        <w:r w:rsidR="00304DF2" w:rsidRPr="00150B89">
          <w:rPr>
            <w:rStyle w:val="Hyperlink"/>
            <w:rFonts w:ascii="Segoe UI" w:hAnsi="Segoe UI" w:cs="Segoe UI"/>
            <w:sz w:val="16"/>
            <w:szCs w:val="16"/>
            <w:shd w:val="clear" w:color="auto" w:fill="FFFFFF"/>
          </w:rPr>
          <w:t>this</w:t>
        </w:r>
      </w:hyperlink>
      <w:r w:rsidR="00304DF2" w:rsidRPr="00150B89">
        <w:rPr>
          <w:sz w:val="16"/>
          <w:szCs w:val="16"/>
        </w:rPr>
        <w:t xml:space="preserve"> article</w:t>
      </w:r>
      <w:r w:rsidR="00F517A5" w:rsidRPr="00E34BC0">
        <w:rPr>
          <w:sz w:val="16"/>
          <w:szCs w:val="16"/>
        </w:rPr>
        <w:t xml:space="preserve"> for reference to</w:t>
      </w:r>
      <w:r w:rsidR="00304DF2" w:rsidRPr="00E34BC0">
        <w:rPr>
          <w:sz w:val="16"/>
          <w:szCs w:val="16"/>
        </w:rPr>
        <w:t xml:space="preserve"> create the powershell run book.</w:t>
      </w:r>
    </w:p>
    <w:p w14:paraId="38E901D0" w14:textId="77777777" w:rsidR="00150B89" w:rsidRPr="00150B89" w:rsidRDefault="00150B89" w:rsidP="00150B89">
      <w:pPr>
        <w:shd w:val="clear" w:color="auto" w:fill="FFFFFF"/>
        <w:spacing w:after="0" w:line="240" w:lineRule="auto"/>
        <w:rPr>
          <w:rFonts w:ascii="Segoe UI" w:eastAsia="Times New Roman" w:hAnsi="Segoe UI" w:cs="Segoe UI"/>
          <w:color w:val="000000"/>
          <w:sz w:val="24"/>
          <w:szCs w:val="24"/>
        </w:rPr>
      </w:pPr>
    </w:p>
    <w:p w14:paraId="41184BB6" w14:textId="33FE320E" w:rsidR="00304DF2" w:rsidRDefault="00E34BC0">
      <w:r>
        <w:rPr>
          <w:noProof/>
        </w:rPr>
        <w:drawing>
          <wp:inline distT="0" distB="0" distL="0" distR="0" wp14:anchorId="553C2B63" wp14:editId="69FD42F2">
            <wp:extent cx="59309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2514600"/>
                    </a:xfrm>
                    <a:prstGeom prst="rect">
                      <a:avLst/>
                    </a:prstGeom>
                    <a:noFill/>
                    <a:ln>
                      <a:noFill/>
                    </a:ln>
                  </pic:spPr>
                </pic:pic>
              </a:graphicData>
            </a:graphic>
          </wp:inline>
        </w:drawing>
      </w:r>
    </w:p>
    <w:p w14:paraId="5BA2730D" w14:textId="69F66D2F" w:rsidR="00F517A5" w:rsidRPr="00E34BC0" w:rsidRDefault="00F517A5">
      <w:pPr>
        <w:rPr>
          <w:sz w:val="16"/>
          <w:szCs w:val="16"/>
        </w:rPr>
      </w:pPr>
      <w:r w:rsidRPr="00E34BC0">
        <w:rPr>
          <w:sz w:val="16"/>
          <w:szCs w:val="16"/>
        </w:rPr>
        <w:t xml:space="preserve">Please use the </w:t>
      </w:r>
      <w:r w:rsidR="00E34BC0" w:rsidRPr="00E34BC0">
        <w:rPr>
          <w:sz w:val="16"/>
          <w:szCs w:val="16"/>
        </w:rPr>
        <w:t xml:space="preserve">below poweshell </w:t>
      </w:r>
      <w:r w:rsidR="008A2819">
        <w:rPr>
          <w:sz w:val="16"/>
          <w:szCs w:val="16"/>
        </w:rPr>
        <w:t>script</w:t>
      </w:r>
      <w:r w:rsidR="00E34BC0" w:rsidRPr="00E34BC0">
        <w:rPr>
          <w:sz w:val="16"/>
          <w:szCs w:val="16"/>
        </w:rPr>
        <w:t xml:space="preserve"> while creating the runbook.</w:t>
      </w:r>
      <w:r w:rsidR="008A2819">
        <w:rPr>
          <w:sz w:val="16"/>
          <w:szCs w:val="16"/>
        </w:rPr>
        <w:t xml:space="preserve"> This power shell script will return all the users whose user name does not end with “@microsoft.com”.</w:t>
      </w:r>
    </w:p>
    <w:p w14:paraId="32879469" w14:textId="77777777" w:rsidR="00E34BC0" w:rsidRPr="00A01D3C" w:rsidRDefault="00E34BC0" w:rsidP="00E34BC0">
      <w:pPr>
        <w:spacing w:after="20"/>
        <w:ind w:left="720"/>
        <w:rPr>
          <w:sz w:val="14"/>
          <w:szCs w:val="14"/>
        </w:rPr>
      </w:pPr>
      <w:r w:rsidRPr="00A01D3C">
        <w:rPr>
          <w:sz w:val="14"/>
          <w:szCs w:val="14"/>
        </w:rPr>
        <w:t>$subscriptionId="your subscription id here"</w:t>
      </w:r>
    </w:p>
    <w:p w14:paraId="16555411" w14:textId="77777777" w:rsidR="00E34BC0" w:rsidRPr="00A01D3C" w:rsidRDefault="00E34BC0" w:rsidP="00E34BC0">
      <w:pPr>
        <w:spacing w:after="20"/>
        <w:ind w:left="720"/>
        <w:rPr>
          <w:sz w:val="14"/>
          <w:szCs w:val="14"/>
        </w:rPr>
      </w:pPr>
      <w:r w:rsidRPr="00A01D3C">
        <w:rPr>
          <w:sz w:val="14"/>
          <w:szCs w:val="14"/>
        </w:rPr>
        <w:t>$tenantid="your tenant id here"</w:t>
      </w:r>
    </w:p>
    <w:p w14:paraId="6286D46F" w14:textId="77777777" w:rsidR="00E34BC0" w:rsidRPr="00A01D3C" w:rsidRDefault="00E34BC0" w:rsidP="00E34BC0">
      <w:pPr>
        <w:spacing w:after="20"/>
        <w:ind w:left="720"/>
        <w:rPr>
          <w:sz w:val="14"/>
          <w:szCs w:val="14"/>
        </w:rPr>
      </w:pPr>
      <w:r w:rsidRPr="00A01D3C">
        <w:rPr>
          <w:sz w:val="14"/>
          <w:szCs w:val="14"/>
        </w:rPr>
        <w:t xml:space="preserve">$clientid="demo@microsoft.com" </w:t>
      </w:r>
    </w:p>
    <w:p w14:paraId="6990925E" w14:textId="77777777" w:rsidR="00E34BC0" w:rsidRPr="00A01D3C" w:rsidRDefault="00E34BC0" w:rsidP="00E34BC0">
      <w:pPr>
        <w:spacing w:after="20"/>
        <w:ind w:left="720"/>
        <w:rPr>
          <w:sz w:val="14"/>
          <w:szCs w:val="14"/>
        </w:rPr>
      </w:pPr>
      <w:r w:rsidRPr="00A01D3C">
        <w:rPr>
          <w:sz w:val="14"/>
          <w:szCs w:val="14"/>
        </w:rPr>
        <w:t xml:space="preserve">$password="DemoPassword" </w:t>
      </w:r>
    </w:p>
    <w:p w14:paraId="6A4C1D80" w14:textId="77777777" w:rsidR="00E34BC0" w:rsidRPr="00A01D3C" w:rsidRDefault="00E34BC0" w:rsidP="00E34BC0">
      <w:pPr>
        <w:spacing w:after="20"/>
        <w:ind w:left="720"/>
        <w:rPr>
          <w:sz w:val="14"/>
          <w:szCs w:val="14"/>
        </w:rPr>
      </w:pPr>
      <w:r w:rsidRPr="00A01D3C">
        <w:rPr>
          <w:sz w:val="14"/>
          <w:szCs w:val="14"/>
        </w:rPr>
        <w:t>$securePassword = $password | ConvertTo-SecureString -AsPlainText -Force</w:t>
      </w:r>
    </w:p>
    <w:p w14:paraId="0514B349" w14:textId="77777777" w:rsidR="00E34BC0" w:rsidRPr="00A01D3C" w:rsidRDefault="00E34BC0" w:rsidP="00E34BC0">
      <w:pPr>
        <w:spacing w:after="20"/>
        <w:ind w:left="720"/>
        <w:rPr>
          <w:sz w:val="14"/>
          <w:szCs w:val="14"/>
        </w:rPr>
      </w:pPr>
      <w:r w:rsidRPr="00A01D3C">
        <w:rPr>
          <w:sz w:val="14"/>
          <w:szCs w:val="14"/>
        </w:rPr>
        <w:t>$credential = New-Object -TypeName System.Management.Automation.PSCredential -ArgumentList $clientid, $securePassword</w:t>
      </w:r>
    </w:p>
    <w:p w14:paraId="062EADB2" w14:textId="77777777" w:rsidR="00E34BC0" w:rsidRPr="00A01D3C" w:rsidRDefault="00E34BC0" w:rsidP="00E34BC0">
      <w:pPr>
        <w:spacing w:after="20"/>
        <w:ind w:left="720"/>
        <w:rPr>
          <w:sz w:val="14"/>
          <w:szCs w:val="14"/>
        </w:rPr>
      </w:pPr>
      <w:r w:rsidRPr="00A01D3C">
        <w:rPr>
          <w:sz w:val="14"/>
          <w:szCs w:val="14"/>
        </w:rPr>
        <w:t>#Connect-AzureRmAccount -ServicePrincipal -Credential $credential -TenantId $tenantid -Subscription $subscriptionId</w:t>
      </w:r>
    </w:p>
    <w:p w14:paraId="47CA45A7" w14:textId="7CF0D109" w:rsidR="00E34BC0" w:rsidRPr="00A01D3C" w:rsidRDefault="00E34BC0" w:rsidP="00150B89">
      <w:pPr>
        <w:spacing w:after="20"/>
        <w:ind w:left="720"/>
        <w:rPr>
          <w:sz w:val="14"/>
          <w:szCs w:val="14"/>
        </w:rPr>
      </w:pPr>
      <w:r w:rsidRPr="00A01D3C">
        <w:rPr>
          <w:sz w:val="14"/>
          <w:szCs w:val="14"/>
        </w:rPr>
        <w:t>$connection = Add-AzureRmAccount -Credential $credential -TenantId $tenantID -SubscriptionId $subscriptionId</w:t>
      </w:r>
    </w:p>
    <w:p w14:paraId="7CE9A419" w14:textId="4B07718E" w:rsidR="00A01D3C" w:rsidRPr="00A01D3C" w:rsidRDefault="00E34BC0" w:rsidP="00A01D3C">
      <w:pPr>
        <w:spacing w:after="20"/>
        <w:ind w:left="720"/>
        <w:rPr>
          <w:sz w:val="14"/>
          <w:szCs w:val="14"/>
        </w:rPr>
      </w:pPr>
      <w:r w:rsidRPr="00A01D3C">
        <w:rPr>
          <w:sz w:val="14"/>
          <w:szCs w:val="14"/>
        </w:rPr>
        <w:t>$userList= Get-AzureRmRoleAssignment</w:t>
      </w:r>
    </w:p>
    <w:p w14:paraId="459611E1" w14:textId="4793672A" w:rsidR="00E34BC0" w:rsidRPr="00A01D3C" w:rsidRDefault="00E34BC0" w:rsidP="00A01D3C">
      <w:pPr>
        <w:spacing w:after="0"/>
        <w:ind w:left="720"/>
        <w:rPr>
          <w:sz w:val="14"/>
          <w:szCs w:val="14"/>
        </w:rPr>
      </w:pPr>
      <w:r w:rsidRPr="00A01D3C">
        <w:rPr>
          <w:sz w:val="14"/>
          <w:szCs w:val="14"/>
        </w:rPr>
        <w:t>$objOut = [PSCustomObject]@{</w:t>
      </w:r>
    </w:p>
    <w:p w14:paraId="2938CB2B" w14:textId="77777777" w:rsidR="00E34BC0" w:rsidRPr="00A01D3C" w:rsidRDefault="00E34BC0" w:rsidP="00A01D3C">
      <w:pPr>
        <w:spacing w:after="0"/>
        <w:ind w:left="720"/>
        <w:rPr>
          <w:sz w:val="14"/>
          <w:szCs w:val="14"/>
        </w:rPr>
      </w:pPr>
      <w:r w:rsidRPr="00A01D3C">
        <w:rPr>
          <w:sz w:val="14"/>
          <w:szCs w:val="14"/>
        </w:rPr>
        <w:t xml:space="preserve">    Status = "Not Found" </w:t>
      </w:r>
    </w:p>
    <w:p w14:paraId="02D6EFB7" w14:textId="77777777" w:rsidR="00E34BC0" w:rsidRPr="00A01D3C" w:rsidRDefault="00E34BC0" w:rsidP="00A01D3C">
      <w:pPr>
        <w:spacing w:after="0"/>
        <w:ind w:left="720"/>
        <w:rPr>
          <w:sz w:val="14"/>
          <w:szCs w:val="14"/>
        </w:rPr>
      </w:pPr>
      <w:r w:rsidRPr="00A01D3C">
        <w:rPr>
          <w:sz w:val="14"/>
          <w:szCs w:val="14"/>
        </w:rPr>
        <w:t xml:space="preserve">    EmailId = ""</w:t>
      </w:r>
    </w:p>
    <w:p w14:paraId="0AB6F0B6" w14:textId="77777777" w:rsidR="00E34BC0" w:rsidRPr="00A01D3C" w:rsidRDefault="00E34BC0" w:rsidP="00A01D3C">
      <w:pPr>
        <w:spacing w:after="0"/>
        <w:ind w:left="720"/>
        <w:rPr>
          <w:sz w:val="14"/>
          <w:szCs w:val="14"/>
        </w:rPr>
      </w:pPr>
      <w:r w:rsidRPr="00A01D3C">
        <w:rPr>
          <w:sz w:val="14"/>
          <w:szCs w:val="14"/>
        </w:rPr>
        <w:t xml:space="preserve">    PortalURL= "https://ms.portal.azure.com/#@microsoft.onmicrosoft.com/resource/subscriptions/" + $subscriptionId + "/users</w:t>
      </w:r>
    </w:p>
    <w:p w14:paraId="40B23AAB" w14:textId="77777777" w:rsidR="00A01D3C" w:rsidRDefault="00E34BC0" w:rsidP="00A01D3C">
      <w:pPr>
        <w:spacing w:after="0"/>
        <w:ind w:left="720"/>
        <w:rPr>
          <w:sz w:val="14"/>
          <w:szCs w:val="14"/>
        </w:rPr>
      </w:pPr>
      <w:r w:rsidRPr="00A01D3C">
        <w:rPr>
          <w:sz w:val="14"/>
          <w:szCs w:val="14"/>
        </w:rPr>
        <w:t xml:space="preserve">    Description: "Non Microsoft User not found"</w:t>
      </w:r>
    </w:p>
    <w:p w14:paraId="7262DE82" w14:textId="3B80365C" w:rsidR="00E34BC0" w:rsidRPr="00A01D3C" w:rsidRDefault="00E34BC0" w:rsidP="00A01D3C">
      <w:pPr>
        <w:spacing w:after="0"/>
        <w:ind w:left="720"/>
        <w:rPr>
          <w:sz w:val="14"/>
          <w:szCs w:val="14"/>
        </w:rPr>
      </w:pPr>
      <w:r w:rsidRPr="00A01D3C">
        <w:rPr>
          <w:sz w:val="14"/>
          <w:szCs w:val="14"/>
        </w:rPr>
        <w:t>}</w:t>
      </w:r>
    </w:p>
    <w:p w14:paraId="44790C28" w14:textId="10818465" w:rsidR="00150B89" w:rsidRDefault="00150B89" w:rsidP="00A01D3C">
      <w:pPr>
        <w:spacing w:after="0"/>
        <w:ind w:left="720"/>
        <w:rPr>
          <w:sz w:val="14"/>
          <w:szCs w:val="14"/>
        </w:rPr>
      </w:pPr>
    </w:p>
    <w:p w14:paraId="53C0DB1A" w14:textId="77777777" w:rsidR="00A01D3C" w:rsidRPr="00A01D3C" w:rsidRDefault="00A01D3C" w:rsidP="00A01D3C">
      <w:pPr>
        <w:spacing w:after="0"/>
        <w:ind w:left="720"/>
        <w:rPr>
          <w:sz w:val="14"/>
          <w:szCs w:val="14"/>
        </w:rPr>
      </w:pPr>
    </w:p>
    <w:p w14:paraId="55FF18A0" w14:textId="77777777" w:rsidR="00E34BC0" w:rsidRPr="00A01D3C" w:rsidRDefault="00E34BC0" w:rsidP="00A01D3C">
      <w:pPr>
        <w:spacing w:after="0"/>
        <w:ind w:left="720"/>
        <w:rPr>
          <w:sz w:val="14"/>
          <w:szCs w:val="14"/>
        </w:rPr>
      </w:pPr>
      <w:r w:rsidRPr="00A01D3C">
        <w:rPr>
          <w:sz w:val="14"/>
          <w:szCs w:val="14"/>
        </w:rPr>
        <w:lastRenderedPageBreak/>
        <w:t>For ($i=0; $i -le $userList.length; $i++) {</w:t>
      </w:r>
    </w:p>
    <w:p w14:paraId="366089DE" w14:textId="77777777" w:rsidR="00E34BC0" w:rsidRPr="00A01D3C" w:rsidRDefault="00E34BC0" w:rsidP="00A01D3C">
      <w:pPr>
        <w:spacing w:after="0"/>
        <w:ind w:left="720"/>
        <w:rPr>
          <w:sz w:val="14"/>
          <w:szCs w:val="14"/>
        </w:rPr>
      </w:pPr>
      <w:r w:rsidRPr="00A01D3C">
        <w:rPr>
          <w:sz w:val="14"/>
          <w:szCs w:val="14"/>
        </w:rPr>
        <w:t xml:space="preserve">    if($userList[$i].SignInName -and !$userList[$i].SignInName.Contains("@microsoft.com"))</w:t>
      </w:r>
    </w:p>
    <w:p w14:paraId="3095D806" w14:textId="77777777" w:rsidR="00E34BC0" w:rsidRPr="00A01D3C" w:rsidRDefault="00E34BC0" w:rsidP="00A01D3C">
      <w:pPr>
        <w:spacing w:after="0"/>
        <w:ind w:left="720"/>
        <w:rPr>
          <w:sz w:val="14"/>
          <w:szCs w:val="14"/>
        </w:rPr>
      </w:pPr>
      <w:r w:rsidRPr="00A01D3C">
        <w:rPr>
          <w:sz w:val="14"/>
          <w:szCs w:val="14"/>
        </w:rPr>
        <w:t xml:space="preserve">    {</w:t>
      </w:r>
    </w:p>
    <w:p w14:paraId="7F8D37DE" w14:textId="77777777" w:rsidR="00E34BC0" w:rsidRPr="00A01D3C" w:rsidRDefault="00E34BC0" w:rsidP="00A01D3C">
      <w:pPr>
        <w:spacing w:after="0"/>
        <w:ind w:left="720"/>
        <w:rPr>
          <w:sz w:val="14"/>
          <w:szCs w:val="14"/>
        </w:rPr>
      </w:pPr>
      <w:r w:rsidRPr="00A01D3C">
        <w:rPr>
          <w:sz w:val="14"/>
          <w:szCs w:val="14"/>
        </w:rPr>
        <w:t xml:space="preserve">        $objOut.Status = "Found"</w:t>
      </w:r>
    </w:p>
    <w:p w14:paraId="67A529BF" w14:textId="77777777" w:rsidR="00E34BC0" w:rsidRPr="00A01D3C" w:rsidRDefault="00E34BC0" w:rsidP="00A01D3C">
      <w:pPr>
        <w:spacing w:after="0"/>
        <w:ind w:left="720"/>
        <w:rPr>
          <w:sz w:val="14"/>
          <w:szCs w:val="14"/>
        </w:rPr>
      </w:pPr>
      <w:r w:rsidRPr="00A01D3C">
        <w:rPr>
          <w:sz w:val="14"/>
          <w:szCs w:val="14"/>
        </w:rPr>
        <w:t xml:space="preserve">        $objOut.EmailId = $objOut.EmailId + $userList[$i].SignInName + ","</w:t>
      </w:r>
    </w:p>
    <w:p w14:paraId="463F6605" w14:textId="77777777" w:rsidR="00E34BC0" w:rsidRPr="00A01D3C" w:rsidRDefault="00E34BC0" w:rsidP="00A01D3C">
      <w:pPr>
        <w:spacing w:after="0"/>
        <w:ind w:left="720"/>
        <w:rPr>
          <w:sz w:val="14"/>
          <w:szCs w:val="14"/>
        </w:rPr>
      </w:pPr>
      <w:r w:rsidRPr="00A01D3C">
        <w:rPr>
          <w:sz w:val="14"/>
          <w:szCs w:val="14"/>
        </w:rPr>
        <w:t xml:space="preserve">        Remove-AzureRmRoleAssignment -ObjectId $userList[$i].ObjectId -RoleDefinitionName $userList[$i].RoleDefinitionName</w:t>
      </w:r>
    </w:p>
    <w:p w14:paraId="09399B4C" w14:textId="77777777" w:rsidR="00E34BC0" w:rsidRPr="00A01D3C" w:rsidRDefault="00E34BC0" w:rsidP="00A01D3C">
      <w:pPr>
        <w:spacing w:after="0"/>
        <w:ind w:left="720"/>
        <w:rPr>
          <w:sz w:val="14"/>
          <w:szCs w:val="14"/>
        </w:rPr>
      </w:pPr>
      <w:r w:rsidRPr="00A01D3C">
        <w:rPr>
          <w:sz w:val="14"/>
          <w:szCs w:val="14"/>
        </w:rPr>
        <w:t xml:space="preserve">    }</w:t>
      </w:r>
    </w:p>
    <w:p w14:paraId="02075F0C" w14:textId="77777777" w:rsidR="00E34BC0" w:rsidRPr="00A01D3C" w:rsidRDefault="00E34BC0" w:rsidP="00A01D3C">
      <w:pPr>
        <w:spacing w:after="0"/>
        <w:ind w:left="720"/>
        <w:rPr>
          <w:sz w:val="14"/>
          <w:szCs w:val="14"/>
        </w:rPr>
      </w:pPr>
      <w:r w:rsidRPr="00A01D3C">
        <w:rPr>
          <w:sz w:val="14"/>
          <w:szCs w:val="14"/>
        </w:rPr>
        <w:t>}</w:t>
      </w:r>
    </w:p>
    <w:p w14:paraId="6FD5F7D1" w14:textId="77777777" w:rsidR="00E34BC0" w:rsidRPr="00A01D3C" w:rsidRDefault="00E34BC0" w:rsidP="00A01D3C">
      <w:pPr>
        <w:spacing w:after="0"/>
        <w:ind w:left="720"/>
        <w:rPr>
          <w:sz w:val="14"/>
          <w:szCs w:val="14"/>
        </w:rPr>
      </w:pPr>
    </w:p>
    <w:p w14:paraId="7E91106C" w14:textId="77777777" w:rsidR="00E34BC0" w:rsidRPr="00A01D3C" w:rsidRDefault="00E34BC0" w:rsidP="00A01D3C">
      <w:pPr>
        <w:spacing w:after="0"/>
        <w:ind w:left="720"/>
        <w:rPr>
          <w:sz w:val="14"/>
          <w:szCs w:val="14"/>
        </w:rPr>
      </w:pPr>
      <w:r w:rsidRPr="00A01D3C">
        <w:rPr>
          <w:sz w:val="14"/>
          <w:szCs w:val="14"/>
        </w:rPr>
        <w:t>$objOut.EmailId = $objOut.EmailId.TrimEnd(",")</w:t>
      </w:r>
    </w:p>
    <w:p w14:paraId="254F0EA6" w14:textId="14DB5B7C" w:rsidR="00A01D3C" w:rsidRPr="00A01D3C" w:rsidRDefault="00E34BC0" w:rsidP="00A01D3C">
      <w:pPr>
        <w:spacing w:after="0"/>
        <w:ind w:left="720"/>
        <w:rPr>
          <w:sz w:val="14"/>
          <w:szCs w:val="14"/>
        </w:rPr>
      </w:pPr>
      <w:r w:rsidRPr="00A01D3C">
        <w:rPr>
          <w:sz w:val="14"/>
          <w:szCs w:val="14"/>
        </w:rPr>
        <w:t>Write-Output ($objOut | ConvertTo-Json)</w:t>
      </w:r>
    </w:p>
    <w:p w14:paraId="22B5005B" w14:textId="77777777" w:rsidR="00A01D3C" w:rsidRDefault="00A01D3C" w:rsidP="00A01D3C">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Create your logic app</w:t>
      </w:r>
    </w:p>
    <w:p w14:paraId="26B1E7D4" w14:textId="34EF1A72" w:rsidR="00A01D3C" w:rsidRDefault="00565DAC" w:rsidP="00A01D3C">
      <w:pPr>
        <w:spacing w:after="20"/>
        <w:rPr>
          <w:sz w:val="16"/>
          <w:szCs w:val="16"/>
        </w:rPr>
      </w:pPr>
      <w:r>
        <w:rPr>
          <w:sz w:val="16"/>
          <w:szCs w:val="16"/>
        </w:rPr>
        <w:t>U</w:t>
      </w:r>
      <w:r w:rsidRPr="00150B89">
        <w:rPr>
          <w:sz w:val="16"/>
          <w:szCs w:val="16"/>
        </w:rPr>
        <w:t xml:space="preserve">se </w:t>
      </w:r>
      <w:hyperlink r:id="rId9" w:history="1">
        <w:r w:rsidRPr="005E3640">
          <w:rPr>
            <w:rStyle w:val="Hyperlink"/>
            <w:rFonts w:ascii="Segoe UI" w:hAnsi="Segoe UI" w:cs="Segoe UI"/>
            <w:sz w:val="16"/>
            <w:szCs w:val="16"/>
            <w:shd w:val="clear" w:color="auto" w:fill="FFFFFF"/>
          </w:rPr>
          <w:t>this</w:t>
        </w:r>
      </w:hyperlink>
      <w:r w:rsidRPr="00150B89">
        <w:rPr>
          <w:sz w:val="16"/>
          <w:szCs w:val="16"/>
        </w:rPr>
        <w:t xml:space="preserve"> article</w:t>
      </w:r>
      <w:r w:rsidRPr="00E34BC0">
        <w:rPr>
          <w:sz w:val="16"/>
          <w:szCs w:val="16"/>
        </w:rPr>
        <w:t xml:space="preserve"> for reference to create </w:t>
      </w:r>
      <w:r>
        <w:rPr>
          <w:sz w:val="16"/>
          <w:szCs w:val="16"/>
        </w:rPr>
        <w:t>logic app</w:t>
      </w:r>
      <w:r w:rsidR="00134967">
        <w:rPr>
          <w:sz w:val="16"/>
          <w:szCs w:val="16"/>
        </w:rPr>
        <w:t xml:space="preserve"> with run books</w:t>
      </w:r>
      <w:r>
        <w:rPr>
          <w:sz w:val="16"/>
          <w:szCs w:val="16"/>
        </w:rPr>
        <w:t>.</w:t>
      </w:r>
    </w:p>
    <w:p w14:paraId="67C4E1CA" w14:textId="0716E3DE" w:rsidR="009D0A94" w:rsidRDefault="009D0A94" w:rsidP="00A01D3C">
      <w:pPr>
        <w:spacing w:after="20"/>
        <w:rPr>
          <w:sz w:val="16"/>
          <w:szCs w:val="16"/>
        </w:rPr>
      </w:pPr>
    </w:p>
    <w:p w14:paraId="14307B31" w14:textId="52FF0F40" w:rsidR="009D0A94" w:rsidRDefault="005E3640" w:rsidP="00A01D3C">
      <w:pPr>
        <w:spacing w:after="20"/>
        <w:rPr>
          <w:sz w:val="16"/>
          <w:szCs w:val="16"/>
        </w:rPr>
      </w:pPr>
      <w:r>
        <w:rPr>
          <w:sz w:val="16"/>
          <w:szCs w:val="16"/>
        </w:rPr>
        <w:t>Use above created run book in logic apps and C</w:t>
      </w:r>
      <w:r w:rsidR="009D0A94">
        <w:rPr>
          <w:sz w:val="16"/>
          <w:szCs w:val="16"/>
        </w:rPr>
        <w:t xml:space="preserve">reate the below steps to in the logic app. </w:t>
      </w:r>
    </w:p>
    <w:p w14:paraId="1FE82228" w14:textId="27730B56" w:rsidR="007B53DB" w:rsidRDefault="007B53DB" w:rsidP="00A01D3C">
      <w:pPr>
        <w:spacing w:after="20"/>
        <w:rPr>
          <w:sz w:val="16"/>
          <w:szCs w:val="16"/>
        </w:rPr>
      </w:pPr>
    </w:p>
    <w:p w14:paraId="03869B91" w14:textId="331E5F43" w:rsidR="007B53DB" w:rsidRDefault="005E3640" w:rsidP="00A01D3C">
      <w:pPr>
        <w:spacing w:after="20"/>
        <w:rPr>
          <w:sz w:val="16"/>
          <w:szCs w:val="16"/>
        </w:rPr>
      </w:pPr>
      <w:r>
        <w:rPr>
          <w:noProof/>
          <w:sz w:val="16"/>
          <w:szCs w:val="16"/>
        </w:rPr>
        <w:drawing>
          <wp:inline distT="0" distB="0" distL="0" distR="0" wp14:anchorId="2BCD7DD7" wp14:editId="5D12BE60">
            <wp:extent cx="5943600" cy="4278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8630"/>
                    </a:xfrm>
                    <a:prstGeom prst="rect">
                      <a:avLst/>
                    </a:prstGeom>
                    <a:noFill/>
                    <a:ln>
                      <a:noFill/>
                    </a:ln>
                  </pic:spPr>
                </pic:pic>
              </a:graphicData>
            </a:graphic>
          </wp:inline>
        </w:drawing>
      </w:r>
    </w:p>
    <w:p w14:paraId="6C3FF22D" w14:textId="23F1CB24" w:rsidR="00A01D3C" w:rsidRDefault="00A01D3C" w:rsidP="00A01D3C">
      <w:pPr>
        <w:spacing w:after="20"/>
        <w:rPr>
          <w:sz w:val="16"/>
          <w:szCs w:val="16"/>
        </w:rPr>
      </w:pPr>
    </w:p>
    <w:p w14:paraId="597725B4" w14:textId="20288100" w:rsidR="008A2819" w:rsidRDefault="00296666" w:rsidP="008A2819">
      <w:pPr>
        <w:spacing w:after="20"/>
        <w:rPr>
          <w:sz w:val="16"/>
          <w:szCs w:val="16"/>
        </w:rPr>
      </w:pPr>
      <w:r>
        <w:rPr>
          <w:noProof/>
          <w:sz w:val="16"/>
          <w:szCs w:val="16"/>
        </w:rPr>
        <w:lastRenderedPageBreak/>
        <w:drawing>
          <wp:inline distT="0" distB="0" distL="0" distR="0" wp14:anchorId="3A2E11A4" wp14:editId="6195CF71">
            <wp:extent cx="5939155" cy="35198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519805"/>
                    </a:xfrm>
                    <a:prstGeom prst="rect">
                      <a:avLst/>
                    </a:prstGeom>
                    <a:noFill/>
                    <a:ln>
                      <a:noFill/>
                    </a:ln>
                  </pic:spPr>
                </pic:pic>
              </a:graphicData>
            </a:graphic>
          </wp:inline>
        </w:drawing>
      </w:r>
    </w:p>
    <w:p w14:paraId="7A27D75F" w14:textId="59A68A4F" w:rsidR="00D84A5F" w:rsidRDefault="00D84A5F" w:rsidP="00D84A5F">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Start your logic app</w:t>
      </w:r>
    </w:p>
    <w:p w14:paraId="58FC2DC3" w14:textId="3EE2BAD7" w:rsidR="00FD6A17" w:rsidRDefault="00FD6A17" w:rsidP="008A2819">
      <w:pPr>
        <w:spacing w:after="20"/>
        <w:rPr>
          <w:sz w:val="16"/>
          <w:szCs w:val="16"/>
        </w:rPr>
      </w:pPr>
      <w:r>
        <w:rPr>
          <w:sz w:val="16"/>
          <w:szCs w:val="16"/>
        </w:rPr>
        <w:t xml:space="preserve">Add a user from public </w:t>
      </w:r>
      <w:r w:rsidR="00CC0330">
        <w:rPr>
          <w:sz w:val="16"/>
          <w:szCs w:val="16"/>
        </w:rPr>
        <w:t>mails (</w:t>
      </w:r>
      <w:r>
        <w:rPr>
          <w:sz w:val="16"/>
          <w:szCs w:val="16"/>
        </w:rPr>
        <w:t>for ex, gmail, Hotmail, etc)</w:t>
      </w:r>
      <w:r w:rsidR="00A813B6">
        <w:rPr>
          <w:sz w:val="16"/>
          <w:szCs w:val="16"/>
        </w:rPr>
        <w:t xml:space="preserve"> to your subscription</w:t>
      </w:r>
      <w:r>
        <w:rPr>
          <w:sz w:val="16"/>
          <w:szCs w:val="16"/>
        </w:rPr>
        <w:t xml:space="preserve"> then enable the </w:t>
      </w:r>
      <w:r w:rsidR="00A71A95">
        <w:rPr>
          <w:sz w:val="16"/>
          <w:szCs w:val="16"/>
        </w:rPr>
        <w:t xml:space="preserve">above created </w:t>
      </w:r>
      <w:r>
        <w:rPr>
          <w:sz w:val="16"/>
          <w:szCs w:val="16"/>
        </w:rPr>
        <w:t xml:space="preserve">logic app. </w:t>
      </w:r>
    </w:p>
    <w:p w14:paraId="56C6BEB5" w14:textId="77777777" w:rsidR="00FD6A17" w:rsidRDefault="00FD6A17" w:rsidP="008A2819">
      <w:pPr>
        <w:spacing w:after="20"/>
        <w:rPr>
          <w:sz w:val="16"/>
          <w:szCs w:val="16"/>
        </w:rPr>
      </w:pPr>
    </w:p>
    <w:p w14:paraId="22DF2CA6" w14:textId="657B902D" w:rsidR="00FD6A17" w:rsidRDefault="003140E8" w:rsidP="008A2819">
      <w:pPr>
        <w:spacing w:after="20"/>
        <w:rPr>
          <w:sz w:val="16"/>
          <w:szCs w:val="16"/>
        </w:rPr>
      </w:pPr>
      <w:r>
        <w:rPr>
          <w:sz w:val="16"/>
          <w:szCs w:val="16"/>
        </w:rPr>
        <w:t>This logic app will run for every two mins and it will send mail like below if it found any nor-organizational user.</w:t>
      </w:r>
    </w:p>
    <w:p w14:paraId="05B48DAF" w14:textId="77777777" w:rsidR="00FD6A17" w:rsidRDefault="00FD6A17" w:rsidP="008A2819">
      <w:pPr>
        <w:spacing w:after="20"/>
        <w:rPr>
          <w:sz w:val="16"/>
          <w:szCs w:val="16"/>
        </w:rPr>
      </w:pPr>
    </w:p>
    <w:p w14:paraId="2262F630" w14:textId="3E6312DD" w:rsidR="009D0A94" w:rsidRPr="00E34BC0" w:rsidRDefault="00AC501E" w:rsidP="008A2819">
      <w:pPr>
        <w:spacing w:after="20"/>
        <w:rPr>
          <w:sz w:val="16"/>
          <w:szCs w:val="16"/>
        </w:rPr>
      </w:pPr>
      <w:r>
        <w:rPr>
          <w:noProof/>
          <w:sz w:val="16"/>
          <w:szCs w:val="16"/>
        </w:rPr>
        <w:drawing>
          <wp:inline distT="0" distB="0" distL="0" distR="0" wp14:anchorId="2FD8D81E" wp14:editId="33A43A73">
            <wp:extent cx="5939155" cy="28594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2859405"/>
                    </a:xfrm>
                    <a:prstGeom prst="rect">
                      <a:avLst/>
                    </a:prstGeom>
                    <a:noFill/>
                    <a:ln>
                      <a:noFill/>
                    </a:ln>
                  </pic:spPr>
                </pic:pic>
              </a:graphicData>
            </a:graphic>
          </wp:inline>
        </w:drawing>
      </w:r>
      <w:bookmarkStart w:id="0" w:name="_GoBack"/>
      <w:bookmarkEnd w:id="0"/>
      <w:r w:rsidR="009D0A94">
        <w:rPr>
          <w:sz w:val="16"/>
          <w:szCs w:val="16"/>
        </w:rPr>
        <w:t xml:space="preserve"> </w:t>
      </w:r>
    </w:p>
    <w:sectPr w:rsidR="009D0A94" w:rsidRPr="00E3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CD078" w14:textId="77777777" w:rsidR="00FC2354" w:rsidRDefault="00FC2354" w:rsidP="000133D1">
      <w:pPr>
        <w:spacing w:after="0" w:line="240" w:lineRule="auto"/>
      </w:pPr>
      <w:r>
        <w:separator/>
      </w:r>
    </w:p>
  </w:endnote>
  <w:endnote w:type="continuationSeparator" w:id="0">
    <w:p w14:paraId="307A1ADC" w14:textId="77777777" w:rsidR="00FC2354" w:rsidRDefault="00FC2354" w:rsidP="0001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88BF6" w14:textId="77777777" w:rsidR="00FC2354" w:rsidRDefault="00FC2354" w:rsidP="000133D1">
      <w:pPr>
        <w:spacing w:after="0" w:line="240" w:lineRule="auto"/>
      </w:pPr>
      <w:r>
        <w:separator/>
      </w:r>
    </w:p>
  </w:footnote>
  <w:footnote w:type="continuationSeparator" w:id="0">
    <w:p w14:paraId="44086B76" w14:textId="77777777" w:rsidR="00FC2354" w:rsidRDefault="00FC2354" w:rsidP="00013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F2"/>
    <w:rsid w:val="000133D1"/>
    <w:rsid w:val="00065751"/>
    <w:rsid w:val="00134967"/>
    <w:rsid w:val="00150B89"/>
    <w:rsid w:val="0028003E"/>
    <w:rsid w:val="00296666"/>
    <w:rsid w:val="00304DF2"/>
    <w:rsid w:val="003140E8"/>
    <w:rsid w:val="00315B75"/>
    <w:rsid w:val="00347B0E"/>
    <w:rsid w:val="003A0059"/>
    <w:rsid w:val="00500E43"/>
    <w:rsid w:val="00565DAC"/>
    <w:rsid w:val="005C3EFA"/>
    <w:rsid w:val="005E3640"/>
    <w:rsid w:val="006244BF"/>
    <w:rsid w:val="00662201"/>
    <w:rsid w:val="007170AB"/>
    <w:rsid w:val="007548E4"/>
    <w:rsid w:val="007B53DB"/>
    <w:rsid w:val="008A2819"/>
    <w:rsid w:val="009D0A94"/>
    <w:rsid w:val="00A01D3C"/>
    <w:rsid w:val="00A71A95"/>
    <w:rsid w:val="00A813B6"/>
    <w:rsid w:val="00AC501E"/>
    <w:rsid w:val="00CC0330"/>
    <w:rsid w:val="00D84A5F"/>
    <w:rsid w:val="00DC4EBC"/>
    <w:rsid w:val="00DF6AF8"/>
    <w:rsid w:val="00E34BC0"/>
    <w:rsid w:val="00E52E6F"/>
    <w:rsid w:val="00F517A5"/>
    <w:rsid w:val="00FC2354"/>
    <w:rsid w:val="00FD6A17"/>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FFFCC"/>
  <w15:chartTrackingRefBased/>
  <w15:docId w15:val="{AA5D82BC-424C-45A2-BFCF-EFB6A907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DF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04DF2"/>
    <w:rPr>
      <w:color w:val="0000FF"/>
      <w:u w:val="single"/>
    </w:rPr>
  </w:style>
  <w:style w:type="paragraph" w:styleId="NormalWeb">
    <w:name w:val="Normal (Web)"/>
    <w:basedOn w:val="Normal"/>
    <w:uiPriority w:val="99"/>
    <w:semiHidden/>
    <w:unhideWhenUsed/>
    <w:rsid w:val="00304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04DF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04DF2"/>
    <w:rPr>
      <w:color w:val="605E5C"/>
      <w:shd w:val="clear" w:color="auto" w:fill="E1DFDD"/>
    </w:rPr>
  </w:style>
  <w:style w:type="character" w:styleId="FollowedHyperlink">
    <w:name w:val="FollowedHyperlink"/>
    <w:basedOn w:val="DefaultParagraphFont"/>
    <w:uiPriority w:val="99"/>
    <w:semiHidden/>
    <w:unhideWhenUsed/>
    <w:rsid w:val="00304DF2"/>
    <w:rPr>
      <w:color w:val="954F72" w:themeColor="followedHyperlink"/>
      <w:u w:val="single"/>
    </w:rPr>
  </w:style>
  <w:style w:type="character" w:styleId="CommentReference">
    <w:name w:val="annotation reference"/>
    <w:basedOn w:val="DefaultParagraphFont"/>
    <w:uiPriority w:val="99"/>
    <w:semiHidden/>
    <w:unhideWhenUsed/>
    <w:rsid w:val="00565DAC"/>
    <w:rPr>
      <w:sz w:val="16"/>
      <w:szCs w:val="16"/>
    </w:rPr>
  </w:style>
  <w:style w:type="paragraph" w:styleId="CommentText">
    <w:name w:val="annotation text"/>
    <w:basedOn w:val="Normal"/>
    <w:link w:val="CommentTextChar"/>
    <w:uiPriority w:val="99"/>
    <w:semiHidden/>
    <w:unhideWhenUsed/>
    <w:rsid w:val="00565DAC"/>
    <w:pPr>
      <w:spacing w:line="240" w:lineRule="auto"/>
    </w:pPr>
    <w:rPr>
      <w:sz w:val="20"/>
      <w:szCs w:val="20"/>
    </w:rPr>
  </w:style>
  <w:style w:type="character" w:customStyle="1" w:styleId="CommentTextChar">
    <w:name w:val="Comment Text Char"/>
    <w:basedOn w:val="DefaultParagraphFont"/>
    <w:link w:val="CommentText"/>
    <w:uiPriority w:val="99"/>
    <w:semiHidden/>
    <w:rsid w:val="00565DAC"/>
    <w:rPr>
      <w:sz w:val="20"/>
      <w:szCs w:val="20"/>
    </w:rPr>
  </w:style>
  <w:style w:type="paragraph" w:styleId="CommentSubject">
    <w:name w:val="annotation subject"/>
    <w:basedOn w:val="CommentText"/>
    <w:next w:val="CommentText"/>
    <w:link w:val="CommentSubjectChar"/>
    <w:uiPriority w:val="99"/>
    <w:semiHidden/>
    <w:unhideWhenUsed/>
    <w:rsid w:val="00565DAC"/>
    <w:rPr>
      <w:b/>
      <w:bCs/>
    </w:rPr>
  </w:style>
  <w:style w:type="character" w:customStyle="1" w:styleId="CommentSubjectChar">
    <w:name w:val="Comment Subject Char"/>
    <w:basedOn w:val="CommentTextChar"/>
    <w:link w:val="CommentSubject"/>
    <w:uiPriority w:val="99"/>
    <w:semiHidden/>
    <w:rsid w:val="00565DAC"/>
    <w:rPr>
      <w:b/>
      <w:bCs/>
      <w:sz w:val="20"/>
      <w:szCs w:val="20"/>
    </w:rPr>
  </w:style>
  <w:style w:type="paragraph" w:styleId="BalloonText">
    <w:name w:val="Balloon Text"/>
    <w:basedOn w:val="Normal"/>
    <w:link w:val="BalloonTextChar"/>
    <w:uiPriority w:val="99"/>
    <w:semiHidden/>
    <w:unhideWhenUsed/>
    <w:rsid w:val="0056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919">
      <w:bodyDiv w:val="1"/>
      <w:marLeft w:val="0"/>
      <w:marRight w:val="0"/>
      <w:marTop w:val="0"/>
      <w:marBottom w:val="0"/>
      <w:divBdr>
        <w:top w:val="none" w:sz="0" w:space="0" w:color="auto"/>
        <w:left w:val="none" w:sz="0" w:space="0" w:color="auto"/>
        <w:bottom w:val="none" w:sz="0" w:space="0" w:color="auto"/>
        <w:right w:val="none" w:sz="0" w:space="0" w:color="auto"/>
      </w:divBdr>
    </w:div>
    <w:div w:id="264119753">
      <w:bodyDiv w:val="1"/>
      <w:marLeft w:val="0"/>
      <w:marRight w:val="0"/>
      <w:marTop w:val="0"/>
      <w:marBottom w:val="0"/>
      <w:divBdr>
        <w:top w:val="none" w:sz="0" w:space="0" w:color="auto"/>
        <w:left w:val="none" w:sz="0" w:space="0" w:color="auto"/>
        <w:bottom w:val="none" w:sz="0" w:space="0" w:color="auto"/>
        <w:right w:val="none" w:sz="0" w:space="0" w:color="auto"/>
      </w:divBdr>
    </w:div>
    <w:div w:id="576675552">
      <w:bodyDiv w:val="1"/>
      <w:marLeft w:val="0"/>
      <w:marRight w:val="0"/>
      <w:marTop w:val="0"/>
      <w:marBottom w:val="0"/>
      <w:divBdr>
        <w:top w:val="none" w:sz="0" w:space="0" w:color="auto"/>
        <w:left w:val="none" w:sz="0" w:space="0" w:color="auto"/>
        <w:bottom w:val="none" w:sz="0" w:space="0" w:color="auto"/>
        <w:right w:val="none" w:sz="0" w:space="0" w:color="auto"/>
      </w:divBdr>
    </w:div>
    <w:div w:id="88899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azure/automation/automation-first-runbook-textual-powershell"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blogs.technet.microsoft.com/stefan_stranger/2017/06/23/azur-logic-apps-schedule-your-runbooks-more-often-than-every-hou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Vennapu (Tata Consultancy Services Ltd)</dc:creator>
  <cp:keywords/>
  <dc:description/>
  <cp:lastModifiedBy>Avinash Vennapu (Tata Consultancy Services Ltd)</cp:lastModifiedBy>
  <cp:revision>23</cp:revision>
  <dcterms:created xsi:type="dcterms:W3CDTF">2018-09-14T20:16:00Z</dcterms:created>
  <dcterms:modified xsi:type="dcterms:W3CDTF">2018-09-15T01:05:00Z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v-avvenn@microsoft.com</vt:lpwstr>
  </property>
  <property fmtid="{D5CDD505-2E9C-101B-9397-08002B2CF9AE}" pid="5" name="MSIP_Label_f42aa342-8706-4288-bd11-ebb85995028c_SetDate">
    <vt:lpwstr>2018-09-14T20:47:12.1718096Z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