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450329" w14:textId="77777777" w:rsidR="00EE60A5" w:rsidRPr="00C519B4" w:rsidRDefault="00EE60A5" w:rsidP="00EE60A5">
      <w:pPr>
        <w:rPr>
          <w:rStyle w:val="navbar-text"/>
          <w:rFonts w:asciiTheme="majorHAnsi" w:hAnsiTheme="majorHAnsi" w:cstheme="majorHAnsi"/>
          <w:b/>
          <w:bCs/>
          <w:sz w:val="28"/>
          <w:szCs w:val="28"/>
        </w:rPr>
      </w:pPr>
      <w:r w:rsidRPr="00C519B4">
        <w:rPr>
          <w:rStyle w:val="navbar-text"/>
          <w:rFonts w:asciiTheme="majorHAnsi" w:hAnsiTheme="majorHAnsi" w:cstheme="majorHAnsi"/>
          <w:b/>
          <w:bCs/>
          <w:sz w:val="28"/>
          <w:szCs w:val="28"/>
        </w:rPr>
        <w:t>Discovery 12: Implementing HSRP</w:t>
      </w:r>
    </w:p>
    <w:p w14:paraId="7968071E" w14:textId="657DD67A" w:rsidR="005A3871" w:rsidRPr="00C519B4" w:rsidRDefault="005A3871" w:rsidP="005A3871">
      <w:pPr>
        <w:spacing w:after="0" w:line="240" w:lineRule="auto"/>
        <w:rPr>
          <w:rFonts w:asciiTheme="majorHAnsi" w:eastAsia="Times New Roman" w:hAnsiTheme="majorHAnsi" w:cstheme="majorHAnsi"/>
          <w:b/>
          <w:sz w:val="28"/>
          <w:szCs w:val="28"/>
        </w:rPr>
      </w:pPr>
      <w:r w:rsidRPr="00C519B4">
        <w:rPr>
          <w:rFonts w:asciiTheme="majorHAnsi" w:eastAsia="Times New Roman" w:hAnsiTheme="majorHAnsi" w:cstheme="majorHAnsi"/>
          <w:b/>
          <w:sz w:val="28"/>
          <w:szCs w:val="28"/>
        </w:rPr>
        <w:t>Introduction</w:t>
      </w:r>
    </w:p>
    <w:p w14:paraId="2799F3CB" w14:textId="77777777" w:rsidR="005A3871" w:rsidRPr="00C519B4" w:rsidRDefault="005A3871" w:rsidP="005A3871">
      <w:pPr>
        <w:spacing w:after="0" w:line="240" w:lineRule="auto"/>
        <w:rPr>
          <w:rFonts w:asciiTheme="majorHAnsi" w:eastAsia="Times New Roman" w:hAnsiTheme="majorHAnsi" w:cstheme="majorHAnsi"/>
          <w:sz w:val="24"/>
          <w:szCs w:val="24"/>
        </w:rPr>
      </w:pPr>
    </w:p>
    <w:p w14:paraId="26E606E1" w14:textId="77777777" w:rsidR="005A3871" w:rsidRPr="00C519B4" w:rsidRDefault="005A3871" w:rsidP="005A387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Hot Standby Router Protocol (HSRP) is a Cisco proprietary protocol that was developed to allow several multilayer switches or routers to appear as a single gateway IP address.</w:t>
      </w:r>
    </w:p>
    <w:p w14:paraId="65E3077E" w14:textId="77777777" w:rsidR="00C84608" w:rsidRPr="00C519B4" w:rsidRDefault="00C84608" w:rsidP="005A3871">
      <w:pPr>
        <w:spacing w:after="0" w:line="240" w:lineRule="auto"/>
        <w:rPr>
          <w:rFonts w:asciiTheme="majorHAnsi" w:eastAsia="Times New Roman" w:hAnsiTheme="majorHAnsi" w:cstheme="majorHAnsi"/>
          <w:sz w:val="24"/>
          <w:szCs w:val="24"/>
        </w:rPr>
      </w:pPr>
    </w:p>
    <w:p w14:paraId="61A2BEAD" w14:textId="528F7E09" w:rsidR="005A3871" w:rsidRPr="00C519B4" w:rsidRDefault="005A3871" w:rsidP="005A387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 this guided discovery, you will work with HSRP. Hosts on IP networks usually only have a single IP address that is configured as their default gateway. HSRP allows two physical routers to work together in an HSRP group to provide a virtual IP address and an associated virtual MAC address.</w:t>
      </w:r>
    </w:p>
    <w:p w14:paraId="0511B881" w14:textId="77777777" w:rsidR="00321861" w:rsidRPr="00C519B4" w:rsidRDefault="00321861" w:rsidP="005A3871">
      <w:pPr>
        <w:spacing w:after="0" w:line="240" w:lineRule="auto"/>
        <w:rPr>
          <w:rFonts w:asciiTheme="majorHAnsi" w:eastAsia="Times New Roman" w:hAnsiTheme="majorHAnsi" w:cstheme="majorHAnsi"/>
          <w:sz w:val="24"/>
          <w:szCs w:val="24"/>
        </w:rPr>
      </w:pPr>
    </w:p>
    <w:p w14:paraId="3B79E3FD" w14:textId="77777777" w:rsidR="005A3871" w:rsidRPr="00C519B4" w:rsidRDefault="005A3871" w:rsidP="005A387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end hosts use the virtual IP address as their default gateway and learn the virtual MAC address via ARP. One of the routers in the group is active and responsible for the virtual addresses. The other router is in a standby state and monitors the active router.</w:t>
      </w:r>
    </w:p>
    <w:p w14:paraId="3A349E6B" w14:textId="77777777" w:rsidR="009B2695" w:rsidRPr="00C519B4" w:rsidRDefault="009B2695" w:rsidP="005A3871">
      <w:pPr>
        <w:spacing w:after="0" w:line="240" w:lineRule="auto"/>
        <w:rPr>
          <w:rFonts w:asciiTheme="majorHAnsi" w:eastAsia="Times New Roman" w:hAnsiTheme="majorHAnsi" w:cstheme="majorHAnsi"/>
          <w:sz w:val="24"/>
          <w:szCs w:val="24"/>
        </w:rPr>
      </w:pPr>
    </w:p>
    <w:p w14:paraId="4E2C4563" w14:textId="59BCC73F" w:rsidR="005A3871" w:rsidRPr="00C519B4" w:rsidRDefault="005A3871" w:rsidP="005A387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If there is a failure on the active </w:t>
      </w:r>
      <w:proofErr w:type="spellStart"/>
      <w:r w:rsidRPr="00C519B4">
        <w:rPr>
          <w:rFonts w:asciiTheme="majorHAnsi" w:eastAsia="Times New Roman" w:hAnsiTheme="majorHAnsi" w:cstheme="majorHAnsi"/>
          <w:sz w:val="24"/>
          <w:szCs w:val="24"/>
        </w:rPr>
        <w:t>router</w:t>
      </w:r>
      <w:proofErr w:type="spellEnd"/>
      <w:r w:rsidRPr="00C519B4">
        <w:rPr>
          <w:rFonts w:asciiTheme="majorHAnsi" w:eastAsia="Times New Roman" w:hAnsiTheme="majorHAnsi" w:cstheme="majorHAnsi"/>
          <w:sz w:val="24"/>
          <w:szCs w:val="24"/>
        </w:rPr>
        <w:t>, the standby router assumes the active state. The virtual addresses are always functional, regardless of which physical router is responsible for them. The end hosts are not aware of any changes in the physical routers.</w:t>
      </w:r>
    </w:p>
    <w:p w14:paraId="5BA5D953" w14:textId="77777777" w:rsidR="000F52A1" w:rsidRPr="00C519B4" w:rsidRDefault="000F52A1" w:rsidP="005A3871">
      <w:pPr>
        <w:spacing w:after="0" w:line="240" w:lineRule="auto"/>
        <w:rPr>
          <w:rFonts w:asciiTheme="majorHAnsi" w:eastAsia="Times New Roman" w:hAnsiTheme="majorHAnsi" w:cstheme="majorHAnsi"/>
          <w:sz w:val="24"/>
          <w:szCs w:val="24"/>
        </w:rPr>
      </w:pPr>
    </w:p>
    <w:p w14:paraId="136ED710" w14:textId="2AC17B59" w:rsidR="005A3871" w:rsidRPr="00C519B4" w:rsidRDefault="005A3871" w:rsidP="005A387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In the lab, you will configure and learn about the following HSRP parameters: </w:t>
      </w:r>
    </w:p>
    <w:p w14:paraId="1E3D2A1A" w14:textId="77777777" w:rsidR="005A3871" w:rsidRPr="00C519B4" w:rsidRDefault="005A3871" w:rsidP="005A387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group</w:t>
      </w:r>
    </w:p>
    <w:p w14:paraId="2B84DE25" w14:textId="77777777" w:rsidR="005A3871" w:rsidRPr="00C519B4" w:rsidRDefault="005A3871" w:rsidP="005A387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HSRP priority </w:t>
      </w:r>
    </w:p>
    <w:p w14:paraId="234AFBD9" w14:textId="77777777" w:rsidR="005A3871" w:rsidRPr="00C519B4" w:rsidRDefault="005A3871" w:rsidP="005A387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pre-emption</w:t>
      </w:r>
    </w:p>
    <w:p w14:paraId="0EAC7579" w14:textId="77777777" w:rsidR="005A3871" w:rsidRPr="00C519B4" w:rsidRDefault="005A3871" w:rsidP="005A3871">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timers</w:t>
      </w:r>
    </w:p>
    <w:p w14:paraId="148039CA" w14:textId="1CC7CA6D" w:rsidR="00896AFC" w:rsidRPr="00C519B4" w:rsidRDefault="005A3871" w:rsidP="00896AFC">
      <w:pPr>
        <w:numPr>
          <w:ilvl w:val="0"/>
          <w:numId w:val="1"/>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states</w:t>
      </w:r>
    </w:p>
    <w:p w14:paraId="78EDA668" w14:textId="77777777" w:rsidR="00896AFC" w:rsidRPr="00C519B4" w:rsidRDefault="00896AFC" w:rsidP="00896AFC">
      <w:pPr>
        <w:spacing w:after="0" w:line="240" w:lineRule="auto"/>
        <w:rPr>
          <w:rFonts w:asciiTheme="majorHAnsi" w:eastAsia="Times New Roman" w:hAnsiTheme="majorHAnsi" w:cstheme="majorHAnsi"/>
          <w:b/>
          <w:bCs/>
          <w:sz w:val="24"/>
          <w:szCs w:val="24"/>
        </w:rPr>
      </w:pPr>
      <w:r w:rsidRPr="00C519B4">
        <w:rPr>
          <w:rFonts w:asciiTheme="majorHAnsi" w:eastAsia="Times New Roman" w:hAnsiTheme="majorHAnsi" w:cstheme="majorHAnsi"/>
          <w:b/>
          <w:bCs/>
          <w:sz w:val="24"/>
          <w:szCs w:val="24"/>
        </w:rPr>
        <w:t>Note</w:t>
      </w:r>
    </w:p>
    <w:p w14:paraId="5015CAA8" w14:textId="395DA157" w:rsidR="00896AFC" w:rsidRPr="00C519B4" w:rsidRDefault="00896AFC" w:rsidP="00896AFC">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 this discovery, HSRP, which is an example of First Hop Redundancy Protocol (FHRP), can be configured on Layer 3 switches and routers. In this discovery, HSRP is configured on routers because the Special build of IOS for Linux (IOL) that the lab uses does not support the HSRP feature on switches.</w:t>
      </w:r>
    </w:p>
    <w:p w14:paraId="2D8E5ACF" w14:textId="77777777" w:rsidR="0091709B" w:rsidRPr="00C519B4" w:rsidRDefault="0091709B" w:rsidP="0091709B">
      <w:pPr>
        <w:spacing w:after="0" w:line="240" w:lineRule="auto"/>
        <w:rPr>
          <w:rFonts w:asciiTheme="majorHAnsi" w:eastAsia="Times New Roman" w:hAnsiTheme="majorHAnsi" w:cstheme="majorHAnsi"/>
          <w:sz w:val="24"/>
          <w:szCs w:val="24"/>
        </w:rPr>
      </w:pPr>
    </w:p>
    <w:p w14:paraId="6A9D53FA" w14:textId="49F094EE" w:rsidR="0091709B" w:rsidRPr="00C519B4" w:rsidRDefault="0091709B" w:rsidP="0091709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Your configuration task is as follows:</w:t>
      </w:r>
    </w:p>
    <w:p w14:paraId="30AB8599" w14:textId="60F7AA17" w:rsidR="0091709B" w:rsidRPr="00C519B4" w:rsidRDefault="0091709B" w:rsidP="0091709B">
      <w:p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Configure and Tune HSRP</w:t>
      </w:r>
    </w:p>
    <w:p w14:paraId="37AD7B2F" w14:textId="43EBFCF8" w:rsidR="00896AFC" w:rsidRPr="00C519B4" w:rsidRDefault="000D6D90" w:rsidP="00896AFC">
      <w:p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lastRenderedPageBreak/>
        <w:drawing>
          <wp:inline distT="0" distB="0" distL="0" distR="0" wp14:anchorId="64C691EF" wp14:editId="09AFA9B5">
            <wp:extent cx="5939790" cy="274320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9790" cy="2743200"/>
                    </a:xfrm>
                    <a:prstGeom prst="rect">
                      <a:avLst/>
                    </a:prstGeom>
                    <a:noFill/>
                    <a:ln>
                      <a:noFill/>
                    </a:ln>
                  </pic:spPr>
                </pic:pic>
              </a:graphicData>
            </a:graphic>
          </wp:inline>
        </w:drawing>
      </w:r>
    </w:p>
    <w:p w14:paraId="4F547EB3" w14:textId="4E3106AD" w:rsidR="000D6D90" w:rsidRPr="00C519B4" w:rsidRDefault="000D6D90" w:rsidP="00896AFC">
      <w:pPr>
        <w:spacing w:before="100" w:beforeAutospacing="1" w:after="100" w:afterAutospacing="1" w:line="240" w:lineRule="auto"/>
        <w:rPr>
          <w:rFonts w:asciiTheme="majorHAnsi" w:eastAsia="Times New Roman" w:hAnsiTheme="majorHAnsi" w:cstheme="majorHAnsi"/>
          <w:sz w:val="24"/>
          <w:szCs w:val="24"/>
        </w:rPr>
      </w:pPr>
    </w:p>
    <w:p w14:paraId="0B0A558C" w14:textId="3FACCF6B" w:rsidR="00D55469" w:rsidRPr="004217A0" w:rsidRDefault="00D55469" w:rsidP="00D55469">
      <w:pPr>
        <w:spacing w:after="0" w:line="240" w:lineRule="auto"/>
        <w:rPr>
          <w:rFonts w:asciiTheme="majorHAnsi" w:eastAsia="Times New Roman" w:hAnsiTheme="majorHAnsi" w:cstheme="majorHAnsi"/>
          <w:b/>
          <w:sz w:val="28"/>
          <w:szCs w:val="28"/>
        </w:rPr>
      </w:pPr>
      <w:r w:rsidRPr="004217A0">
        <w:rPr>
          <w:rFonts w:asciiTheme="majorHAnsi" w:eastAsia="Times New Roman" w:hAnsiTheme="majorHAnsi" w:cstheme="majorHAnsi"/>
          <w:b/>
          <w:sz w:val="28"/>
          <w:szCs w:val="28"/>
        </w:rPr>
        <w:t>Task 1: Configure and Tune HSRP</w:t>
      </w:r>
    </w:p>
    <w:p w14:paraId="639E06F3" w14:textId="77777777" w:rsidR="00D55469" w:rsidRPr="004217A0" w:rsidRDefault="00D55469" w:rsidP="00D55469">
      <w:pPr>
        <w:spacing w:after="0" w:line="240" w:lineRule="auto"/>
        <w:rPr>
          <w:rFonts w:asciiTheme="majorHAnsi" w:eastAsia="Times New Roman" w:hAnsiTheme="majorHAnsi" w:cstheme="majorHAnsi"/>
          <w:b/>
          <w:sz w:val="28"/>
          <w:szCs w:val="28"/>
        </w:rPr>
      </w:pPr>
    </w:p>
    <w:p w14:paraId="26808BAA" w14:textId="77777777" w:rsidR="00D55469" w:rsidRPr="004217A0" w:rsidRDefault="00D55469" w:rsidP="00D55469">
      <w:pPr>
        <w:spacing w:after="0" w:line="240" w:lineRule="auto"/>
        <w:rPr>
          <w:rFonts w:asciiTheme="majorHAnsi" w:eastAsia="Times New Roman" w:hAnsiTheme="majorHAnsi" w:cstheme="majorHAnsi"/>
          <w:b/>
          <w:sz w:val="28"/>
          <w:szCs w:val="28"/>
        </w:rPr>
      </w:pPr>
      <w:r w:rsidRPr="004217A0">
        <w:rPr>
          <w:rFonts w:asciiTheme="majorHAnsi" w:eastAsia="Times New Roman" w:hAnsiTheme="majorHAnsi" w:cstheme="majorHAnsi"/>
          <w:b/>
          <w:sz w:val="28"/>
          <w:szCs w:val="28"/>
        </w:rPr>
        <w:t>Understanding HSRP</w:t>
      </w:r>
    </w:p>
    <w:p w14:paraId="707D2897" w14:textId="77777777" w:rsidR="0081171A" w:rsidRPr="00C519B4" w:rsidRDefault="0081171A" w:rsidP="00D55469">
      <w:pPr>
        <w:spacing w:after="0" w:line="240" w:lineRule="auto"/>
        <w:rPr>
          <w:rFonts w:asciiTheme="majorHAnsi" w:eastAsia="Times New Roman" w:hAnsiTheme="majorHAnsi" w:cstheme="majorHAnsi"/>
          <w:sz w:val="24"/>
          <w:szCs w:val="24"/>
        </w:rPr>
      </w:pPr>
    </w:p>
    <w:p w14:paraId="2C7ACE41" w14:textId="6FAA39ED" w:rsidR="00D55469" w:rsidRPr="00C519B4" w:rsidRDefault="00D55469" w:rsidP="00D5546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Hot Standby Router Protocol (HSRP) is an FHRP that allows for transparent failover of the first-hop IP device (default gateway). Most IP hosts have an IP address of a single router configured as the default gateway. When you use HSRP, the HSRP virtual IP address is configured as the default gateway for the host instead of the IP address of the router.</w:t>
      </w:r>
    </w:p>
    <w:p w14:paraId="572AA5B0" w14:textId="77777777" w:rsidR="006208E8" w:rsidRPr="00C519B4" w:rsidRDefault="006208E8" w:rsidP="00D55469">
      <w:pPr>
        <w:spacing w:after="0" w:line="240" w:lineRule="auto"/>
        <w:rPr>
          <w:rFonts w:asciiTheme="majorHAnsi" w:eastAsia="Times New Roman" w:hAnsiTheme="majorHAnsi" w:cstheme="majorHAnsi"/>
          <w:sz w:val="24"/>
          <w:szCs w:val="24"/>
        </w:rPr>
      </w:pPr>
    </w:p>
    <w:p w14:paraId="7E4750C0" w14:textId="68EC955B" w:rsidR="00D55469" w:rsidRPr="00C519B4" w:rsidRDefault="00D55469" w:rsidP="00D5546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You should note the following about HSRP:</w:t>
      </w:r>
    </w:p>
    <w:p w14:paraId="10F1DE59" w14:textId="77777777" w:rsidR="00D55469" w:rsidRPr="00C519B4" w:rsidRDefault="00D55469" w:rsidP="00D55469">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defines a group of routers—one active and one standby.</w:t>
      </w:r>
    </w:p>
    <w:p w14:paraId="29EBB4E8" w14:textId="77777777" w:rsidR="00D55469" w:rsidRPr="00C519B4" w:rsidRDefault="00D55469" w:rsidP="00D55469">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Virtual IP and MAC addresses are shared between the two routers.</w:t>
      </w:r>
    </w:p>
    <w:p w14:paraId="5287E113" w14:textId="77777777" w:rsidR="00D55469" w:rsidRPr="00C519B4" w:rsidRDefault="00D55469" w:rsidP="00D55469">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To verify HSRP state, use the show standby command.</w:t>
      </w:r>
    </w:p>
    <w:p w14:paraId="41D289F7" w14:textId="77777777" w:rsidR="00D55469" w:rsidRPr="00C519B4" w:rsidRDefault="00D55469" w:rsidP="00D55469">
      <w:pPr>
        <w:numPr>
          <w:ilvl w:val="0"/>
          <w:numId w:val="3"/>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is Cisco proprietary, and VRRP is an open standard.</w:t>
      </w:r>
    </w:p>
    <w:p w14:paraId="43DAB20E" w14:textId="2F9359D3" w:rsidR="00F060BD" w:rsidRPr="00C519B4" w:rsidRDefault="00F060BD" w:rsidP="00896AFC">
      <w:p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drawing>
          <wp:inline distT="0" distB="0" distL="0" distR="0" wp14:anchorId="196CC93A" wp14:editId="61E8ECA8">
            <wp:extent cx="5939790" cy="130429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9790" cy="1304290"/>
                    </a:xfrm>
                    <a:prstGeom prst="rect">
                      <a:avLst/>
                    </a:prstGeom>
                    <a:noFill/>
                    <a:ln>
                      <a:noFill/>
                    </a:ln>
                  </pic:spPr>
                </pic:pic>
              </a:graphicData>
            </a:graphic>
          </wp:inline>
        </w:drawing>
      </w:r>
    </w:p>
    <w:p w14:paraId="42E9CC4B" w14:textId="00A5CF5D" w:rsidR="00F060BD" w:rsidRPr="00C519B4" w:rsidRDefault="00955158" w:rsidP="00896AFC">
      <w:pPr>
        <w:spacing w:before="100" w:beforeAutospacing="1" w:after="100" w:afterAutospacing="1" w:line="240" w:lineRule="auto"/>
        <w:rPr>
          <w:rFonts w:asciiTheme="majorHAnsi" w:hAnsiTheme="majorHAnsi" w:cstheme="majorHAnsi"/>
          <w:sz w:val="24"/>
          <w:szCs w:val="24"/>
        </w:rPr>
      </w:pPr>
      <w:r w:rsidRPr="00C519B4">
        <w:rPr>
          <w:rFonts w:asciiTheme="majorHAnsi" w:hAnsiTheme="majorHAnsi" w:cstheme="majorHAnsi"/>
          <w:sz w:val="24"/>
          <w:szCs w:val="24"/>
        </w:rPr>
        <w:t xml:space="preserve">HSRP defines a standby group of routers, with one router that is designated as the active router. HSRP provides gateway redundancy by sharing IP and MAC addresses between redundant </w:t>
      </w:r>
      <w:r w:rsidRPr="00C519B4">
        <w:rPr>
          <w:rFonts w:asciiTheme="majorHAnsi" w:hAnsiTheme="majorHAnsi" w:cstheme="majorHAnsi"/>
          <w:sz w:val="24"/>
          <w:szCs w:val="24"/>
        </w:rPr>
        <w:lastRenderedPageBreak/>
        <w:t>gateways. The protocol consists of virtual MAC and IP addresses that two routers that belong to the same HSRP group share between each other.</w:t>
      </w:r>
    </w:p>
    <w:p w14:paraId="7410CEFD" w14:textId="30113936" w:rsidR="00955158" w:rsidRPr="00C519B4" w:rsidRDefault="009C58BE" w:rsidP="00896AFC">
      <w:p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drawing>
          <wp:inline distT="0" distB="0" distL="0" distR="0" wp14:anchorId="674EE93F" wp14:editId="6D667BDF">
            <wp:extent cx="4714875" cy="3856355"/>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3856355"/>
                    </a:xfrm>
                    <a:prstGeom prst="rect">
                      <a:avLst/>
                    </a:prstGeom>
                    <a:noFill/>
                    <a:ln>
                      <a:noFill/>
                    </a:ln>
                  </pic:spPr>
                </pic:pic>
              </a:graphicData>
            </a:graphic>
          </wp:inline>
        </w:drawing>
      </w:r>
    </w:p>
    <w:p w14:paraId="1A3826FD" w14:textId="77777777" w:rsidR="00982160" w:rsidRPr="00C519B4" w:rsidRDefault="00982160" w:rsidP="00982160">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HSRP Active route has the following characteristics:</w:t>
      </w:r>
    </w:p>
    <w:p w14:paraId="773C86CE"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Responds to default gateway ARP requests with the virtual router MAC address</w:t>
      </w:r>
    </w:p>
    <w:p w14:paraId="680C974D"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Assumes active forwarding of packets for the virtual router</w:t>
      </w:r>
    </w:p>
    <w:p w14:paraId="46155896"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Sends hello messages</w:t>
      </w:r>
    </w:p>
    <w:p w14:paraId="3BF456BF"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Knows the virtual router IP address</w:t>
      </w:r>
    </w:p>
    <w:p w14:paraId="27B0B894" w14:textId="77777777" w:rsidR="00982160" w:rsidRPr="00C519B4" w:rsidRDefault="00982160" w:rsidP="00982160">
      <w:pPr>
        <w:numPr>
          <w:ilvl w:val="0"/>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HSRP Standby route has the following characteristics:</w:t>
      </w:r>
    </w:p>
    <w:p w14:paraId="41A5BB6A"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Sends hello messages</w:t>
      </w:r>
    </w:p>
    <w:p w14:paraId="0E13AD73"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Listens for periodic hello messages</w:t>
      </w:r>
    </w:p>
    <w:p w14:paraId="23F1C363" w14:textId="77777777" w:rsidR="00982160" w:rsidRPr="00C519B4" w:rsidRDefault="00982160" w:rsidP="00982160">
      <w:pPr>
        <w:numPr>
          <w:ilvl w:val="1"/>
          <w:numId w:val="4"/>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Assumes active forwarding of packets if it does not hear from active router</w:t>
      </w:r>
    </w:p>
    <w:p w14:paraId="0CE15FB2" w14:textId="77777777"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Hosts on the IP subnet that are protected by HSRP configure their default gateway with the HSRP group virtual IP address. The packets that are received on the virtual IP address are forwarded to the active router.</w:t>
      </w:r>
    </w:p>
    <w:p w14:paraId="0789C4AB" w14:textId="77777777" w:rsidR="0038477B" w:rsidRPr="00C519B4" w:rsidRDefault="0038477B" w:rsidP="00982160">
      <w:pPr>
        <w:spacing w:after="0" w:line="240" w:lineRule="auto"/>
        <w:rPr>
          <w:rFonts w:asciiTheme="majorHAnsi" w:eastAsia="Times New Roman" w:hAnsiTheme="majorHAnsi" w:cstheme="majorHAnsi"/>
          <w:sz w:val="24"/>
          <w:szCs w:val="24"/>
        </w:rPr>
      </w:pPr>
    </w:p>
    <w:p w14:paraId="3D20E204" w14:textId="7ED9E096"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The function of the HSRP standby router is to monitor the operational status of the HSRP group and to quickly assume the packet-forwarding responsibility if the active router becomes inoperable. </w:t>
      </w:r>
    </w:p>
    <w:p w14:paraId="4F0B58DD" w14:textId="77777777" w:rsidR="001104B2" w:rsidRPr="00C519B4" w:rsidRDefault="001104B2" w:rsidP="00982160">
      <w:pPr>
        <w:spacing w:after="0" w:line="240" w:lineRule="auto"/>
        <w:rPr>
          <w:rFonts w:asciiTheme="majorHAnsi" w:eastAsia="Times New Roman" w:hAnsiTheme="majorHAnsi" w:cstheme="majorHAnsi"/>
          <w:sz w:val="24"/>
          <w:szCs w:val="24"/>
        </w:rPr>
      </w:pPr>
    </w:p>
    <w:p w14:paraId="318B8FB1" w14:textId="4CC224D2"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lastRenderedPageBreak/>
        <w:t>HSRP is a Cisco proprietary protocol, and VRRP is a standard protocol. Beyond this fact, the differences between HSRP and VRRP are very slight.</w:t>
      </w:r>
    </w:p>
    <w:p w14:paraId="521443C7" w14:textId="77777777"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Group</w:t>
      </w:r>
    </w:p>
    <w:p w14:paraId="6E791842"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An HSRP group is a set of HSRP devices that emulate a virtual router. Following is command to configure HSRP group:</w:t>
      </w:r>
    </w:p>
    <w:p w14:paraId="36A49C8E" w14:textId="77777777" w:rsidR="00982160" w:rsidRPr="00C519B4" w:rsidRDefault="00982160" w:rsidP="008D30FF">
      <w:pPr>
        <w:pStyle w:val="NoSpacing"/>
        <w:rPr>
          <w:rFonts w:asciiTheme="majorHAnsi" w:hAnsiTheme="majorHAnsi" w:cstheme="majorHAnsi"/>
          <w:sz w:val="24"/>
          <w:szCs w:val="24"/>
        </w:rPr>
      </w:pPr>
      <w:proofErr w:type="gramStart"/>
      <w:r w:rsidRPr="00C519B4">
        <w:rPr>
          <w:rFonts w:asciiTheme="majorHAnsi" w:hAnsiTheme="majorHAnsi" w:cstheme="majorHAnsi"/>
          <w:sz w:val="24"/>
          <w:szCs w:val="24"/>
        </w:rPr>
        <w:t>Router( config</w:t>
      </w:r>
      <w:proofErr w:type="gramEnd"/>
      <w:r w:rsidRPr="00C519B4">
        <w:rPr>
          <w:rFonts w:asciiTheme="majorHAnsi" w:hAnsiTheme="majorHAnsi" w:cstheme="majorHAnsi"/>
          <w:sz w:val="24"/>
          <w:szCs w:val="24"/>
        </w:rPr>
        <w:t xml:space="preserve">-if)# standby group number </w:t>
      </w:r>
      <w:proofErr w:type="spellStart"/>
      <w:r w:rsidRPr="00C519B4">
        <w:rPr>
          <w:rFonts w:asciiTheme="majorHAnsi" w:hAnsiTheme="majorHAnsi" w:cstheme="majorHAnsi"/>
          <w:sz w:val="24"/>
          <w:szCs w:val="24"/>
        </w:rPr>
        <w:t>ip</w:t>
      </w:r>
      <w:proofErr w:type="spellEnd"/>
      <w:r w:rsidRPr="00C519B4">
        <w:rPr>
          <w:rFonts w:asciiTheme="majorHAnsi" w:hAnsiTheme="majorHAnsi" w:cstheme="majorHAnsi"/>
          <w:sz w:val="24"/>
          <w:szCs w:val="24"/>
        </w:rPr>
        <w:t xml:space="preserve"> </w:t>
      </w:r>
      <w:proofErr w:type="spellStart"/>
      <w:r w:rsidRPr="00C519B4">
        <w:rPr>
          <w:rFonts w:asciiTheme="majorHAnsi" w:hAnsiTheme="majorHAnsi" w:cstheme="majorHAnsi"/>
          <w:sz w:val="24"/>
          <w:szCs w:val="24"/>
        </w:rPr>
        <w:t>ip</w:t>
      </w:r>
      <w:proofErr w:type="spellEnd"/>
      <w:r w:rsidRPr="00C519B4">
        <w:rPr>
          <w:rFonts w:asciiTheme="majorHAnsi" w:hAnsiTheme="majorHAnsi" w:cstheme="majorHAnsi"/>
          <w:sz w:val="24"/>
          <w:szCs w:val="24"/>
        </w:rPr>
        <w:t>-address</w:t>
      </w:r>
    </w:p>
    <w:p w14:paraId="6416C1BC"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By default, the group number would be set to group 0</w:t>
      </w:r>
    </w:p>
    <w:p w14:paraId="58133471"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With HSRP version 1, a group number can be any integer between 0 and 255.</w:t>
      </w:r>
    </w:p>
    <w:p w14:paraId="73CFC982"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All routers in an HSRP group exchange hellos.</w:t>
      </w:r>
    </w:p>
    <w:p w14:paraId="0572871A"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Roles of routers in HSRP group are elected based on exchange of hello messages.</w:t>
      </w:r>
    </w:p>
    <w:p w14:paraId="15B5A220" w14:textId="77777777" w:rsidR="00982160" w:rsidRPr="00C519B4" w:rsidRDefault="00982160" w:rsidP="008D30FF">
      <w:pPr>
        <w:pStyle w:val="NoSpacing"/>
        <w:rPr>
          <w:rFonts w:asciiTheme="majorHAnsi" w:hAnsiTheme="majorHAnsi" w:cstheme="majorHAnsi"/>
          <w:sz w:val="24"/>
          <w:szCs w:val="24"/>
        </w:rPr>
      </w:pPr>
      <w:r w:rsidRPr="00C519B4">
        <w:rPr>
          <w:rFonts w:asciiTheme="majorHAnsi" w:hAnsiTheme="majorHAnsi" w:cstheme="majorHAnsi"/>
          <w:sz w:val="24"/>
          <w:szCs w:val="24"/>
        </w:rPr>
        <w:t>HSRP active and standby routers send hello messages to the multicast address 224.0.0.2, UDP port 1985.</w:t>
      </w:r>
    </w:p>
    <w:p w14:paraId="711F44F3" w14:textId="77777777" w:rsidR="00017F53" w:rsidRPr="00C519B4" w:rsidRDefault="00017F53" w:rsidP="00982160">
      <w:pPr>
        <w:spacing w:after="0" w:line="240" w:lineRule="auto"/>
        <w:rPr>
          <w:rFonts w:asciiTheme="majorHAnsi" w:eastAsia="Times New Roman" w:hAnsiTheme="majorHAnsi" w:cstheme="majorHAnsi"/>
          <w:sz w:val="24"/>
          <w:szCs w:val="24"/>
        </w:rPr>
      </w:pPr>
    </w:p>
    <w:p w14:paraId="74196982" w14:textId="561B51D5"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 the lab, you have assigned both routers a common HSRP group—group 1. If you configure HSRP on a multilayer switch, it is a good practice to configure the HSRP group number as equal to the VLAN number, this also makes troubleshooting easier. HSRP group numbers are locally significant. For example, HSRP group 1 on VLAN 22 is independent from HSRP group 1 on VLAN 33.</w:t>
      </w:r>
    </w:p>
    <w:p w14:paraId="5694EA1C" w14:textId="77777777" w:rsidR="00B22412" w:rsidRPr="00C519B4" w:rsidRDefault="00B22412" w:rsidP="00982160">
      <w:pPr>
        <w:spacing w:after="0" w:line="240" w:lineRule="auto"/>
        <w:rPr>
          <w:rFonts w:asciiTheme="majorHAnsi" w:eastAsia="Times New Roman" w:hAnsiTheme="majorHAnsi" w:cstheme="majorHAnsi"/>
          <w:sz w:val="24"/>
          <w:szCs w:val="24"/>
        </w:rPr>
      </w:pPr>
    </w:p>
    <w:p w14:paraId="0DF18FCC" w14:textId="0E11A934"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One of the two routers will be elected as active and the other will be elected as standby. If you had more routers in your HSRP group, they would be in the listen state. Roles are elected based on the exchange of HSRP hello messages. When the active router fails, the other HSRP routers stop seeing hello messages from the active router. The standby router then assumes the role of the active router. If other routers participate in the group, they then contend to be the new standby router. Should both the active and standby routers fail, all other routers in the group contend for the active and standby router roles. As the new active router assumes both the IP and the MAC address of the virtual router, the end stations see no disruption in the service. The end stations continue to send packets to the virtual router MAC address, and the new active router forwards the packets toward their destination.</w:t>
      </w:r>
    </w:p>
    <w:p w14:paraId="42C7FE42" w14:textId="77777777" w:rsidR="000476A7" w:rsidRPr="00C519B4" w:rsidRDefault="000476A7" w:rsidP="00982160">
      <w:pPr>
        <w:spacing w:after="0" w:line="240" w:lineRule="auto"/>
        <w:rPr>
          <w:rFonts w:asciiTheme="majorHAnsi" w:eastAsia="Times New Roman" w:hAnsiTheme="majorHAnsi" w:cstheme="majorHAnsi"/>
          <w:sz w:val="24"/>
          <w:szCs w:val="24"/>
        </w:rPr>
      </w:pPr>
    </w:p>
    <w:p w14:paraId="07264A6C" w14:textId="3808C05A"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active and standby routers send hello messages to the multicast address 224.0.0.2, UDP port 1985.</w:t>
      </w:r>
    </w:p>
    <w:p w14:paraId="69AA5EDD" w14:textId="77777777" w:rsidR="000476A7" w:rsidRPr="00C519B4" w:rsidRDefault="000476A7" w:rsidP="00982160">
      <w:pPr>
        <w:spacing w:after="0" w:line="240" w:lineRule="auto"/>
        <w:rPr>
          <w:rFonts w:asciiTheme="majorHAnsi" w:eastAsia="Times New Roman" w:hAnsiTheme="majorHAnsi" w:cstheme="majorHAnsi"/>
          <w:sz w:val="24"/>
          <w:szCs w:val="24"/>
        </w:rPr>
      </w:pPr>
    </w:p>
    <w:p w14:paraId="6301C562" w14:textId="0D720159" w:rsidR="00982160" w:rsidRPr="00C519B4" w:rsidRDefault="00982160" w:rsidP="0098216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ICMP protocol allows a router to redirect an end station to send packets for a particular destination to another router on the same subnet. That is, if the first router knows that the other router has a better path to that particular destination. As was the case for default gateways, if the router to which an end station has been redirected for a particular destination fails, then the end-station packets to that destination are not delivered. In standard HSRP, this action is exactly what happens. For this reason, it is recommended disabling ICMP redirects if HSRP is turned on.</w:t>
      </w:r>
    </w:p>
    <w:p w14:paraId="160F89B7" w14:textId="77777777" w:rsidR="00D65E95" w:rsidRPr="00C519B4"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Activity</w:t>
      </w:r>
    </w:p>
    <w:p w14:paraId="108E4630" w14:textId="77777777" w:rsidR="00D65E95" w:rsidRPr="00C519B4" w:rsidRDefault="00D65E95" w:rsidP="00D65E95">
      <w:pPr>
        <w:spacing w:after="0" w:line="240" w:lineRule="auto"/>
        <w:rPr>
          <w:rFonts w:asciiTheme="majorHAnsi" w:eastAsia="Times New Roman" w:hAnsiTheme="majorHAnsi" w:cstheme="majorHAnsi"/>
          <w:b/>
          <w:bCs/>
          <w:sz w:val="24"/>
          <w:szCs w:val="24"/>
        </w:rPr>
      </w:pPr>
    </w:p>
    <w:p w14:paraId="5EEE0668" w14:textId="77777777" w:rsidR="00B1520C" w:rsidRDefault="00B1520C">
      <w:pPr>
        <w:rPr>
          <w:rFonts w:asciiTheme="majorHAnsi" w:eastAsia="Times New Roman" w:hAnsiTheme="majorHAnsi" w:cstheme="majorHAnsi"/>
          <w:b/>
          <w:bCs/>
          <w:sz w:val="24"/>
          <w:szCs w:val="24"/>
        </w:rPr>
      </w:pPr>
      <w:r>
        <w:rPr>
          <w:rFonts w:asciiTheme="majorHAnsi" w:eastAsia="Times New Roman" w:hAnsiTheme="majorHAnsi" w:cstheme="majorHAnsi"/>
          <w:b/>
          <w:bCs/>
          <w:sz w:val="24"/>
          <w:szCs w:val="24"/>
        </w:rPr>
        <w:br w:type="page"/>
      </w:r>
    </w:p>
    <w:p w14:paraId="6D22E03C" w14:textId="40189BD8" w:rsidR="00D65E95" w:rsidRPr="00C519B4"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lastRenderedPageBreak/>
        <w:t xml:space="preserve">Step 1: </w:t>
      </w:r>
      <w:r w:rsidRPr="00C519B4">
        <w:rPr>
          <w:rFonts w:asciiTheme="majorHAnsi" w:eastAsia="Times New Roman" w:hAnsiTheme="majorHAnsi" w:cstheme="majorHAnsi"/>
          <w:sz w:val="24"/>
          <w:szCs w:val="24"/>
        </w:rPr>
        <w:t xml:space="preserve">Configure the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(LAN-facing) interface of R1 with the 192.168.1.3/24 IP address and an HSRP group 1 standby IP address of 192.168.1.1.</w:t>
      </w:r>
    </w:p>
    <w:p w14:paraId="72522701" w14:textId="77777777" w:rsidR="009918DB" w:rsidRPr="00C519B4" w:rsidRDefault="009918DB" w:rsidP="00D65E95">
      <w:pPr>
        <w:spacing w:after="0" w:line="240" w:lineRule="auto"/>
        <w:rPr>
          <w:rFonts w:asciiTheme="majorHAnsi" w:eastAsia="Times New Roman" w:hAnsiTheme="majorHAnsi" w:cstheme="majorHAnsi"/>
          <w:sz w:val="24"/>
          <w:szCs w:val="24"/>
        </w:rPr>
      </w:pPr>
    </w:p>
    <w:p w14:paraId="6E0144D2" w14:textId="336CDC74" w:rsidR="00D65E95" w:rsidRPr="00C519B4"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IP address 192.168.1.1 is the HSRP virtual IP address that is also configured as the default gateway IP address on PC1 and PC2.</w:t>
      </w:r>
    </w:p>
    <w:p w14:paraId="327C5D2E" w14:textId="77777777" w:rsidR="00CE02EA"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enter the following commands:</w:t>
      </w:r>
    </w:p>
    <w:p w14:paraId="1F6F22F1" w14:textId="77777777" w:rsidR="00CE02EA" w:rsidRPr="00CE02EA" w:rsidRDefault="00CE02EA" w:rsidP="00CE02EA">
      <w:pPr>
        <w:spacing w:after="0" w:line="240" w:lineRule="auto"/>
        <w:rPr>
          <w:rFonts w:asciiTheme="majorHAnsi" w:eastAsia="Times New Roman" w:hAnsiTheme="majorHAnsi" w:cstheme="majorHAnsi"/>
          <w:sz w:val="24"/>
          <w:szCs w:val="24"/>
        </w:rPr>
      </w:pPr>
      <w:r w:rsidRPr="00CE02EA">
        <w:rPr>
          <w:rFonts w:asciiTheme="majorHAnsi" w:eastAsia="Times New Roman" w:hAnsiTheme="majorHAnsi" w:cstheme="majorHAnsi"/>
          <w:sz w:val="24"/>
          <w:szCs w:val="24"/>
        </w:rPr>
        <w:t>R1#conf t</w:t>
      </w:r>
    </w:p>
    <w:p w14:paraId="55E4DB18" w14:textId="77777777" w:rsidR="00CE02EA" w:rsidRDefault="00CE02EA" w:rsidP="00CE02EA">
      <w:pPr>
        <w:spacing w:after="0" w:line="240" w:lineRule="auto"/>
        <w:rPr>
          <w:rFonts w:asciiTheme="majorHAnsi" w:eastAsia="Times New Roman" w:hAnsiTheme="majorHAnsi" w:cstheme="majorHAnsi"/>
          <w:sz w:val="24"/>
          <w:szCs w:val="24"/>
        </w:rPr>
      </w:pPr>
      <w:r w:rsidRPr="00CE02EA">
        <w:rPr>
          <w:rFonts w:asciiTheme="majorHAnsi" w:eastAsia="Times New Roman" w:hAnsiTheme="majorHAnsi" w:cstheme="majorHAnsi"/>
          <w:sz w:val="24"/>
          <w:szCs w:val="24"/>
        </w:rPr>
        <w:t>Enter configuration commands, one per line.  End with CNTL/Z.</w:t>
      </w:r>
    </w:p>
    <w:p w14:paraId="264EF51F" w14:textId="54F1A8C8" w:rsidR="00072078" w:rsidRPr="00C519B4" w:rsidRDefault="00D65E95" w:rsidP="00CE02EA">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R1(config)#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4856C60A" w14:textId="77777777" w:rsidR="00E70112" w:rsidRPr="00C519B4"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ip</w:t>
      </w:r>
      <w:proofErr w:type="spellEnd"/>
      <w:r w:rsidRPr="00C519B4">
        <w:rPr>
          <w:rFonts w:asciiTheme="majorHAnsi" w:eastAsia="Times New Roman" w:hAnsiTheme="majorHAnsi" w:cstheme="majorHAnsi"/>
          <w:sz w:val="24"/>
          <w:szCs w:val="24"/>
        </w:rPr>
        <w:t xml:space="preserve"> address 192.168.1.3 255.255.255.0 </w:t>
      </w:r>
    </w:p>
    <w:p w14:paraId="1CE53F8F" w14:textId="3CB883AC" w:rsidR="00D65E95"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1 </w:t>
      </w:r>
      <w:proofErr w:type="spellStart"/>
      <w:r w:rsidRPr="00C519B4">
        <w:rPr>
          <w:rFonts w:asciiTheme="majorHAnsi" w:eastAsia="Times New Roman" w:hAnsiTheme="majorHAnsi" w:cstheme="majorHAnsi"/>
          <w:sz w:val="24"/>
          <w:szCs w:val="24"/>
        </w:rPr>
        <w:t>ip</w:t>
      </w:r>
      <w:proofErr w:type="spellEnd"/>
      <w:r w:rsidRPr="00C519B4">
        <w:rPr>
          <w:rFonts w:asciiTheme="majorHAnsi" w:eastAsia="Times New Roman" w:hAnsiTheme="majorHAnsi" w:cstheme="majorHAnsi"/>
          <w:sz w:val="24"/>
          <w:szCs w:val="24"/>
        </w:rPr>
        <w:t xml:space="preserve"> 192.168.1.1</w:t>
      </w:r>
    </w:p>
    <w:p w14:paraId="0DA02CD6" w14:textId="3DBCF538" w:rsidR="008930C8" w:rsidRPr="00C519B4" w:rsidRDefault="008930C8" w:rsidP="00D65E95">
      <w:pPr>
        <w:spacing w:after="0" w:line="240" w:lineRule="auto"/>
        <w:rPr>
          <w:rFonts w:asciiTheme="majorHAnsi" w:eastAsia="Times New Roman" w:hAnsiTheme="majorHAnsi" w:cstheme="majorHAnsi"/>
          <w:sz w:val="24"/>
          <w:szCs w:val="24"/>
        </w:rPr>
      </w:pPr>
      <w:r w:rsidRPr="008930C8">
        <w:rPr>
          <w:rFonts w:asciiTheme="majorHAnsi" w:eastAsia="Times New Roman" w:hAnsiTheme="majorHAnsi" w:cstheme="majorHAnsi"/>
          <w:noProof/>
          <w:sz w:val="24"/>
          <w:szCs w:val="24"/>
        </w:rPr>
        <w:drawing>
          <wp:inline distT="0" distB="0" distL="0" distR="0" wp14:anchorId="75344BD5" wp14:editId="7DDAEECF">
            <wp:extent cx="5011387" cy="678977"/>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33690" cy="681999"/>
                    </a:xfrm>
                    <a:prstGeom prst="rect">
                      <a:avLst/>
                    </a:prstGeom>
                    <a:noFill/>
                    <a:ln>
                      <a:noFill/>
                    </a:ln>
                  </pic:spPr>
                </pic:pic>
              </a:graphicData>
            </a:graphic>
          </wp:inline>
        </w:drawing>
      </w:r>
    </w:p>
    <w:p w14:paraId="3676F1BB" w14:textId="77777777" w:rsidR="002372CD" w:rsidRDefault="002372CD" w:rsidP="00D65E95">
      <w:pPr>
        <w:spacing w:after="0" w:line="240" w:lineRule="auto"/>
        <w:rPr>
          <w:rFonts w:asciiTheme="majorHAnsi" w:eastAsia="Times New Roman" w:hAnsiTheme="majorHAnsi" w:cstheme="majorHAnsi"/>
          <w:b/>
          <w:bCs/>
          <w:sz w:val="24"/>
          <w:szCs w:val="24"/>
        </w:rPr>
      </w:pPr>
    </w:p>
    <w:p w14:paraId="21C4173C" w14:textId="2A6165EB" w:rsidR="00D65E95" w:rsidRPr="00C519B4" w:rsidRDefault="00D65E95" w:rsidP="00D65E9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2: </w:t>
      </w:r>
      <w:r w:rsidRPr="00C519B4">
        <w:rPr>
          <w:rFonts w:asciiTheme="majorHAnsi" w:eastAsia="Times New Roman" w:hAnsiTheme="majorHAnsi" w:cstheme="majorHAnsi"/>
          <w:sz w:val="24"/>
          <w:szCs w:val="24"/>
        </w:rPr>
        <w:t xml:space="preserve">On R2, configure the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(LAN-facing) interface with the 192.168.1.2/24 IP address and an HSRP group 1 standby IP address of 192.168.1.1.</w:t>
      </w:r>
    </w:p>
    <w:p w14:paraId="1EB4ABAA" w14:textId="77777777" w:rsidR="00B41DA1" w:rsidRPr="00C519B4" w:rsidRDefault="00B41DA1" w:rsidP="00B41DA1">
      <w:pPr>
        <w:spacing w:after="0" w:line="240" w:lineRule="auto"/>
        <w:rPr>
          <w:rFonts w:asciiTheme="majorHAnsi" w:eastAsia="Times New Roman" w:hAnsiTheme="majorHAnsi" w:cstheme="majorHAnsi"/>
          <w:sz w:val="24"/>
          <w:szCs w:val="24"/>
        </w:rPr>
      </w:pPr>
    </w:p>
    <w:p w14:paraId="7BACE18C" w14:textId="1D0D34F0" w:rsidR="00B41DA1" w:rsidRPr="00D82F11" w:rsidRDefault="00B41DA1" w:rsidP="00B41DA1">
      <w:pPr>
        <w:spacing w:after="0" w:line="240" w:lineRule="auto"/>
        <w:rPr>
          <w:rFonts w:asciiTheme="majorHAnsi" w:eastAsia="Times New Roman" w:hAnsiTheme="majorHAnsi" w:cstheme="majorHAnsi"/>
          <w:b/>
          <w:sz w:val="24"/>
          <w:szCs w:val="24"/>
        </w:rPr>
      </w:pPr>
      <w:r w:rsidRPr="00D82F11">
        <w:rPr>
          <w:rFonts w:asciiTheme="majorHAnsi" w:eastAsia="Times New Roman" w:hAnsiTheme="majorHAnsi" w:cstheme="majorHAnsi"/>
          <w:b/>
          <w:sz w:val="24"/>
          <w:szCs w:val="24"/>
        </w:rPr>
        <w:t>Note</w:t>
      </w:r>
    </w:p>
    <w:p w14:paraId="3255B4FE" w14:textId="77777777" w:rsidR="00B41DA1" w:rsidRPr="00C519B4" w:rsidRDefault="00B41DA1" w:rsidP="00B41DA1">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Both R1 and R2 must have the same HSRP standby IP address that is configured.</w:t>
      </w:r>
    </w:p>
    <w:p w14:paraId="5E4AAFA4" w14:textId="7D2EBE38" w:rsidR="00A47687"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R2, enter the following commands:</w:t>
      </w:r>
    </w:p>
    <w:p w14:paraId="0A701A09" w14:textId="77777777" w:rsidR="0067007A" w:rsidRPr="0067007A" w:rsidRDefault="0067007A" w:rsidP="0067007A">
      <w:pPr>
        <w:spacing w:after="0" w:line="240" w:lineRule="auto"/>
        <w:rPr>
          <w:rFonts w:asciiTheme="majorHAnsi" w:eastAsia="Times New Roman" w:hAnsiTheme="majorHAnsi" w:cstheme="majorHAnsi"/>
          <w:sz w:val="24"/>
          <w:szCs w:val="24"/>
        </w:rPr>
      </w:pPr>
      <w:r w:rsidRPr="0067007A">
        <w:rPr>
          <w:rFonts w:asciiTheme="majorHAnsi" w:eastAsia="Times New Roman" w:hAnsiTheme="majorHAnsi" w:cstheme="majorHAnsi"/>
          <w:sz w:val="24"/>
          <w:szCs w:val="24"/>
        </w:rPr>
        <w:t>R2#conf t</w:t>
      </w:r>
    </w:p>
    <w:p w14:paraId="05447890" w14:textId="09A39168" w:rsidR="0067007A" w:rsidRPr="00C519B4" w:rsidRDefault="0067007A" w:rsidP="0067007A">
      <w:pPr>
        <w:spacing w:after="0" w:line="240" w:lineRule="auto"/>
        <w:rPr>
          <w:rFonts w:asciiTheme="majorHAnsi" w:eastAsia="Times New Roman" w:hAnsiTheme="majorHAnsi" w:cstheme="majorHAnsi"/>
          <w:sz w:val="24"/>
          <w:szCs w:val="24"/>
        </w:rPr>
      </w:pPr>
      <w:r w:rsidRPr="0067007A">
        <w:rPr>
          <w:rFonts w:asciiTheme="majorHAnsi" w:eastAsia="Times New Roman" w:hAnsiTheme="majorHAnsi" w:cstheme="majorHAnsi"/>
          <w:sz w:val="24"/>
          <w:szCs w:val="24"/>
        </w:rPr>
        <w:t>Enter configuration commands, one per line.  End with CNTL/Z.</w:t>
      </w:r>
    </w:p>
    <w:p w14:paraId="72440431" w14:textId="23B92A38"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R2(config)#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5D3E7DC0" w14:textId="77777777"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ip</w:t>
      </w:r>
      <w:proofErr w:type="spellEnd"/>
      <w:r w:rsidRPr="00C519B4">
        <w:rPr>
          <w:rFonts w:asciiTheme="majorHAnsi" w:eastAsia="Times New Roman" w:hAnsiTheme="majorHAnsi" w:cstheme="majorHAnsi"/>
          <w:sz w:val="24"/>
          <w:szCs w:val="24"/>
        </w:rPr>
        <w:t xml:space="preserve"> address 192.168.1.2 255.255.255.0 </w:t>
      </w:r>
    </w:p>
    <w:p w14:paraId="7241049C" w14:textId="31F25584"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1 </w:t>
      </w:r>
      <w:proofErr w:type="spellStart"/>
      <w:r w:rsidRPr="00C519B4">
        <w:rPr>
          <w:rFonts w:asciiTheme="majorHAnsi" w:eastAsia="Times New Roman" w:hAnsiTheme="majorHAnsi" w:cstheme="majorHAnsi"/>
          <w:sz w:val="24"/>
          <w:szCs w:val="24"/>
        </w:rPr>
        <w:t>ip</w:t>
      </w:r>
      <w:proofErr w:type="spellEnd"/>
      <w:r w:rsidRPr="00C519B4">
        <w:rPr>
          <w:rFonts w:asciiTheme="majorHAnsi" w:eastAsia="Times New Roman" w:hAnsiTheme="majorHAnsi" w:cstheme="majorHAnsi"/>
          <w:sz w:val="24"/>
          <w:szCs w:val="24"/>
        </w:rPr>
        <w:t xml:space="preserve"> 192.168.1.1</w:t>
      </w:r>
    </w:p>
    <w:p w14:paraId="38C77767" w14:textId="2A879CED" w:rsidR="00DD6764" w:rsidRDefault="00E90207" w:rsidP="00A47687">
      <w:pPr>
        <w:spacing w:after="0" w:line="240" w:lineRule="auto"/>
        <w:rPr>
          <w:rFonts w:asciiTheme="majorHAnsi" w:eastAsia="Times New Roman" w:hAnsiTheme="majorHAnsi" w:cstheme="majorHAnsi"/>
          <w:sz w:val="24"/>
          <w:szCs w:val="24"/>
        </w:rPr>
      </w:pPr>
      <w:r w:rsidRPr="00E90207">
        <w:rPr>
          <w:rFonts w:asciiTheme="majorHAnsi" w:eastAsia="Times New Roman" w:hAnsiTheme="majorHAnsi" w:cstheme="majorHAnsi"/>
          <w:noProof/>
          <w:sz w:val="24"/>
          <w:szCs w:val="24"/>
        </w:rPr>
        <w:drawing>
          <wp:inline distT="0" distB="0" distL="0" distR="0" wp14:anchorId="696BEBE6" wp14:editId="4251A9D6">
            <wp:extent cx="5088577" cy="753863"/>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40182" cy="761508"/>
                    </a:xfrm>
                    <a:prstGeom prst="rect">
                      <a:avLst/>
                    </a:prstGeom>
                    <a:noFill/>
                    <a:ln>
                      <a:noFill/>
                    </a:ln>
                  </pic:spPr>
                </pic:pic>
              </a:graphicData>
            </a:graphic>
          </wp:inline>
        </w:drawing>
      </w:r>
    </w:p>
    <w:p w14:paraId="2F9BEFDD" w14:textId="77777777" w:rsidR="004E6BE9" w:rsidRPr="00C519B4" w:rsidRDefault="004E6BE9" w:rsidP="00A47687">
      <w:pPr>
        <w:spacing w:after="0" w:line="240" w:lineRule="auto"/>
        <w:rPr>
          <w:rFonts w:asciiTheme="majorHAnsi" w:eastAsia="Times New Roman" w:hAnsiTheme="majorHAnsi" w:cstheme="majorHAnsi"/>
          <w:sz w:val="24"/>
          <w:szCs w:val="24"/>
        </w:rPr>
      </w:pPr>
    </w:p>
    <w:p w14:paraId="435AD34D" w14:textId="77777777"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3: </w:t>
      </w:r>
      <w:r w:rsidRPr="00C519B4">
        <w:rPr>
          <w:rFonts w:asciiTheme="majorHAnsi" w:eastAsia="Times New Roman" w:hAnsiTheme="majorHAnsi" w:cstheme="majorHAnsi"/>
          <w:sz w:val="24"/>
          <w:szCs w:val="24"/>
        </w:rPr>
        <w:t>On R1, verify the Address Resolution Protocol (ARP) table.</w:t>
      </w:r>
    </w:p>
    <w:p w14:paraId="0E6909EA" w14:textId="77777777"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enter the following commands:</w:t>
      </w:r>
    </w:p>
    <w:p w14:paraId="6EAE20C9" w14:textId="665F6528" w:rsidR="00A47687" w:rsidRPr="00C519B4" w:rsidRDefault="00A47687"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R1# show </w:t>
      </w:r>
      <w:proofErr w:type="spellStart"/>
      <w:r w:rsidRPr="00C519B4">
        <w:rPr>
          <w:rFonts w:asciiTheme="majorHAnsi" w:eastAsia="Times New Roman" w:hAnsiTheme="majorHAnsi" w:cstheme="majorHAnsi"/>
          <w:sz w:val="24"/>
          <w:szCs w:val="24"/>
        </w:rPr>
        <w:t>ip</w:t>
      </w:r>
      <w:proofErr w:type="spell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arp</w:t>
      </w:r>
      <w:proofErr w:type="spellEnd"/>
    </w:p>
    <w:p w14:paraId="74B8A697" w14:textId="052BEB2F" w:rsidR="00421835" w:rsidRDefault="000F7A12" w:rsidP="00A47687">
      <w:pPr>
        <w:spacing w:after="0" w:line="240" w:lineRule="auto"/>
        <w:rPr>
          <w:rFonts w:asciiTheme="majorHAnsi" w:eastAsia="Times New Roman" w:hAnsiTheme="majorHAnsi" w:cstheme="majorHAnsi"/>
          <w:sz w:val="24"/>
          <w:szCs w:val="24"/>
        </w:rPr>
      </w:pPr>
      <w:r w:rsidRPr="000F7A12">
        <w:rPr>
          <w:rFonts w:asciiTheme="majorHAnsi" w:eastAsia="Times New Roman" w:hAnsiTheme="majorHAnsi" w:cstheme="majorHAnsi"/>
          <w:noProof/>
          <w:sz w:val="24"/>
          <w:szCs w:val="24"/>
        </w:rPr>
        <w:drawing>
          <wp:inline distT="0" distB="0" distL="0" distR="0" wp14:anchorId="4A43F680" wp14:editId="01E339C5">
            <wp:extent cx="5088255" cy="658940"/>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29286" cy="664254"/>
                    </a:xfrm>
                    <a:prstGeom prst="rect">
                      <a:avLst/>
                    </a:prstGeom>
                    <a:noFill/>
                    <a:ln>
                      <a:noFill/>
                    </a:ln>
                  </pic:spPr>
                </pic:pic>
              </a:graphicData>
            </a:graphic>
          </wp:inline>
        </w:drawing>
      </w:r>
    </w:p>
    <w:p w14:paraId="72A94EEB" w14:textId="58327A33" w:rsidR="00421835" w:rsidRPr="00C519B4" w:rsidRDefault="00421835" w:rsidP="00A47687">
      <w:pPr>
        <w:spacing w:after="0" w:line="240" w:lineRule="auto"/>
        <w:rPr>
          <w:rFonts w:asciiTheme="majorHAnsi" w:hAnsiTheme="majorHAnsi" w:cstheme="majorHAnsi"/>
          <w:sz w:val="24"/>
          <w:szCs w:val="24"/>
        </w:rPr>
      </w:pPr>
    </w:p>
    <w:p w14:paraId="58AAA123" w14:textId="77777777" w:rsidR="00801C8F" w:rsidRPr="00C519B4" w:rsidRDefault="00801C8F" w:rsidP="00801C8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IP address and the corresponding MAC address of the virtual router are maintained in the ARP table of the active router in an HSRP group.</w:t>
      </w:r>
    </w:p>
    <w:p w14:paraId="7C85AECC" w14:textId="77777777" w:rsidR="00801C8F" w:rsidRPr="00C519B4" w:rsidRDefault="00801C8F" w:rsidP="00801C8F">
      <w:pPr>
        <w:spacing w:after="0" w:line="240" w:lineRule="auto"/>
        <w:rPr>
          <w:rFonts w:asciiTheme="majorHAnsi" w:eastAsia="Times New Roman" w:hAnsiTheme="majorHAnsi" w:cstheme="majorHAnsi"/>
          <w:sz w:val="24"/>
          <w:szCs w:val="24"/>
        </w:rPr>
      </w:pPr>
    </w:p>
    <w:p w14:paraId="24F49076" w14:textId="70FD5548" w:rsidR="00801C8F" w:rsidRPr="00C519B4" w:rsidRDefault="00801C8F" w:rsidP="00801C8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lastRenderedPageBreak/>
        <w:t xml:space="preserve">The HSRP MAC address is in the following format: </w:t>
      </w:r>
      <w:proofErr w:type="gramStart"/>
      <w:r w:rsidRPr="00C519B4">
        <w:rPr>
          <w:rFonts w:asciiTheme="majorHAnsi" w:eastAsia="Times New Roman" w:hAnsiTheme="majorHAnsi" w:cstheme="majorHAnsi"/>
          <w:sz w:val="24"/>
          <w:szCs w:val="24"/>
        </w:rPr>
        <w:t>0000.0c07.acXX</w:t>
      </w:r>
      <w:proofErr w:type="gramEnd"/>
      <w:r w:rsidRPr="00C519B4">
        <w:rPr>
          <w:rFonts w:asciiTheme="majorHAnsi" w:eastAsia="Times New Roman" w:hAnsiTheme="majorHAnsi" w:cstheme="majorHAnsi"/>
          <w:sz w:val="24"/>
          <w:szCs w:val="24"/>
        </w:rPr>
        <w:t>, where XX is the HSRP group number converted from decimal to hexadecimal. Clients utilize this MAC address to forward data.</w:t>
      </w:r>
    </w:p>
    <w:p w14:paraId="41BD987A" w14:textId="218F5AC3" w:rsidR="00F82A7B" w:rsidRPr="00C519B4" w:rsidRDefault="00F82A7B" w:rsidP="00801C8F">
      <w:pPr>
        <w:spacing w:after="0" w:line="240" w:lineRule="auto"/>
        <w:rPr>
          <w:rFonts w:asciiTheme="majorHAnsi" w:eastAsia="Times New Roman" w:hAnsiTheme="majorHAnsi" w:cstheme="majorHAnsi"/>
          <w:sz w:val="24"/>
          <w:szCs w:val="24"/>
        </w:rPr>
      </w:pPr>
    </w:p>
    <w:p w14:paraId="1399A789" w14:textId="53E7E19E" w:rsidR="00F82A7B" w:rsidRPr="00C519B4" w:rsidRDefault="00AE6BDF" w:rsidP="00801C8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drawing>
          <wp:inline distT="0" distB="0" distL="0" distR="0" wp14:anchorId="6AF1FD9C" wp14:editId="6953EE3F">
            <wp:extent cx="5939790" cy="1057275"/>
            <wp:effectExtent l="0" t="0" r="381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9790" cy="1057275"/>
                    </a:xfrm>
                    <a:prstGeom prst="rect">
                      <a:avLst/>
                    </a:prstGeom>
                    <a:noFill/>
                    <a:ln>
                      <a:noFill/>
                    </a:ln>
                  </pic:spPr>
                </pic:pic>
              </a:graphicData>
            </a:graphic>
          </wp:inline>
        </w:drawing>
      </w:r>
    </w:p>
    <w:p w14:paraId="4EC1C07A" w14:textId="77777777"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Investigate the ARP table of R1 to see the MAC address of the HSRP virtual router.</w:t>
      </w:r>
    </w:p>
    <w:p w14:paraId="5C71A56B" w14:textId="7A01F63D" w:rsidR="00421835" w:rsidRPr="00C519B4" w:rsidRDefault="00421835" w:rsidP="00A47687">
      <w:pPr>
        <w:spacing w:after="0" w:line="240" w:lineRule="auto"/>
        <w:rPr>
          <w:rFonts w:asciiTheme="majorHAnsi" w:eastAsia="Times New Roman" w:hAnsiTheme="majorHAnsi" w:cstheme="majorHAnsi"/>
          <w:sz w:val="24"/>
          <w:szCs w:val="24"/>
        </w:rPr>
      </w:pPr>
    </w:p>
    <w:p w14:paraId="7DBD3A59" w14:textId="77777777"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Forwarding Through the Active Router</w:t>
      </w:r>
    </w:p>
    <w:p w14:paraId="38506DE8" w14:textId="50B7296E" w:rsidR="00AE6BDF" w:rsidRPr="00C519B4" w:rsidRDefault="00AE6BDF" w:rsidP="00A47687">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drawing>
          <wp:inline distT="0" distB="0" distL="0" distR="0" wp14:anchorId="404D4153" wp14:editId="4589C0D3">
            <wp:extent cx="5939790" cy="275145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51455"/>
                    </a:xfrm>
                    <a:prstGeom prst="rect">
                      <a:avLst/>
                    </a:prstGeom>
                    <a:noFill/>
                    <a:ln>
                      <a:noFill/>
                    </a:ln>
                  </pic:spPr>
                </pic:pic>
              </a:graphicData>
            </a:graphic>
          </wp:inline>
        </w:drawing>
      </w:r>
    </w:p>
    <w:p w14:paraId="78D87C26" w14:textId="77777777" w:rsidR="00AE6BDF" w:rsidRPr="00C519B4" w:rsidRDefault="00AE6BDF" w:rsidP="00AE6BDF">
      <w:pPr>
        <w:spacing w:after="0" w:line="240" w:lineRule="auto"/>
        <w:rPr>
          <w:rFonts w:asciiTheme="majorHAnsi" w:eastAsia="Times New Roman" w:hAnsiTheme="majorHAnsi" w:cstheme="majorHAnsi"/>
          <w:sz w:val="24"/>
          <w:szCs w:val="24"/>
        </w:rPr>
      </w:pPr>
    </w:p>
    <w:p w14:paraId="5602E5AE" w14:textId="32581989"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All the routers in an HSRP group have specific roles and interact in specific ways.</w:t>
      </w:r>
    </w:p>
    <w:p w14:paraId="38EDBCB1" w14:textId="77777777" w:rsidR="00B30CC4" w:rsidRPr="00C519B4" w:rsidRDefault="00B30CC4" w:rsidP="00AE6BDF">
      <w:pPr>
        <w:spacing w:after="0" w:line="240" w:lineRule="auto"/>
        <w:rPr>
          <w:rFonts w:asciiTheme="majorHAnsi" w:eastAsia="Times New Roman" w:hAnsiTheme="majorHAnsi" w:cstheme="majorHAnsi"/>
          <w:sz w:val="24"/>
          <w:szCs w:val="24"/>
        </w:rPr>
      </w:pPr>
    </w:p>
    <w:p w14:paraId="483238E0" w14:textId="5C796A3E"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virtual router is simply an IP and MAC address pair that end devices have configured as their default gateway. The active router will process all packets and frames that are sent to the virtual router address. The virtual router processes no physical frames.</w:t>
      </w:r>
    </w:p>
    <w:p w14:paraId="22AF653B" w14:textId="77777777" w:rsidR="004521A2" w:rsidRPr="00C519B4" w:rsidRDefault="004521A2" w:rsidP="00AE6BDF">
      <w:pPr>
        <w:spacing w:after="0" w:line="240" w:lineRule="auto"/>
        <w:rPr>
          <w:rFonts w:asciiTheme="majorHAnsi" w:eastAsia="Times New Roman" w:hAnsiTheme="majorHAnsi" w:cstheme="majorHAnsi"/>
          <w:sz w:val="24"/>
          <w:szCs w:val="24"/>
        </w:rPr>
      </w:pPr>
    </w:p>
    <w:p w14:paraId="49BCBC18" w14:textId="0ECB274D"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Within an HSRP group, one router is elected to be the active router. The active router responds to traffic for the virtual router. If an end station sends a packet to the virtual router MAC address, the active router receives and processes that packet. If an end station sends an ARP request with the virtual router IP address, the active router replies with the virtual router MAC address. In this example, R1 assumes the active role and forwards all frames that are addressed to the well-known MAC address of </w:t>
      </w:r>
      <w:proofErr w:type="gramStart"/>
      <w:r w:rsidRPr="00C519B4">
        <w:rPr>
          <w:rFonts w:asciiTheme="majorHAnsi" w:eastAsia="Times New Roman" w:hAnsiTheme="majorHAnsi" w:cstheme="majorHAnsi"/>
          <w:sz w:val="24"/>
          <w:szCs w:val="24"/>
        </w:rPr>
        <w:t>0000.0c07.acXX</w:t>
      </w:r>
      <w:proofErr w:type="gramEnd"/>
      <w:r w:rsidRPr="00C519B4">
        <w:rPr>
          <w:rFonts w:asciiTheme="majorHAnsi" w:eastAsia="Times New Roman" w:hAnsiTheme="majorHAnsi" w:cstheme="majorHAnsi"/>
          <w:sz w:val="24"/>
          <w:szCs w:val="24"/>
        </w:rPr>
        <w:t>, where XX is the HSRP group identifier. While ARP and PING will use the HSRP virtual MAC address the router will respond to traceroute with its own MAC address. This is useful in troubleshooting to determine which actual router is used for the traffic flow.</w:t>
      </w:r>
    </w:p>
    <w:p w14:paraId="4F1464E9" w14:textId="77777777" w:rsidR="002A7769" w:rsidRPr="00C519B4" w:rsidRDefault="002A7769" w:rsidP="00AE6BDF">
      <w:pPr>
        <w:spacing w:after="0" w:line="240" w:lineRule="auto"/>
        <w:rPr>
          <w:rFonts w:asciiTheme="majorHAnsi" w:eastAsia="Times New Roman" w:hAnsiTheme="majorHAnsi" w:cstheme="majorHAnsi"/>
          <w:sz w:val="24"/>
          <w:szCs w:val="24"/>
        </w:rPr>
      </w:pPr>
    </w:p>
    <w:p w14:paraId="6888D2F0" w14:textId="5270DE7E"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During a failover transition the newly active router will send three gratuitous ARP requests so that the Layer 2 devices can learn the new port of the virtual MAC address.</w:t>
      </w:r>
    </w:p>
    <w:p w14:paraId="6E42275F" w14:textId="77777777" w:rsidR="005A4102" w:rsidRPr="00C519B4" w:rsidRDefault="005A4102" w:rsidP="00AE6BDF">
      <w:pPr>
        <w:spacing w:after="0" w:line="240" w:lineRule="auto"/>
        <w:rPr>
          <w:rFonts w:asciiTheme="majorHAnsi" w:eastAsia="Times New Roman" w:hAnsiTheme="majorHAnsi" w:cstheme="majorHAnsi"/>
          <w:sz w:val="24"/>
          <w:szCs w:val="24"/>
        </w:rPr>
      </w:pPr>
    </w:p>
    <w:p w14:paraId="64112271" w14:textId="32331F3D"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Priority</w:t>
      </w:r>
    </w:p>
    <w:p w14:paraId="0063406A" w14:textId="77777777" w:rsidR="00AE6BDF" w:rsidRPr="00C519B4" w:rsidRDefault="00AE6BDF" w:rsidP="00AE6BDF">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The active </w:t>
      </w:r>
      <w:proofErr w:type="spellStart"/>
      <w:r w:rsidRPr="00C519B4">
        <w:rPr>
          <w:rFonts w:asciiTheme="majorHAnsi" w:eastAsia="Times New Roman" w:hAnsiTheme="majorHAnsi" w:cstheme="majorHAnsi"/>
          <w:sz w:val="24"/>
          <w:szCs w:val="24"/>
        </w:rPr>
        <w:t>router</w:t>
      </w:r>
      <w:proofErr w:type="spellEnd"/>
      <w:r w:rsidRPr="00C519B4">
        <w:rPr>
          <w:rFonts w:asciiTheme="majorHAnsi" w:eastAsia="Times New Roman" w:hAnsiTheme="majorHAnsi" w:cstheme="majorHAnsi"/>
          <w:sz w:val="24"/>
          <w:szCs w:val="24"/>
        </w:rPr>
        <w:t xml:space="preserve"> is elected based on the HSRP priority.</w:t>
      </w:r>
    </w:p>
    <w:p w14:paraId="7AAAE38B" w14:textId="77777777" w:rsidR="00AE6BDF" w:rsidRPr="00C519B4" w:rsidRDefault="00AE6BDF" w:rsidP="00AE6BDF">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Use a value between 0 and 255.</w:t>
      </w:r>
    </w:p>
    <w:p w14:paraId="08E83ED1" w14:textId="77777777" w:rsidR="00AE6BDF" w:rsidRPr="00C519B4" w:rsidRDefault="00AE6BDF" w:rsidP="00AE6BDF">
      <w:pPr>
        <w:numPr>
          <w:ilvl w:val="0"/>
          <w:numId w:val="6"/>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default priority is 100.</w:t>
      </w:r>
    </w:p>
    <w:p w14:paraId="7EC51F43" w14:textId="2B80C97F" w:rsidR="005A4102"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Router(config)#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number </w:t>
      </w:r>
    </w:p>
    <w:p w14:paraId="50BE8867" w14:textId="7AED5AE6"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Router(config-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group number priority &lt;1-255&gt;</w:t>
      </w:r>
    </w:p>
    <w:p w14:paraId="11B58773" w14:textId="77777777" w:rsidR="005A4102" w:rsidRPr="00C519B4" w:rsidRDefault="005A4102" w:rsidP="00AE6BDF">
      <w:pPr>
        <w:spacing w:after="0" w:line="240" w:lineRule="auto"/>
        <w:rPr>
          <w:rFonts w:asciiTheme="majorHAnsi" w:eastAsia="Times New Roman" w:hAnsiTheme="majorHAnsi" w:cstheme="majorHAnsi"/>
          <w:sz w:val="24"/>
          <w:szCs w:val="24"/>
        </w:rPr>
      </w:pPr>
    </w:p>
    <w:p w14:paraId="3883C543" w14:textId="6B4D5B54"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HSRP priority is a parameter that enables you to choose the active router between HSRP-enabled devices in a group. The priority is a value between 0 and 255. The default value is 100. The device with the highest priority will become active.</w:t>
      </w:r>
    </w:p>
    <w:p w14:paraId="0DF84664" w14:textId="77777777" w:rsidR="005A4102" w:rsidRPr="00C519B4" w:rsidRDefault="005A4102" w:rsidP="00AE6BDF">
      <w:pPr>
        <w:spacing w:after="0" w:line="240" w:lineRule="auto"/>
        <w:rPr>
          <w:rFonts w:asciiTheme="majorHAnsi" w:eastAsia="Times New Roman" w:hAnsiTheme="majorHAnsi" w:cstheme="majorHAnsi"/>
          <w:sz w:val="24"/>
          <w:szCs w:val="24"/>
        </w:rPr>
      </w:pPr>
    </w:p>
    <w:p w14:paraId="3233801F" w14:textId="7C1A09D6"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If HSRP group priorities are the same, the device with the highest IP address will become active. In this example, that is R1.</w:t>
      </w:r>
    </w:p>
    <w:p w14:paraId="0BCBD0CA" w14:textId="77777777" w:rsidR="005A4102" w:rsidRPr="00C519B4" w:rsidRDefault="005A4102" w:rsidP="00AE6BDF">
      <w:pPr>
        <w:spacing w:after="0" w:line="240" w:lineRule="auto"/>
        <w:rPr>
          <w:rFonts w:asciiTheme="majorHAnsi" w:eastAsia="Times New Roman" w:hAnsiTheme="majorHAnsi" w:cstheme="majorHAnsi"/>
          <w:sz w:val="24"/>
          <w:szCs w:val="24"/>
        </w:rPr>
      </w:pPr>
    </w:p>
    <w:p w14:paraId="7CC6E47F" w14:textId="08B11052"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Setting priority is wise for deterministic reasons. You want to know how your network will behave under normal conditions. Knowing that R2 is the active gateway for VLAN 1 clients enables you to write good documentation.</w:t>
      </w:r>
    </w:p>
    <w:p w14:paraId="480D5C20" w14:textId="77777777" w:rsidR="005A4102" w:rsidRPr="00C519B4" w:rsidRDefault="005A4102" w:rsidP="00AE6BDF">
      <w:pPr>
        <w:spacing w:after="0" w:line="240" w:lineRule="auto"/>
        <w:rPr>
          <w:rFonts w:asciiTheme="majorHAnsi" w:eastAsia="Times New Roman" w:hAnsiTheme="majorHAnsi" w:cstheme="majorHAnsi"/>
          <w:sz w:val="24"/>
          <w:szCs w:val="24"/>
        </w:rPr>
      </w:pPr>
    </w:p>
    <w:p w14:paraId="7538E806" w14:textId="2515954C"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However, now that you have changed the R2 priority to 110, it will not automatically become the active router because pre-emption is not enabled by default. Pre-emption is the ability of an HSRP-enabled device to trigger the reelection process.</w:t>
      </w:r>
    </w:p>
    <w:p w14:paraId="2354C98F" w14:textId="77777777" w:rsidR="005A4102" w:rsidRPr="00C519B4" w:rsidRDefault="005A4102" w:rsidP="00AE6BDF">
      <w:pPr>
        <w:spacing w:after="0" w:line="240" w:lineRule="auto"/>
        <w:rPr>
          <w:rFonts w:asciiTheme="majorHAnsi" w:eastAsia="Times New Roman" w:hAnsiTheme="majorHAnsi" w:cstheme="majorHAnsi"/>
          <w:b/>
          <w:bCs/>
          <w:sz w:val="24"/>
          <w:szCs w:val="24"/>
        </w:rPr>
      </w:pPr>
    </w:p>
    <w:p w14:paraId="232A332E" w14:textId="43941775"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4: </w:t>
      </w:r>
      <w:r w:rsidRPr="00C519B4">
        <w:rPr>
          <w:rFonts w:asciiTheme="majorHAnsi" w:eastAsia="Times New Roman" w:hAnsiTheme="majorHAnsi" w:cstheme="majorHAnsi"/>
          <w:sz w:val="24"/>
          <w:szCs w:val="24"/>
        </w:rPr>
        <w:t>On R2, configure the HSRP group 1 with a priority of 110.</w:t>
      </w:r>
    </w:p>
    <w:p w14:paraId="24FA2F13" w14:textId="77777777"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R2, enter the following commands:</w:t>
      </w:r>
    </w:p>
    <w:p w14:paraId="7F8994CB" w14:textId="5FD60E5C" w:rsidR="00E25647"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R2(config)#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2CECAAB2" w14:textId="1EB42203"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1 priority 110</w:t>
      </w:r>
    </w:p>
    <w:p w14:paraId="0C283A34" w14:textId="5DA43F5D" w:rsidR="00E25647" w:rsidRDefault="00E25647" w:rsidP="00AE6BDF">
      <w:pPr>
        <w:spacing w:after="0" w:line="240" w:lineRule="auto"/>
        <w:rPr>
          <w:rFonts w:asciiTheme="majorHAnsi" w:eastAsia="Times New Roman" w:hAnsiTheme="majorHAnsi" w:cstheme="majorHAnsi"/>
          <w:sz w:val="24"/>
          <w:szCs w:val="24"/>
        </w:rPr>
      </w:pPr>
      <w:r w:rsidRPr="00E25647">
        <w:rPr>
          <w:rFonts w:asciiTheme="majorHAnsi" w:eastAsia="Times New Roman" w:hAnsiTheme="majorHAnsi" w:cstheme="majorHAnsi"/>
          <w:noProof/>
          <w:sz w:val="24"/>
          <w:szCs w:val="24"/>
        </w:rPr>
        <w:drawing>
          <wp:inline distT="0" distB="0" distL="0" distR="0" wp14:anchorId="7FF0EFFB" wp14:editId="1212EE09">
            <wp:extent cx="4625439" cy="311484"/>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1007" cy="315226"/>
                    </a:xfrm>
                    <a:prstGeom prst="rect">
                      <a:avLst/>
                    </a:prstGeom>
                    <a:noFill/>
                    <a:ln>
                      <a:noFill/>
                    </a:ln>
                  </pic:spPr>
                </pic:pic>
              </a:graphicData>
            </a:graphic>
          </wp:inline>
        </w:drawing>
      </w:r>
    </w:p>
    <w:p w14:paraId="011FBDC9" w14:textId="77777777" w:rsidR="00BC07AE" w:rsidRDefault="00BC07AE" w:rsidP="00AE6BDF">
      <w:pPr>
        <w:spacing w:after="0" w:line="240" w:lineRule="auto"/>
        <w:rPr>
          <w:rFonts w:asciiTheme="majorHAnsi" w:eastAsia="Times New Roman" w:hAnsiTheme="majorHAnsi" w:cstheme="majorHAnsi"/>
          <w:sz w:val="24"/>
          <w:szCs w:val="24"/>
        </w:rPr>
      </w:pPr>
    </w:p>
    <w:p w14:paraId="0E5D2A63" w14:textId="5C1E296E"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Configuring HSRP Pre-Empt</w:t>
      </w:r>
    </w:p>
    <w:p w14:paraId="272FC287" w14:textId="77777777" w:rsidR="00AE6BDF" w:rsidRPr="00C519B4" w:rsidRDefault="00AE6BDF" w:rsidP="00AE6BDF">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This configuration pre-empts HSRP election if a device with a higher priority comes online.</w:t>
      </w:r>
    </w:p>
    <w:p w14:paraId="6E466F1C" w14:textId="77777777" w:rsidR="00AE6BDF" w:rsidRPr="00C519B4" w:rsidRDefault="00AE6BDF" w:rsidP="00AE6BDF">
      <w:pPr>
        <w:numPr>
          <w:ilvl w:val="0"/>
          <w:numId w:val="7"/>
        </w:num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It is disabled by default.</w:t>
      </w:r>
    </w:p>
    <w:p w14:paraId="1F217C9C" w14:textId="77777777"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Router(config-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group number preempt</w:t>
      </w:r>
    </w:p>
    <w:p w14:paraId="56A49B25" w14:textId="77777777" w:rsidR="005A4102" w:rsidRPr="00C519B4" w:rsidRDefault="005A4102" w:rsidP="00AE6BDF">
      <w:pPr>
        <w:spacing w:after="0" w:line="240" w:lineRule="auto"/>
        <w:rPr>
          <w:rFonts w:asciiTheme="majorHAnsi" w:eastAsia="Times New Roman" w:hAnsiTheme="majorHAnsi" w:cstheme="majorHAnsi"/>
          <w:b/>
          <w:bCs/>
          <w:sz w:val="24"/>
          <w:szCs w:val="24"/>
        </w:rPr>
      </w:pPr>
    </w:p>
    <w:p w14:paraId="62B634D3" w14:textId="23A1B6E4"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lastRenderedPageBreak/>
        <w:t xml:space="preserve">Step 5: </w:t>
      </w:r>
      <w:r w:rsidRPr="00C519B4">
        <w:rPr>
          <w:rFonts w:asciiTheme="majorHAnsi" w:eastAsia="Times New Roman" w:hAnsiTheme="majorHAnsi" w:cstheme="majorHAnsi"/>
          <w:sz w:val="24"/>
          <w:szCs w:val="24"/>
        </w:rPr>
        <w:t xml:space="preserve">On both R1 and R2, configure the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HSRP group 1 interfaces with pre-emption.</w:t>
      </w:r>
    </w:p>
    <w:p w14:paraId="03157FC9" w14:textId="77777777"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and R2, enter the following commands:</w:t>
      </w:r>
    </w:p>
    <w:p w14:paraId="601A6CB0" w14:textId="19127ADF" w:rsidR="005A4102"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R1(config)#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55DF5F04" w14:textId="42F51D61" w:rsidR="005A4102"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1 preempt </w:t>
      </w:r>
    </w:p>
    <w:p w14:paraId="5074E170" w14:textId="1BB61C2B" w:rsidR="00CB1D3C" w:rsidRDefault="00CB1D3C" w:rsidP="00AE6BDF">
      <w:pPr>
        <w:spacing w:after="0" w:line="240" w:lineRule="auto"/>
        <w:rPr>
          <w:rFonts w:asciiTheme="majorHAnsi" w:eastAsia="Times New Roman" w:hAnsiTheme="majorHAnsi" w:cstheme="majorHAnsi"/>
          <w:sz w:val="24"/>
          <w:szCs w:val="24"/>
        </w:rPr>
      </w:pPr>
      <w:r w:rsidRPr="00CB1D3C">
        <w:rPr>
          <w:rFonts w:asciiTheme="majorHAnsi" w:eastAsia="Times New Roman" w:hAnsiTheme="majorHAnsi" w:cstheme="majorHAnsi"/>
          <w:noProof/>
          <w:sz w:val="24"/>
          <w:szCs w:val="24"/>
        </w:rPr>
        <w:drawing>
          <wp:inline distT="0" distB="0" distL="0" distR="0" wp14:anchorId="710CFB32" wp14:editId="2423B979">
            <wp:extent cx="4631377" cy="297167"/>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01485" cy="301665"/>
                    </a:xfrm>
                    <a:prstGeom prst="rect">
                      <a:avLst/>
                    </a:prstGeom>
                    <a:noFill/>
                    <a:ln>
                      <a:noFill/>
                    </a:ln>
                  </pic:spPr>
                </pic:pic>
              </a:graphicData>
            </a:graphic>
          </wp:inline>
        </w:drawing>
      </w:r>
    </w:p>
    <w:p w14:paraId="3463670D" w14:textId="7FECE077" w:rsidR="00125B85" w:rsidRPr="00C519B4" w:rsidRDefault="00125B85" w:rsidP="00AE6BDF">
      <w:pPr>
        <w:spacing w:after="0" w:line="240" w:lineRule="auto"/>
        <w:rPr>
          <w:rFonts w:asciiTheme="majorHAnsi" w:eastAsia="Times New Roman" w:hAnsiTheme="majorHAnsi" w:cstheme="majorHAnsi"/>
          <w:sz w:val="24"/>
          <w:szCs w:val="24"/>
        </w:rPr>
      </w:pPr>
    </w:p>
    <w:p w14:paraId="5C4240A1" w14:textId="2D6C7722" w:rsidR="00A71A7E"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R2(config)#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1416E7AD" w14:textId="77777777" w:rsidR="005A4102"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1 preempt </w:t>
      </w:r>
    </w:p>
    <w:p w14:paraId="6AD40288" w14:textId="4DC29391" w:rsidR="00AE6BDF" w:rsidRPr="00C519B4" w:rsidRDefault="00AE6BDF" w:rsidP="00AE6BDF">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p>
    <w:p w14:paraId="6D2B43E1" w14:textId="037B6593" w:rsidR="00C14C3D" w:rsidRDefault="00E7566C" w:rsidP="00AE6BDF">
      <w:pPr>
        <w:spacing w:after="0" w:line="240" w:lineRule="auto"/>
        <w:rPr>
          <w:rStyle w:val="highlight"/>
          <w:rFonts w:asciiTheme="majorHAnsi" w:hAnsiTheme="majorHAnsi" w:cstheme="majorHAnsi"/>
          <w:sz w:val="24"/>
          <w:szCs w:val="24"/>
        </w:rPr>
      </w:pPr>
      <w:r w:rsidRPr="00E7566C">
        <w:rPr>
          <w:rStyle w:val="highlight"/>
          <w:rFonts w:asciiTheme="majorHAnsi" w:hAnsiTheme="majorHAnsi" w:cstheme="majorHAnsi"/>
          <w:noProof/>
          <w:sz w:val="24"/>
          <w:szCs w:val="24"/>
        </w:rPr>
        <w:drawing>
          <wp:inline distT="0" distB="0" distL="0" distR="0" wp14:anchorId="7E0BE80A" wp14:editId="7E951A7F">
            <wp:extent cx="4601688" cy="799139"/>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29172" cy="803912"/>
                    </a:xfrm>
                    <a:prstGeom prst="rect">
                      <a:avLst/>
                    </a:prstGeom>
                    <a:noFill/>
                    <a:ln>
                      <a:noFill/>
                    </a:ln>
                  </pic:spPr>
                </pic:pic>
              </a:graphicData>
            </a:graphic>
          </wp:inline>
        </w:drawing>
      </w:r>
    </w:p>
    <w:p w14:paraId="2FF46A15" w14:textId="77777777" w:rsidR="00A57DB3" w:rsidRPr="00C519B4" w:rsidRDefault="00A57DB3" w:rsidP="00AE6BDF">
      <w:pPr>
        <w:spacing w:after="0" w:line="240" w:lineRule="auto"/>
        <w:rPr>
          <w:rStyle w:val="highlight"/>
          <w:rFonts w:asciiTheme="majorHAnsi" w:hAnsiTheme="majorHAnsi" w:cstheme="majorHAnsi"/>
          <w:sz w:val="24"/>
          <w:szCs w:val="24"/>
        </w:rPr>
      </w:pPr>
    </w:p>
    <w:p w14:paraId="05A97FAE" w14:textId="77777777" w:rsidR="009349DE" w:rsidRPr="00C519B4" w:rsidRDefault="009349DE" w:rsidP="009349D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After you enable pre-emption on R2, R1 will change its state to "standby" and R2 will change its state to "active."</w:t>
      </w:r>
    </w:p>
    <w:p w14:paraId="0D189871" w14:textId="02095577" w:rsidR="00C14C3D" w:rsidRPr="00C519B4" w:rsidRDefault="00C14C3D" w:rsidP="00AE6BDF">
      <w:pPr>
        <w:spacing w:after="0" w:line="240" w:lineRule="auto"/>
        <w:rPr>
          <w:rFonts w:asciiTheme="majorHAnsi" w:eastAsia="Times New Roman" w:hAnsiTheme="majorHAnsi" w:cstheme="majorHAnsi"/>
          <w:sz w:val="24"/>
          <w:szCs w:val="24"/>
        </w:rPr>
      </w:pPr>
    </w:p>
    <w:p w14:paraId="215368DA" w14:textId="77777777" w:rsidR="00A70FCB" w:rsidRPr="000A589E" w:rsidRDefault="00A70FCB" w:rsidP="00A70FCB">
      <w:pPr>
        <w:spacing w:after="0" w:line="240" w:lineRule="auto"/>
        <w:rPr>
          <w:rFonts w:asciiTheme="majorHAnsi" w:eastAsia="Times New Roman" w:hAnsiTheme="majorHAnsi" w:cstheme="majorHAnsi"/>
          <w:b/>
          <w:bCs/>
          <w:sz w:val="24"/>
          <w:szCs w:val="24"/>
        </w:rPr>
      </w:pPr>
      <w:r w:rsidRPr="000A589E">
        <w:rPr>
          <w:rFonts w:asciiTheme="majorHAnsi" w:eastAsia="Times New Roman" w:hAnsiTheme="majorHAnsi" w:cstheme="majorHAnsi"/>
          <w:b/>
          <w:bCs/>
          <w:sz w:val="24"/>
          <w:szCs w:val="24"/>
        </w:rPr>
        <w:t>Configuring HSRP Timers</w:t>
      </w:r>
    </w:p>
    <w:p w14:paraId="4197D6AD" w14:textId="77777777" w:rsidR="00A70FCB" w:rsidRPr="00C519B4" w:rsidRDefault="00A70FCB" w:rsidP="00A70FCB">
      <w:pPr>
        <w:pStyle w:val="NoSpacing"/>
        <w:rPr>
          <w:rFonts w:asciiTheme="majorHAnsi" w:hAnsiTheme="majorHAnsi" w:cstheme="majorHAnsi"/>
          <w:sz w:val="24"/>
          <w:szCs w:val="24"/>
        </w:rPr>
      </w:pPr>
    </w:p>
    <w:p w14:paraId="17EA4984" w14:textId="43AC3C73" w:rsidR="00A70FCB" w:rsidRPr="00C519B4" w:rsidRDefault="00A70FCB" w:rsidP="00A70FCB">
      <w:pPr>
        <w:pStyle w:val="NoSpacing"/>
        <w:rPr>
          <w:rFonts w:asciiTheme="majorHAnsi" w:hAnsiTheme="majorHAnsi" w:cstheme="majorHAnsi"/>
          <w:sz w:val="24"/>
          <w:szCs w:val="24"/>
        </w:rPr>
      </w:pPr>
      <w:r w:rsidRPr="00C519B4">
        <w:rPr>
          <w:rFonts w:asciiTheme="majorHAnsi" w:hAnsiTheme="majorHAnsi" w:cstheme="majorHAnsi"/>
          <w:sz w:val="24"/>
          <w:szCs w:val="24"/>
        </w:rPr>
        <w:t>Configure the hello time and hold time in millisecond values.</w:t>
      </w:r>
    </w:p>
    <w:p w14:paraId="12130A06" w14:textId="77777777" w:rsidR="00A70FCB" w:rsidRPr="00C519B4" w:rsidRDefault="00A70FCB" w:rsidP="00A70FCB">
      <w:pPr>
        <w:pStyle w:val="NoSpacing"/>
        <w:rPr>
          <w:rFonts w:asciiTheme="majorHAnsi" w:hAnsiTheme="majorHAnsi" w:cstheme="majorHAnsi"/>
          <w:sz w:val="24"/>
          <w:szCs w:val="24"/>
        </w:rPr>
      </w:pPr>
      <w:r w:rsidRPr="00C519B4">
        <w:rPr>
          <w:rFonts w:asciiTheme="majorHAnsi" w:hAnsiTheme="majorHAnsi" w:cstheme="majorHAnsi"/>
          <w:sz w:val="24"/>
          <w:szCs w:val="24"/>
        </w:rPr>
        <w:t>Router (config-</w:t>
      </w:r>
      <w:proofErr w:type="gramStart"/>
      <w:r w:rsidRPr="00C519B4">
        <w:rPr>
          <w:rFonts w:asciiTheme="majorHAnsi" w:hAnsiTheme="majorHAnsi" w:cstheme="majorHAnsi"/>
          <w:sz w:val="24"/>
          <w:szCs w:val="24"/>
        </w:rPr>
        <w:t>if)#</w:t>
      </w:r>
      <w:proofErr w:type="gramEnd"/>
      <w:r w:rsidRPr="00C519B4">
        <w:rPr>
          <w:rFonts w:asciiTheme="majorHAnsi" w:hAnsiTheme="majorHAnsi" w:cstheme="majorHAnsi"/>
          <w:sz w:val="24"/>
          <w:szCs w:val="24"/>
        </w:rPr>
        <w:t xml:space="preserve"> standby group-number timers [</w:t>
      </w:r>
      <w:proofErr w:type="spellStart"/>
      <w:r w:rsidRPr="00C519B4">
        <w:rPr>
          <w:rFonts w:asciiTheme="majorHAnsi" w:hAnsiTheme="majorHAnsi" w:cstheme="majorHAnsi"/>
          <w:sz w:val="24"/>
          <w:szCs w:val="24"/>
        </w:rPr>
        <w:t>msec</w:t>
      </w:r>
      <w:proofErr w:type="spellEnd"/>
      <w:r w:rsidRPr="00C519B4">
        <w:rPr>
          <w:rFonts w:asciiTheme="majorHAnsi" w:hAnsiTheme="majorHAnsi" w:cstheme="majorHAnsi"/>
          <w:sz w:val="24"/>
          <w:szCs w:val="24"/>
        </w:rPr>
        <w:t xml:space="preserve">] </w:t>
      </w:r>
      <w:proofErr w:type="spellStart"/>
      <w:r w:rsidRPr="00C519B4">
        <w:rPr>
          <w:rFonts w:asciiTheme="majorHAnsi" w:hAnsiTheme="majorHAnsi" w:cstheme="majorHAnsi"/>
          <w:sz w:val="24"/>
          <w:szCs w:val="24"/>
        </w:rPr>
        <w:t>hellotime</w:t>
      </w:r>
      <w:proofErr w:type="spellEnd"/>
      <w:r w:rsidRPr="00C519B4">
        <w:rPr>
          <w:rFonts w:asciiTheme="majorHAnsi" w:hAnsiTheme="majorHAnsi" w:cstheme="majorHAnsi"/>
          <w:sz w:val="24"/>
          <w:szCs w:val="24"/>
        </w:rPr>
        <w:t xml:space="preserve"> [</w:t>
      </w:r>
      <w:proofErr w:type="spellStart"/>
      <w:r w:rsidRPr="00C519B4">
        <w:rPr>
          <w:rFonts w:asciiTheme="majorHAnsi" w:hAnsiTheme="majorHAnsi" w:cstheme="majorHAnsi"/>
          <w:sz w:val="24"/>
          <w:szCs w:val="24"/>
        </w:rPr>
        <w:t>msec</w:t>
      </w:r>
      <w:proofErr w:type="spellEnd"/>
      <w:r w:rsidRPr="00C519B4">
        <w:rPr>
          <w:rFonts w:asciiTheme="majorHAnsi" w:hAnsiTheme="majorHAnsi" w:cstheme="majorHAnsi"/>
          <w:sz w:val="24"/>
          <w:szCs w:val="24"/>
        </w:rPr>
        <w:t xml:space="preserve">] </w:t>
      </w:r>
      <w:proofErr w:type="spellStart"/>
      <w:r w:rsidRPr="00C519B4">
        <w:rPr>
          <w:rFonts w:asciiTheme="majorHAnsi" w:hAnsiTheme="majorHAnsi" w:cstheme="majorHAnsi"/>
          <w:sz w:val="24"/>
          <w:szCs w:val="24"/>
        </w:rPr>
        <w:t>holdtime</w:t>
      </w:r>
      <w:proofErr w:type="spellEnd"/>
    </w:p>
    <w:p w14:paraId="59CB9437" w14:textId="77777777" w:rsidR="001B5421" w:rsidRPr="00C519B4" w:rsidRDefault="001B5421" w:rsidP="00A70FCB">
      <w:pPr>
        <w:pStyle w:val="NoSpacing"/>
        <w:rPr>
          <w:rFonts w:asciiTheme="majorHAnsi" w:hAnsiTheme="majorHAnsi" w:cstheme="majorHAnsi"/>
          <w:sz w:val="24"/>
          <w:szCs w:val="24"/>
        </w:rPr>
      </w:pPr>
    </w:p>
    <w:p w14:paraId="7F743D13" w14:textId="3C02FDB3" w:rsidR="00A70FCB" w:rsidRPr="00C519B4" w:rsidRDefault="00A70FCB" w:rsidP="00A70FCB">
      <w:pPr>
        <w:pStyle w:val="NoSpacing"/>
        <w:rPr>
          <w:rFonts w:asciiTheme="majorHAnsi" w:hAnsiTheme="majorHAnsi" w:cstheme="majorHAnsi"/>
          <w:sz w:val="24"/>
          <w:szCs w:val="24"/>
        </w:rPr>
      </w:pPr>
      <w:r w:rsidRPr="00C519B4">
        <w:rPr>
          <w:rFonts w:asciiTheme="majorHAnsi" w:hAnsiTheme="majorHAnsi" w:cstheme="majorHAnsi"/>
          <w:sz w:val="24"/>
          <w:szCs w:val="24"/>
        </w:rPr>
        <w:t xml:space="preserve">The </w:t>
      </w:r>
      <w:proofErr w:type="spellStart"/>
      <w:r w:rsidRPr="00C519B4">
        <w:rPr>
          <w:rFonts w:asciiTheme="majorHAnsi" w:hAnsiTheme="majorHAnsi" w:cstheme="majorHAnsi"/>
          <w:sz w:val="24"/>
          <w:szCs w:val="24"/>
        </w:rPr>
        <w:t>holdtime</w:t>
      </w:r>
      <w:proofErr w:type="spellEnd"/>
      <w:r w:rsidRPr="00C519B4">
        <w:rPr>
          <w:rFonts w:asciiTheme="majorHAnsi" w:hAnsiTheme="majorHAnsi" w:cstheme="majorHAnsi"/>
          <w:sz w:val="24"/>
          <w:szCs w:val="24"/>
        </w:rPr>
        <w:t xml:space="preserve"> should be at least three times greater than the hello time.</w:t>
      </w:r>
    </w:p>
    <w:p w14:paraId="0E52D7BC" w14:textId="77777777" w:rsidR="00A741C5" w:rsidRPr="00C519B4" w:rsidRDefault="00A741C5" w:rsidP="00A70FCB">
      <w:pPr>
        <w:pStyle w:val="NoSpacing"/>
        <w:rPr>
          <w:rFonts w:asciiTheme="majorHAnsi" w:hAnsiTheme="majorHAnsi" w:cstheme="majorHAnsi"/>
          <w:sz w:val="24"/>
          <w:szCs w:val="24"/>
        </w:rPr>
      </w:pPr>
    </w:p>
    <w:p w14:paraId="29580B3F" w14:textId="71456579" w:rsidR="00A70FCB" w:rsidRPr="00C519B4" w:rsidRDefault="00A70FCB" w:rsidP="00A70FCB">
      <w:pPr>
        <w:pStyle w:val="NoSpacing"/>
        <w:rPr>
          <w:rFonts w:asciiTheme="majorHAnsi" w:hAnsiTheme="majorHAnsi" w:cstheme="majorHAnsi"/>
          <w:sz w:val="24"/>
          <w:szCs w:val="24"/>
        </w:rPr>
      </w:pPr>
      <w:r w:rsidRPr="00C519B4">
        <w:rPr>
          <w:rFonts w:asciiTheme="majorHAnsi" w:hAnsiTheme="majorHAnsi" w:cstheme="majorHAnsi"/>
          <w:sz w:val="24"/>
          <w:szCs w:val="24"/>
        </w:rPr>
        <w:t>The failover delay configuration should also take into account IGP convergence delay.</w:t>
      </w:r>
    </w:p>
    <w:p w14:paraId="11B9C0AD" w14:textId="77777777" w:rsidR="00BD0ADB" w:rsidRPr="00C519B4" w:rsidRDefault="00BD0ADB" w:rsidP="00A70FCB">
      <w:pPr>
        <w:pStyle w:val="NoSpacing"/>
        <w:rPr>
          <w:rFonts w:asciiTheme="majorHAnsi" w:hAnsiTheme="majorHAnsi" w:cstheme="majorHAnsi"/>
          <w:sz w:val="24"/>
          <w:szCs w:val="24"/>
        </w:rPr>
      </w:pPr>
    </w:p>
    <w:p w14:paraId="31B447C7" w14:textId="22577F42" w:rsidR="00A70FCB" w:rsidRPr="00C519B4" w:rsidRDefault="00A70FCB" w:rsidP="00A70FCB">
      <w:pPr>
        <w:pStyle w:val="NoSpacing"/>
        <w:rPr>
          <w:rFonts w:asciiTheme="majorHAnsi" w:hAnsiTheme="majorHAnsi" w:cstheme="majorHAnsi"/>
          <w:sz w:val="24"/>
          <w:szCs w:val="24"/>
        </w:rPr>
      </w:pPr>
      <w:r w:rsidRPr="00C519B4">
        <w:rPr>
          <w:rFonts w:asciiTheme="majorHAnsi" w:hAnsiTheme="majorHAnsi" w:cstheme="majorHAnsi"/>
          <w:sz w:val="24"/>
          <w:szCs w:val="24"/>
        </w:rPr>
        <w:t>Configure the pre-empt delay timer so that pre-emption occurs after the HSRP device has fully rebooted and has established full connectivity to the network.</w:t>
      </w:r>
    </w:p>
    <w:p w14:paraId="00AFEAE2" w14:textId="77777777" w:rsidR="00BD0ADB" w:rsidRPr="00C519B4" w:rsidRDefault="00BD0ADB" w:rsidP="00A70FCB">
      <w:pPr>
        <w:spacing w:after="0" w:line="240" w:lineRule="auto"/>
        <w:rPr>
          <w:rFonts w:asciiTheme="majorHAnsi" w:eastAsia="Times New Roman" w:hAnsiTheme="majorHAnsi" w:cstheme="majorHAnsi"/>
          <w:sz w:val="24"/>
          <w:szCs w:val="24"/>
        </w:rPr>
      </w:pPr>
    </w:p>
    <w:p w14:paraId="6C32799A" w14:textId="1E215B15"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A hello message contains the priority of the router, the hello time, and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parameter values. The hello timer parameter value indicates the interval of time between the hello messages that the router sends.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parameter value indicates for how long the current hello message is considered valid. The standby timer includes an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parameter to allow for </w:t>
      </w:r>
      <w:proofErr w:type="spellStart"/>
      <w:r w:rsidRPr="00C519B4">
        <w:rPr>
          <w:rFonts w:asciiTheme="majorHAnsi" w:eastAsia="Times New Roman" w:hAnsiTheme="majorHAnsi" w:cstheme="majorHAnsi"/>
          <w:sz w:val="24"/>
          <w:szCs w:val="24"/>
        </w:rPr>
        <w:t>subsecond</w:t>
      </w:r>
      <w:proofErr w:type="spellEnd"/>
      <w:r w:rsidRPr="00C519B4">
        <w:rPr>
          <w:rFonts w:asciiTheme="majorHAnsi" w:eastAsia="Times New Roman" w:hAnsiTheme="majorHAnsi" w:cstheme="majorHAnsi"/>
          <w:sz w:val="24"/>
          <w:szCs w:val="24"/>
        </w:rPr>
        <w:t xml:space="preserve"> failovers. Lowering the hello timer results in increased traffic for hello messages and should be used cautiously.</w:t>
      </w:r>
    </w:p>
    <w:p w14:paraId="0985A7D4"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677000C1" w14:textId="192708B4"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If an active router sends a hello message, the receiving routers consider the hello message to be valid for one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period.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value should be at least three times the value of the hello time.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value must be greater than the value of the hello time.</w:t>
      </w:r>
    </w:p>
    <w:p w14:paraId="51D6FB84"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4ED9D709" w14:textId="67841999"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You can adjust the HSRP timers to tune the performance of HSRP on distribution devices, as a result of that increasing their resilience and reliability in routing packets off the local VLAN.</w:t>
      </w:r>
    </w:p>
    <w:p w14:paraId="161B55D4" w14:textId="3F7BD73D"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lastRenderedPageBreak/>
        <w:t xml:space="preserve">By default, the HSRP hello time is 3 seconds and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is 10 seconds, which means that the failover time could be as much as 10 seconds for clients to start communicating with the new default gateway. Sometimes, this interval may be excessive for application support. The hello time and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parameters are configurable. To configure the time between the hello messages and the time before other group routers declare the active or standby router to be nonfunctioning, enter the following command in the interface configuration mode:</w:t>
      </w:r>
    </w:p>
    <w:p w14:paraId="05AAD902"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31B86C86" w14:textId="614DEDDB"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Router (config-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standby group-number timers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hellotime</w:t>
      </w:r>
      <w:proofErr w:type="spell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w:t>
      </w:r>
      <w:proofErr w:type="spellStart"/>
      <w:r w:rsidRPr="00C519B4">
        <w:rPr>
          <w:rFonts w:asciiTheme="majorHAnsi" w:eastAsia="Times New Roman" w:hAnsiTheme="majorHAnsi" w:cstheme="majorHAnsi"/>
          <w:sz w:val="24"/>
          <w:szCs w:val="24"/>
        </w:rPr>
        <w:t>holdtime</w:t>
      </w:r>
      <w:proofErr w:type="spellEnd"/>
    </w:p>
    <w:p w14:paraId="57A5CEE4"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0B28279A" w14:textId="0653CB2A"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The hello interval is specified in seconds unless the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keyword is used. This integer is from 1 through 255. The default is 3 seconds. The dead interval, also specified in seconds, is a time before the active or standby router is declared to be down. This integer is from 1 through 255, unless the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keyword is used. The default is 10 seconds.</w:t>
      </w:r>
    </w:p>
    <w:p w14:paraId="644B0A71"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1E83E709" w14:textId="0EFEE95B"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hello and dead timer intervals must be identical for all the devices within the HSRP group.</w:t>
      </w:r>
    </w:p>
    <w:p w14:paraId="015B80B0"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4542FE90" w14:textId="2DDC8EB5"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To reinstate the default standby-timer values, enter the no standby group timers command.</w:t>
      </w:r>
    </w:p>
    <w:p w14:paraId="616732FA"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362CC04A" w14:textId="2E6485A1"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Ideally, to achieve fast convergence, these timers should be configured to be as low as possible. Within milliseconds after the active router fails, the standby router can detect the failure, expire the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interval, and assume the active role.</w:t>
      </w:r>
    </w:p>
    <w:p w14:paraId="6C8C838C"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6DD9B8E3" w14:textId="4F1B7CB8" w:rsidR="00A70FCB" w:rsidRPr="008503D3" w:rsidRDefault="00A70FCB" w:rsidP="00A70FCB">
      <w:pPr>
        <w:spacing w:after="0" w:line="240" w:lineRule="auto"/>
        <w:rPr>
          <w:rFonts w:asciiTheme="majorHAnsi" w:eastAsia="Times New Roman" w:hAnsiTheme="majorHAnsi" w:cstheme="majorHAnsi"/>
          <w:b/>
          <w:sz w:val="24"/>
          <w:szCs w:val="24"/>
        </w:rPr>
      </w:pPr>
      <w:r w:rsidRPr="008503D3">
        <w:rPr>
          <w:rFonts w:asciiTheme="majorHAnsi" w:eastAsia="Times New Roman" w:hAnsiTheme="majorHAnsi" w:cstheme="majorHAnsi"/>
          <w:b/>
          <w:sz w:val="24"/>
          <w:szCs w:val="24"/>
        </w:rPr>
        <w:t>Note</w:t>
      </w:r>
    </w:p>
    <w:p w14:paraId="5496CCC8" w14:textId="77777777"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Decreasing the HSRP timers will allow you to detect a first-hop failure faster. However, shorter HSRP timers mean more HSRP hello packets, which in turn means more overhead traffic.</w:t>
      </w:r>
    </w:p>
    <w:p w14:paraId="30AB7B80" w14:textId="77777777" w:rsidR="0039062D" w:rsidRPr="00C519B4" w:rsidRDefault="0039062D" w:rsidP="00A70FCB">
      <w:pPr>
        <w:spacing w:after="0" w:line="240" w:lineRule="auto"/>
        <w:rPr>
          <w:rFonts w:asciiTheme="majorHAnsi" w:eastAsia="Times New Roman" w:hAnsiTheme="majorHAnsi" w:cstheme="majorHAnsi"/>
          <w:sz w:val="24"/>
          <w:szCs w:val="24"/>
        </w:rPr>
      </w:pPr>
    </w:p>
    <w:p w14:paraId="25C31B32" w14:textId="77777777" w:rsidR="00314BE5" w:rsidRPr="00C519B4" w:rsidRDefault="00314BE5" w:rsidP="00A70FCB">
      <w:pPr>
        <w:spacing w:after="0" w:line="240" w:lineRule="auto"/>
        <w:rPr>
          <w:rFonts w:asciiTheme="majorHAnsi" w:eastAsia="Times New Roman" w:hAnsiTheme="majorHAnsi" w:cstheme="majorHAnsi"/>
          <w:sz w:val="24"/>
          <w:szCs w:val="24"/>
        </w:rPr>
      </w:pPr>
    </w:p>
    <w:p w14:paraId="383AF949" w14:textId="457B4998"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Nevertheless, the timer configuration should also take into account other parameters that are relevant to the network convergence. For example, both HSRP routers may run a dynamic routing protocol. The routing protocol probably has no awareness of the HSRP configuration, and it sees both routers as individual hops toward other subnets. If HSRP failover occurs before the dynamic routing protocol converges, suboptimal routing information may still exist. In a worst-case scenario, the dynamic routing protocol continues seeing the failed router as the best next hop to other networks, and packets are lost. When you configure HSRP timers, make sure that they harmoniously match the other timers that can influence which path is chosen to carry packets in your network.</w:t>
      </w:r>
    </w:p>
    <w:p w14:paraId="49758781" w14:textId="77777777" w:rsidR="00314BE5" w:rsidRPr="00C519B4" w:rsidRDefault="00314BE5" w:rsidP="00A70FCB">
      <w:pPr>
        <w:spacing w:after="0" w:line="240" w:lineRule="auto"/>
        <w:rPr>
          <w:rFonts w:asciiTheme="majorHAnsi" w:eastAsia="Times New Roman" w:hAnsiTheme="majorHAnsi" w:cstheme="majorHAnsi"/>
          <w:sz w:val="24"/>
          <w:szCs w:val="24"/>
        </w:rPr>
      </w:pPr>
    </w:p>
    <w:p w14:paraId="497A3D2F" w14:textId="48F711E0"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Pre-emption is an important feature of HSRP that allows the primary router to resume the active role when it comes back online after a failure or a maintenance event. Pre-emption is a desired behavior because it forces a predictable routing path for the VLAN traffic during normal operations. It also ensures that the Layer 3 forwarding path for a VLAN parallels the Layer 2 STP forwarding path whenever possible.</w:t>
      </w:r>
    </w:p>
    <w:p w14:paraId="22E723FE" w14:textId="77777777" w:rsidR="003E6DD7" w:rsidRPr="00C519B4" w:rsidRDefault="003E6DD7" w:rsidP="00A70FCB">
      <w:pPr>
        <w:spacing w:after="0" w:line="240" w:lineRule="auto"/>
        <w:rPr>
          <w:rFonts w:asciiTheme="majorHAnsi" w:eastAsia="Times New Roman" w:hAnsiTheme="majorHAnsi" w:cstheme="majorHAnsi"/>
          <w:sz w:val="24"/>
          <w:szCs w:val="24"/>
        </w:rPr>
      </w:pPr>
    </w:p>
    <w:p w14:paraId="718A21D7" w14:textId="3269E0F0"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lastRenderedPageBreak/>
        <w:t>When a pre-empting device is rebooted, HSRP pre-emption communication should not begin until the distribution switch has established full connectivity to the rest of the network. This situation allows the routing protocol convergence to occur more quickly, after the preferred router is in an active state.</w:t>
      </w:r>
    </w:p>
    <w:p w14:paraId="2FE93D65" w14:textId="77777777" w:rsidR="003E6DD7" w:rsidRPr="00C519B4" w:rsidRDefault="003E6DD7" w:rsidP="00A70FCB">
      <w:pPr>
        <w:spacing w:after="0" w:line="240" w:lineRule="auto"/>
        <w:rPr>
          <w:rFonts w:asciiTheme="majorHAnsi" w:eastAsia="Times New Roman" w:hAnsiTheme="majorHAnsi" w:cstheme="majorHAnsi"/>
          <w:sz w:val="24"/>
          <w:szCs w:val="24"/>
        </w:rPr>
      </w:pPr>
    </w:p>
    <w:p w14:paraId="5B413947" w14:textId="185C81B8"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To accomplish this setup, measure the system boot time and set the HSRP pre-emption delay to a value that is about 50 percent greater than the boot time of the device. This value ensures that the primary distribution switch establishes full connectivity to the network before the HSRP communication occurs.</w:t>
      </w:r>
    </w:p>
    <w:p w14:paraId="6EDAC434" w14:textId="77777777" w:rsidR="003E6DD7" w:rsidRPr="00C519B4" w:rsidRDefault="003E6DD7" w:rsidP="00A70FCB">
      <w:pPr>
        <w:spacing w:after="0" w:line="240" w:lineRule="auto"/>
        <w:rPr>
          <w:rFonts w:asciiTheme="majorHAnsi" w:eastAsia="Times New Roman" w:hAnsiTheme="majorHAnsi" w:cstheme="majorHAnsi"/>
          <w:b/>
          <w:bCs/>
          <w:sz w:val="24"/>
          <w:szCs w:val="24"/>
        </w:rPr>
      </w:pPr>
    </w:p>
    <w:p w14:paraId="703F4284" w14:textId="21CE7F5F"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6: </w:t>
      </w:r>
      <w:r w:rsidRPr="00C519B4">
        <w:rPr>
          <w:rFonts w:asciiTheme="majorHAnsi" w:eastAsia="Times New Roman" w:hAnsiTheme="majorHAnsi" w:cstheme="majorHAnsi"/>
          <w:sz w:val="24"/>
          <w:szCs w:val="24"/>
        </w:rPr>
        <w:t xml:space="preserve">On both R1 and R2, configure the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HSRP group 1 hello timer for 200 milliseconds, a </w:t>
      </w:r>
      <w:proofErr w:type="spellStart"/>
      <w:r w:rsidRPr="00C519B4">
        <w:rPr>
          <w:rFonts w:asciiTheme="majorHAnsi" w:eastAsia="Times New Roman" w:hAnsiTheme="majorHAnsi" w:cstheme="majorHAnsi"/>
          <w:sz w:val="24"/>
          <w:szCs w:val="24"/>
        </w:rPr>
        <w:t>holdtime</w:t>
      </w:r>
      <w:proofErr w:type="spellEnd"/>
      <w:r w:rsidRPr="00C519B4">
        <w:rPr>
          <w:rFonts w:asciiTheme="majorHAnsi" w:eastAsia="Times New Roman" w:hAnsiTheme="majorHAnsi" w:cstheme="majorHAnsi"/>
          <w:sz w:val="24"/>
          <w:szCs w:val="24"/>
        </w:rPr>
        <w:t xml:space="preserve"> of 750 milliseconds, and a pre-empt delay minimum of 300 milliseconds.</w:t>
      </w:r>
    </w:p>
    <w:p w14:paraId="45E7A71B" w14:textId="77777777"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and R2, enter the following commands:</w:t>
      </w:r>
    </w:p>
    <w:p w14:paraId="50C4E70E" w14:textId="77777777" w:rsidR="003E6DD7"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standby 1 timers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200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750 </w:t>
      </w:r>
    </w:p>
    <w:p w14:paraId="48195101" w14:textId="6F63D737" w:rsidR="003E6DD7"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standby 1 preempt delay minimum 300 </w:t>
      </w:r>
    </w:p>
    <w:p w14:paraId="644450A4" w14:textId="0832A03B" w:rsidR="0061190D" w:rsidRPr="00C519B4" w:rsidRDefault="0061190D" w:rsidP="00A70FCB">
      <w:pPr>
        <w:spacing w:after="0" w:line="240" w:lineRule="auto"/>
        <w:rPr>
          <w:rFonts w:asciiTheme="majorHAnsi" w:eastAsia="Times New Roman" w:hAnsiTheme="majorHAnsi" w:cstheme="majorHAnsi"/>
          <w:sz w:val="24"/>
          <w:szCs w:val="24"/>
        </w:rPr>
      </w:pPr>
      <w:r w:rsidRPr="0061190D">
        <w:rPr>
          <w:rFonts w:asciiTheme="majorHAnsi" w:eastAsia="Times New Roman" w:hAnsiTheme="majorHAnsi" w:cstheme="majorHAnsi"/>
          <w:noProof/>
          <w:sz w:val="24"/>
          <w:szCs w:val="24"/>
        </w:rPr>
        <w:drawing>
          <wp:inline distT="0" distB="0" distL="0" distR="0" wp14:anchorId="5D37644B" wp14:editId="70575EA1">
            <wp:extent cx="4779818" cy="432986"/>
            <wp:effectExtent l="0" t="0" r="1905"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848006" cy="439163"/>
                    </a:xfrm>
                    <a:prstGeom prst="rect">
                      <a:avLst/>
                    </a:prstGeom>
                    <a:noFill/>
                    <a:ln>
                      <a:noFill/>
                    </a:ln>
                  </pic:spPr>
                </pic:pic>
              </a:graphicData>
            </a:graphic>
          </wp:inline>
        </w:drawing>
      </w:r>
    </w:p>
    <w:p w14:paraId="19418CA4" w14:textId="77777777" w:rsidR="003E6DD7"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standby 1 timers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200 </w:t>
      </w:r>
      <w:proofErr w:type="spellStart"/>
      <w:r w:rsidRPr="00C519B4">
        <w:rPr>
          <w:rFonts w:asciiTheme="majorHAnsi" w:eastAsia="Times New Roman" w:hAnsiTheme="majorHAnsi" w:cstheme="majorHAnsi"/>
          <w:sz w:val="24"/>
          <w:szCs w:val="24"/>
        </w:rPr>
        <w:t>msec</w:t>
      </w:r>
      <w:proofErr w:type="spellEnd"/>
      <w:r w:rsidRPr="00C519B4">
        <w:rPr>
          <w:rFonts w:asciiTheme="majorHAnsi" w:eastAsia="Times New Roman" w:hAnsiTheme="majorHAnsi" w:cstheme="majorHAnsi"/>
          <w:sz w:val="24"/>
          <w:szCs w:val="24"/>
        </w:rPr>
        <w:t xml:space="preserve"> 750 </w:t>
      </w:r>
    </w:p>
    <w:p w14:paraId="30469B9C" w14:textId="6BFF6538" w:rsidR="003E6DD7"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standby 1 preempt delay minimum 300</w:t>
      </w:r>
    </w:p>
    <w:p w14:paraId="2AA484C0" w14:textId="3FD9A2E0" w:rsidR="004E494E" w:rsidRDefault="00B24EE4" w:rsidP="00A70FCB">
      <w:pPr>
        <w:spacing w:after="0" w:line="240" w:lineRule="auto"/>
        <w:rPr>
          <w:rFonts w:asciiTheme="majorHAnsi" w:eastAsia="Times New Roman" w:hAnsiTheme="majorHAnsi" w:cstheme="majorHAnsi"/>
          <w:sz w:val="24"/>
          <w:szCs w:val="24"/>
        </w:rPr>
      </w:pPr>
      <w:r w:rsidRPr="00B24EE4">
        <w:rPr>
          <w:rFonts w:asciiTheme="majorHAnsi" w:eastAsia="Times New Roman" w:hAnsiTheme="majorHAnsi" w:cstheme="majorHAnsi"/>
          <w:noProof/>
          <w:sz w:val="24"/>
          <w:szCs w:val="24"/>
        </w:rPr>
        <w:drawing>
          <wp:inline distT="0" distB="0" distL="0" distR="0" wp14:anchorId="67941693" wp14:editId="66BC5336">
            <wp:extent cx="4797631" cy="436707"/>
            <wp:effectExtent l="0" t="0" r="3175"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1046" cy="447941"/>
                    </a:xfrm>
                    <a:prstGeom prst="rect">
                      <a:avLst/>
                    </a:prstGeom>
                    <a:noFill/>
                    <a:ln>
                      <a:noFill/>
                    </a:ln>
                  </pic:spPr>
                </pic:pic>
              </a:graphicData>
            </a:graphic>
          </wp:inline>
        </w:drawing>
      </w:r>
    </w:p>
    <w:p w14:paraId="7380F0A1" w14:textId="77777777" w:rsidR="00004D06" w:rsidRPr="00C519B4" w:rsidRDefault="00004D06" w:rsidP="00A70FCB">
      <w:pPr>
        <w:spacing w:after="0" w:line="240" w:lineRule="auto"/>
        <w:rPr>
          <w:rFonts w:asciiTheme="majorHAnsi" w:eastAsia="Times New Roman" w:hAnsiTheme="majorHAnsi" w:cstheme="majorHAnsi"/>
          <w:sz w:val="24"/>
          <w:szCs w:val="24"/>
        </w:rPr>
      </w:pPr>
    </w:p>
    <w:p w14:paraId="75B5F37D" w14:textId="77777777"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7: </w:t>
      </w:r>
      <w:r w:rsidRPr="00C519B4">
        <w:rPr>
          <w:rFonts w:asciiTheme="majorHAnsi" w:eastAsia="Times New Roman" w:hAnsiTheme="majorHAnsi" w:cstheme="majorHAnsi"/>
          <w:sz w:val="24"/>
          <w:szCs w:val="24"/>
        </w:rPr>
        <w:t>On R1 and R2, verify the HSRP status.</w:t>
      </w:r>
    </w:p>
    <w:p w14:paraId="604B00F6" w14:textId="77777777" w:rsidR="00A70FCB" w:rsidRPr="00C519B4"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and R2, enter the following commands:</w:t>
      </w:r>
    </w:p>
    <w:p w14:paraId="3870D5A1" w14:textId="7EAC3991" w:rsidR="00A70FCB" w:rsidRDefault="00A70FCB" w:rsidP="00A70FC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 show standby</w:t>
      </w:r>
    </w:p>
    <w:p w14:paraId="30296730" w14:textId="212EE10A" w:rsidR="009C750B" w:rsidRDefault="0046149C" w:rsidP="00A70FCB">
      <w:pPr>
        <w:spacing w:after="0" w:line="240" w:lineRule="auto"/>
        <w:rPr>
          <w:rFonts w:asciiTheme="majorHAnsi" w:eastAsia="Times New Roman" w:hAnsiTheme="majorHAnsi" w:cstheme="majorHAnsi"/>
          <w:sz w:val="24"/>
          <w:szCs w:val="24"/>
        </w:rPr>
      </w:pPr>
      <w:r w:rsidRPr="0046149C">
        <w:rPr>
          <w:rFonts w:asciiTheme="majorHAnsi" w:eastAsia="Times New Roman" w:hAnsiTheme="majorHAnsi" w:cstheme="majorHAnsi"/>
          <w:noProof/>
          <w:sz w:val="24"/>
          <w:szCs w:val="24"/>
        </w:rPr>
        <w:drawing>
          <wp:inline distT="0" distB="0" distL="0" distR="0" wp14:anchorId="5A15CC9E" wp14:editId="03460527">
            <wp:extent cx="4547758" cy="1668483"/>
            <wp:effectExtent l="0" t="0" r="5715" b="825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56068" cy="1671532"/>
                    </a:xfrm>
                    <a:prstGeom prst="rect">
                      <a:avLst/>
                    </a:prstGeom>
                    <a:noFill/>
                    <a:ln>
                      <a:noFill/>
                    </a:ln>
                  </pic:spPr>
                </pic:pic>
              </a:graphicData>
            </a:graphic>
          </wp:inline>
        </w:drawing>
      </w:r>
    </w:p>
    <w:p w14:paraId="0CDC8CF7" w14:textId="2A32B1EB" w:rsidR="00426354" w:rsidRDefault="00426354">
      <w:pPr>
        <w:rPr>
          <w:rFonts w:asciiTheme="majorHAnsi" w:eastAsia="Times New Roman" w:hAnsiTheme="majorHAnsi" w:cstheme="majorHAnsi"/>
          <w:sz w:val="24"/>
          <w:szCs w:val="24"/>
        </w:rPr>
      </w:pPr>
      <w:r>
        <w:rPr>
          <w:rFonts w:asciiTheme="majorHAnsi" w:eastAsia="Times New Roman" w:hAnsiTheme="majorHAnsi" w:cstheme="majorHAnsi"/>
          <w:sz w:val="24"/>
          <w:szCs w:val="24"/>
        </w:rPr>
        <w:br w:type="page"/>
      </w:r>
    </w:p>
    <w:p w14:paraId="75E03C44" w14:textId="47D24285" w:rsidR="00DC62A5" w:rsidRDefault="00426354" w:rsidP="00A70FCB">
      <w:pPr>
        <w:spacing w:after="0" w:line="240" w:lineRule="auto"/>
        <w:rPr>
          <w:rFonts w:asciiTheme="majorHAnsi" w:eastAsia="Times New Roman" w:hAnsiTheme="majorHAnsi" w:cstheme="majorHAnsi"/>
          <w:sz w:val="24"/>
          <w:szCs w:val="24"/>
        </w:rPr>
      </w:pPr>
      <w:r w:rsidRPr="00426354">
        <w:rPr>
          <w:rFonts w:asciiTheme="majorHAnsi" w:eastAsia="Times New Roman" w:hAnsiTheme="majorHAnsi" w:cstheme="majorHAnsi"/>
          <w:sz w:val="24"/>
          <w:szCs w:val="24"/>
        </w:rPr>
        <w:lastRenderedPageBreak/>
        <w:t>R2#show standby</w:t>
      </w:r>
    </w:p>
    <w:p w14:paraId="43C5CA0B" w14:textId="7CD9BC1A" w:rsidR="00426354" w:rsidRDefault="00426354" w:rsidP="00A70FCB">
      <w:pPr>
        <w:spacing w:after="0" w:line="240" w:lineRule="auto"/>
        <w:rPr>
          <w:rFonts w:asciiTheme="majorHAnsi" w:eastAsia="Times New Roman" w:hAnsiTheme="majorHAnsi" w:cstheme="majorHAnsi"/>
          <w:sz w:val="24"/>
          <w:szCs w:val="24"/>
        </w:rPr>
      </w:pPr>
      <w:r w:rsidRPr="00426354">
        <w:rPr>
          <w:rFonts w:asciiTheme="majorHAnsi" w:eastAsia="Times New Roman" w:hAnsiTheme="majorHAnsi" w:cstheme="majorHAnsi"/>
          <w:noProof/>
          <w:sz w:val="24"/>
          <w:szCs w:val="24"/>
        </w:rPr>
        <w:drawing>
          <wp:inline distT="0" distB="0" distL="0" distR="0" wp14:anchorId="40DC0216" wp14:editId="5F5C8C3B">
            <wp:extent cx="4589813" cy="1748640"/>
            <wp:effectExtent l="0" t="0" r="127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0941" cy="1756689"/>
                    </a:xfrm>
                    <a:prstGeom prst="rect">
                      <a:avLst/>
                    </a:prstGeom>
                    <a:noFill/>
                    <a:ln>
                      <a:noFill/>
                    </a:ln>
                  </pic:spPr>
                </pic:pic>
              </a:graphicData>
            </a:graphic>
          </wp:inline>
        </w:drawing>
      </w:r>
    </w:p>
    <w:p w14:paraId="7608DCA2" w14:textId="77777777" w:rsidR="00C20D3A" w:rsidRDefault="00C20D3A" w:rsidP="00A70FCB">
      <w:pPr>
        <w:spacing w:after="0" w:line="240" w:lineRule="auto"/>
        <w:rPr>
          <w:rFonts w:asciiTheme="majorHAnsi" w:eastAsia="Times New Roman" w:hAnsiTheme="majorHAnsi" w:cstheme="majorHAnsi"/>
          <w:sz w:val="24"/>
          <w:szCs w:val="24"/>
        </w:rPr>
      </w:pPr>
    </w:p>
    <w:p w14:paraId="3EF67CDD" w14:textId="2068F843" w:rsidR="00DC62A5" w:rsidRDefault="00DC62A5" w:rsidP="00A70FCB">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R2#show standby brief</w:t>
      </w:r>
    </w:p>
    <w:p w14:paraId="67554DED" w14:textId="55AD6CC8" w:rsidR="00DC62A5" w:rsidRPr="00C519B4" w:rsidRDefault="00DC62A5" w:rsidP="00A70FCB">
      <w:pPr>
        <w:spacing w:after="0" w:line="240" w:lineRule="auto"/>
        <w:rPr>
          <w:rFonts w:asciiTheme="majorHAnsi" w:eastAsia="Times New Roman" w:hAnsiTheme="majorHAnsi" w:cstheme="majorHAnsi"/>
          <w:sz w:val="24"/>
          <w:szCs w:val="24"/>
        </w:rPr>
      </w:pPr>
      <w:r w:rsidRPr="00DC62A5">
        <w:rPr>
          <w:rFonts w:asciiTheme="majorHAnsi" w:eastAsia="Times New Roman" w:hAnsiTheme="majorHAnsi" w:cstheme="majorHAnsi"/>
          <w:noProof/>
          <w:sz w:val="24"/>
          <w:szCs w:val="24"/>
        </w:rPr>
        <w:drawing>
          <wp:inline distT="0" distB="0" distL="0" distR="0" wp14:anchorId="340F3736" wp14:editId="37E3E53A">
            <wp:extent cx="4661065" cy="703486"/>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6716" cy="713395"/>
                    </a:xfrm>
                    <a:prstGeom prst="rect">
                      <a:avLst/>
                    </a:prstGeom>
                    <a:noFill/>
                    <a:ln>
                      <a:noFill/>
                    </a:ln>
                  </pic:spPr>
                </pic:pic>
              </a:graphicData>
            </a:graphic>
          </wp:inline>
        </w:drawing>
      </w:r>
    </w:p>
    <w:p w14:paraId="3B2069A2" w14:textId="4AF49F8D" w:rsidR="00A70FCB" w:rsidRPr="00C519B4" w:rsidRDefault="00A70FCB" w:rsidP="00AE6BDF">
      <w:pPr>
        <w:spacing w:after="0" w:line="240" w:lineRule="auto"/>
        <w:rPr>
          <w:rFonts w:asciiTheme="majorHAnsi" w:eastAsia="Times New Roman" w:hAnsiTheme="majorHAnsi" w:cstheme="majorHAnsi"/>
          <w:sz w:val="24"/>
          <w:szCs w:val="24"/>
        </w:rPr>
      </w:pPr>
    </w:p>
    <w:p w14:paraId="0296E963" w14:textId="77777777" w:rsidR="00A26DB6" w:rsidRPr="00C519B4" w:rsidRDefault="00A26DB6" w:rsidP="00A26DB6">
      <w:pPr>
        <w:spacing w:after="0" w:line="240" w:lineRule="auto"/>
        <w:rPr>
          <w:rFonts w:asciiTheme="majorHAnsi" w:eastAsia="Times New Roman" w:hAnsiTheme="majorHAnsi" w:cstheme="majorHAnsi"/>
          <w:sz w:val="24"/>
          <w:szCs w:val="24"/>
        </w:rPr>
      </w:pPr>
    </w:p>
    <w:p w14:paraId="288ACC68" w14:textId="2DA3DE61" w:rsidR="00A26DB6" w:rsidRPr="00C519B4" w:rsidRDefault="00A26DB6" w:rsidP="00A26DB6">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 is the standby router and R2 is the active router. The output of show standby can be condensed with the brief keyword.</w:t>
      </w:r>
    </w:p>
    <w:p w14:paraId="11D8362D" w14:textId="7930E56B" w:rsidR="006259FF" w:rsidRPr="00C519B4" w:rsidRDefault="006259FF" w:rsidP="00AE6BDF">
      <w:pPr>
        <w:spacing w:after="0" w:line="240" w:lineRule="auto"/>
        <w:rPr>
          <w:rFonts w:asciiTheme="majorHAnsi" w:eastAsia="Times New Roman" w:hAnsiTheme="majorHAnsi" w:cstheme="majorHAnsi"/>
          <w:sz w:val="24"/>
          <w:szCs w:val="24"/>
        </w:rPr>
      </w:pPr>
    </w:p>
    <w:p w14:paraId="171CAC4D" w14:textId="77777777" w:rsidR="009A1E7B" w:rsidRPr="00C519B4" w:rsidRDefault="009A1E7B" w:rsidP="009A1E7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HSRP State Transition</w:t>
      </w:r>
    </w:p>
    <w:p w14:paraId="420AC583" w14:textId="77777777" w:rsidR="009A1E7B" w:rsidRPr="00C519B4" w:rsidRDefault="009A1E7B" w:rsidP="009A1E7B">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An HSRP router can be in one of five states.</w:t>
      </w:r>
    </w:p>
    <w:p w14:paraId="63DE2850" w14:textId="28F42C68" w:rsidR="009A1E7B" w:rsidRPr="00C519B4" w:rsidRDefault="009A1E7B" w:rsidP="00AE6BDF">
      <w:pPr>
        <w:spacing w:after="0" w:line="240" w:lineRule="auto"/>
        <w:rPr>
          <w:rFonts w:asciiTheme="majorHAnsi" w:eastAsia="Times New Roman" w:hAnsiTheme="majorHAnsi" w:cstheme="majorHAnsi"/>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876"/>
        <w:gridCol w:w="8474"/>
      </w:tblGrid>
      <w:tr w:rsidR="000B36B9" w:rsidRPr="00C519B4" w14:paraId="60EC5B1A" w14:textId="77777777" w:rsidTr="000B36B9">
        <w:trPr>
          <w:tblHeader/>
          <w:tblCellSpacing w:w="15" w:type="dxa"/>
        </w:trPr>
        <w:tc>
          <w:tcPr>
            <w:tcW w:w="0" w:type="auto"/>
            <w:vAlign w:val="center"/>
            <w:hideMark/>
          </w:tcPr>
          <w:p w14:paraId="04EB4A7C" w14:textId="77777777" w:rsidR="000B36B9" w:rsidRPr="00C519B4" w:rsidRDefault="000B36B9" w:rsidP="000B36B9">
            <w:pPr>
              <w:spacing w:after="0" w:line="240" w:lineRule="auto"/>
              <w:jc w:val="center"/>
              <w:rPr>
                <w:rFonts w:asciiTheme="majorHAnsi" w:eastAsia="Times New Roman" w:hAnsiTheme="majorHAnsi" w:cstheme="majorHAnsi"/>
                <w:b/>
                <w:bCs/>
                <w:sz w:val="24"/>
                <w:szCs w:val="24"/>
              </w:rPr>
            </w:pPr>
            <w:r w:rsidRPr="00C519B4">
              <w:rPr>
                <w:rFonts w:asciiTheme="majorHAnsi" w:eastAsia="Times New Roman" w:hAnsiTheme="majorHAnsi" w:cstheme="majorHAnsi"/>
                <w:b/>
                <w:bCs/>
                <w:sz w:val="24"/>
                <w:szCs w:val="24"/>
              </w:rPr>
              <w:t>State</w:t>
            </w:r>
          </w:p>
        </w:tc>
        <w:tc>
          <w:tcPr>
            <w:tcW w:w="0" w:type="auto"/>
            <w:vAlign w:val="center"/>
            <w:hideMark/>
          </w:tcPr>
          <w:p w14:paraId="51951FA8" w14:textId="77777777" w:rsidR="000B36B9" w:rsidRPr="00C519B4" w:rsidRDefault="000B36B9" w:rsidP="000B36B9">
            <w:pPr>
              <w:spacing w:after="0" w:line="240" w:lineRule="auto"/>
              <w:jc w:val="center"/>
              <w:rPr>
                <w:rFonts w:asciiTheme="majorHAnsi" w:eastAsia="Times New Roman" w:hAnsiTheme="majorHAnsi" w:cstheme="majorHAnsi"/>
                <w:b/>
                <w:bCs/>
                <w:sz w:val="24"/>
                <w:szCs w:val="24"/>
              </w:rPr>
            </w:pPr>
            <w:r w:rsidRPr="00C519B4">
              <w:rPr>
                <w:rFonts w:asciiTheme="majorHAnsi" w:eastAsia="Times New Roman" w:hAnsiTheme="majorHAnsi" w:cstheme="majorHAnsi"/>
                <w:b/>
                <w:bCs/>
                <w:sz w:val="24"/>
                <w:szCs w:val="24"/>
              </w:rPr>
              <w:t>Description</w:t>
            </w:r>
          </w:p>
        </w:tc>
      </w:tr>
      <w:tr w:rsidR="000B36B9" w:rsidRPr="00C519B4" w14:paraId="21DDF398" w14:textId="77777777" w:rsidTr="000B36B9">
        <w:trPr>
          <w:tblCellSpacing w:w="15" w:type="dxa"/>
        </w:trPr>
        <w:tc>
          <w:tcPr>
            <w:tcW w:w="0" w:type="auto"/>
            <w:vAlign w:val="center"/>
            <w:hideMark/>
          </w:tcPr>
          <w:p w14:paraId="666FE3F0" w14:textId="77777777" w:rsidR="000B36B9" w:rsidRPr="00C519B4" w:rsidRDefault="000B36B9" w:rsidP="000B36B9">
            <w:pPr>
              <w:spacing w:after="24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Initial</w:t>
            </w:r>
          </w:p>
        </w:tc>
        <w:tc>
          <w:tcPr>
            <w:tcW w:w="0" w:type="auto"/>
            <w:vAlign w:val="center"/>
            <w:hideMark/>
          </w:tcPr>
          <w:p w14:paraId="6D8852D0"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state at the start. Also, it is the state after a configuration change or when an interface first comes up.</w:t>
            </w:r>
          </w:p>
        </w:tc>
      </w:tr>
      <w:tr w:rsidR="000B36B9" w:rsidRPr="00C519B4" w14:paraId="24F7E655" w14:textId="77777777" w:rsidTr="000B36B9">
        <w:trPr>
          <w:tblCellSpacing w:w="15" w:type="dxa"/>
        </w:trPr>
        <w:tc>
          <w:tcPr>
            <w:tcW w:w="0" w:type="auto"/>
            <w:vAlign w:val="center"/>
            <w:hideMark/>
          </w:tcPr>
          <w:p w14:paraId="5AD6D5C6"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Listen</w:t>
            </w:r>
          </w:p>
        </w:tc>
        <w:tc>
          <w:tcPr>
            <w:tcW w:w="0" w:type="auto"/>
            <w:vAlign w:val="center"/>
            <w:hideMark/>
          </w:tcPr>
          <w:p w14:paraId="7ED3F8AC"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router knows the virtual IP address. It listens for hello messages from other routers.</w:t>
            </w:r>
          </w:p>
        </w:tc>
      </w:tr>
      <w:tr w:rsidR="000B36B9" w:rsidRPr="00C519B4" w14:paraId="3EBC739C" w14:textId="77777777" w:rsidTr="000B36B9">
        <w:trPr>
          <w:tblCellSpacing w:w="15" w:type="dxa"/>
        </w:trPr>
        <w:tc>
          <w:tcPr>
            <w:tcW w:w="0" w:type="auto"/>
            <w:vAlign w:val="center"/>
            <w:hideMark/>
          </w:tcPr>
          <w:p w14:paraId="554C0A7E"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Speak</w:t>
            </w:r>
          </w:p>
        </w:tc>
        <w:tc>
          <w:tcPr>
            <w:tcW w:w="0" w:type="auto"/>
            <w:vAlign w:val="center"/>
            <w:hideMark/>
          </w:tcPr>
          <w:p w14:paraId="613B65C7"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router sends periodic hello messages and actively participates in the election of the active or standby router.</w:t>
            </w:r>
          </w:p>
        </w:tc>
      </w:tr>
      <w:tr w:rsidR="000B36B9" w:rsidRPr="00C519B4" w14:paraId="71119A17" w14:textId="77777777" w:rsidTr="000B36B9">
        <w:trPr>
          <w:tblCellSpacing w:w="15" w:type="dxa"/>
        </w:trPr>
        <w:tc>
          <w:tcPr>
            <w:tcW w:w="0" w:type="auto"/>
            <w:vAlign w:val="center"/>
            <w:hideMark/>
          </w:tcPr>
          <w:p w14:paraId="5EAC0C39"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Standby</w:t>
            </w:r>
          </w:p>
        </w:tc>
        <w:tc>
          <w:tcPr>
            <w:tcW w:w="0" w:type="auto"/>
            <w:vAlign w:val="center"/>
            <w:hideMark/>
          </w:tcPr>
          <w:p w14:paraId="095DDDC6"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router currently forwards packets that are sent to the group virtual MAC address. The router sends periodic hello messages.</w:t>
            </w:r>
          </w:p>
        </w:tc>
      </w:tr>
      <w:tr w:rsidR="000B36B9" w:rsidRPr="00C519B4" w14:paraId="0EE1CEC7" w14:textId="77777777" w:rsidTr="000B36B9">
        <w:trPr>
          <w:tblCellSpacing w:w="15" w:type="dxa"/>
        </w:trPr>
        <w:tc>
          <w:tcPr>
            <w:tcW w:w="0" w:type="auto"/>
            <w:vAlign w:val="center"/>
            <w:hideMark/>
          </w:tcPr>
          <w:p w14:paraId="4B516827"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Active</w:t>
            </w:r>
          </w:p>
        </w:tc>
        <w:tc>
          <w:tcPr>
            <w:tcW w:w="0" w:type="auto"/>
            <w:vAlign w:val="center"/>
            <w:hideMark/>
          </w:tcPr>
          <w:p w14:paraId="0D158D7E"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router currently forwards packets that are sent to the group virtual MAC address. The router sends periodic hello messages.</w:t>
            </w:r>
          </w:p>
        </w:tc>
      </w:tr>
    </w:tbl>
    <w:p w14:paraId="3A586D58" w14:textId="77777777" w:rsidR="000B36B9" w:rsidRPr="00C519B4" w:rsidRDefault="000B36B9" w:rsidP="00AE6BDF">
      <w:pPr>
        <w:spacing w:after="0" w:line="240" w:lineRule="auto"/>
        <w:rPr>
          <w:rFonts w:asciiTheme="majorHAnsi" w:eastAsia="Times New Roman" w:hAnsiTheme="majorHAnsi" w:cstheme="majorHAnsi"/>
          <w:sz w:val="24"/>
          <w:szCs w:val="24"/>
        </w:rPr>
      </w:pPr>
    </w:p>
    <w:p w14:paraId="13E5E3A6"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When a router exists in one of these states, it performs the actions that are required by that state. Not all HSRP routers in the group will transition through all states. In an HSRP group with three or more routers, a router that is not the standby or active router will remain in the listen state. In other words, no matter how many devices that are participating in HSRP, only one device can be active and one other device in standby. All other devices will be in the listen state.</w:t>
      </w:r>
    </w:p>
    <w:p w14:paraId="1FCC9E97" w14:textId="077083C2" w:rsidR="009C58BE" w:rsidRPr="00C519B4" w:rsidRDefault="000B36B9" w:rsidP="00896AFC">
      <w:pPr>
        <w:spacing w:before="100" w:beforeAutospacing="1" w:after="100" w:afterAutospacing="1"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noProof/>
          <w:sz w:val="24"/>
          <w:szCs w:val="24"/>
        </w:rPr>
        <w:lastRenderedPageBreak/>
        <w:drawing>
          <wp:inline distT="0" distB="0" distL="0" distR="0" wp14:anchorId="676C057E" wp14:editId="227E3660">
            <wp:extent cx="5939790" cy="1979930"/>
            <wp:effectExtent l="0" t="0" r="381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39790" cy="1979930"/>
                    </a:xfrm>
                    <a:prstGeom prst="rect">
                      <a:avLst/>
                    </a:prstGeom>
                    <a:noFill/>
                    <a:ln>
                      <a:noFill/>
                    </a:ln>
                  </pic:spPr>
                </pic:pic>
              </a:graphicData>
            </a:graphic>
          </wp:inline>
        </w:drawing>
      </w:r>
    </w:p>
    <w:p w14:paraId="61B92021"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All routers begin in the initial state. This state is the starting state and it indicates that HSRP is not running. This state is entered via a configuration change, such as when HSRP is disabled on an interface or when an HSRP-enabled interface is first brought up, for instance when the no shutdown command is issued.</w:t>
      </w:r>
    </w:p>
    <w:p w14:paraId="2C6431ED" w14:textId="77777777" w:rsidR="000B36B9" w:rsidRPr="00C519B4" w:rsidRDefault="000B36B9" w:rsidP="000B36B9">
      <w:pPr>
        <w:spacing w:after="0" w:line="240" w:lineRule="auto"/>
        <w:rPr>
          <w:rFonts w:asciiTheme="majorHAnsi" w:eastAsia="Times New Roman" w:hAnsiTheme="majorHAnsi" w:cstheme="majorHAnsi"/>
          <w:sz w:val="24"/>
          <w:szCs w:val="24"/>
        </w:rPr>
      </w:pPr>
    </w:p>
    <w:p w14:paraId="16128ED2" w14:textId="24BE1CD1"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The purpose of the listen state is to determine if there are any active or standby routers already present in the group. In the speak state, the routers actively participate in the election of the active </w:t>
      </w:r>
      <w:proofErr w:type="spellStart"/>
      <w:r w:rsidRPr="00C519B4">
        <w:rPr>
          <w:rFonts w:asciiTheme="majorHAnsi" w:eastAsia="Times New Roman" w:hAnsiTheme="majorHAnsi" w:cstheme="majorHAnsi"/>
          <w:sz w:val="24"/>
          <w:szCs w:val="24"/>
        </w:rPr>
        <w:t>router</w:t>
      </w:r>
      <w:proofErr w:type="spellEnd"/>
      <w:r w:rsidRPr="00C519B4">
        <w:rPr>
          <w:rFonts w:asciiTheme="majorHAnsi" w:eastAsia="Times New Roman" w:hAnsiTheme="majorHAnsi" w:cstheme="majorHAnsi"/>
          <w:sz w:val="24"/>
          <w:szCs w:val="24"/>
        </w:rPr>
        <w:t>, standby router, or both.</w:t>
      </w:r>
    </w:p>
    <w:p w14:paraId="05D3CC64" w14:textId="77777777" w:rsidR="00B564C6" w:rsidRPr="00C519B4" w:rsidRDefault="00B564C6" w:rsidP="000B36B9">
      <w:pPr>
        <w:spacing w:after="0" w:line="240" w:lineRule="auto"/>
        <w:rPr>
          <w:rFonts w:asciiTheme="majorHAnsi" w:eastAsia="Times New Roman" w:hAnsiTheme="majorHAnsi" w:cstheme="majorHAnsi"/>
          <w:sz w:val="24"/>
          <w:szCs w:val="24"/>
        </w:rPr>
      </w:pPr>
    </w:p>
    <w:p w14:paraId="60FDD94A" w14:textId="403329B5"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Each router uses three timers for the HSRP hello messages. When a timer expires, the router transitions to a new HSRP state.</w:t>
      </w:r>
    </w:p>
    <w:p w14:paraId="331606CA" w14:textId="77777777" w:rsidR="00B564C6" w:rsidRPr="00C519B4" w:rsidRDefault="00B564C6" w:rsidP="000B36B9">
      <w:pPr>
        <w:spacing w:after="0" w:line="240" w:lineRule="auto"/>
        <w:rPr>
          <w:rFonts w:asciiTheme="majorHAnsi" w:eastAsia="Times New Roman" w:hAnsiTheme="majorHAnsi" w:cstheme="majorHAnsi"/>
          <w:sz w:val="24"/>
          <w:szCs w:val="24"/>
        </w:rPr>
      </w:pPr>
    </w:p>
    <w:p w14:paraId="0585E545" w14:textId="2954BE52"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In the example in the figure, router A starts. As it is the first router in the subnet that is configured for standby group 1, it transits through the listen and speak states and then becomes the active router. Router B starts after router A. While router B is in the listen state, router A is already assuming the standby and then the active role. Because there is an active router already present, router B assumes the standby role.</w:t>
      </w:r>
    </w:p>
    <w:p w14:paraId="352FC220" w14:textId="77777777" w:rsidR="00B564C6" w:rsidRPr="00C519B4" w:rsidRDefault="00B564C6" w:rsidP="000B36B9">
      <w:pPr>
        <w:spacing w:after="0" w:line="240" w:lineRule="auto"/>
        <w:rPr>
          <w:rFonts w:asciiTheme="majorHAnsi" w:eastAsia="Times New Roman" w:hAnsiTheme="majorHAnsi" w:cstheme="majorHAnsi"/>
          <w:sz w:val="24"/>
          <w:szCs w:val="24"/>
        </w:rPr>
      </w:pPr>
    </w:p>
    <w:p w14:paraId="7CB9456E" w14:textId="6F0F334B"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When two routers participate in an election process, a priority can be configured to determine which router should become active. Without a specific priority configuration, each router has a default priority of 100, and the router with the highest IP address is elected as the active router.</w:t>
      </w:r>
    </w:p>
    <w:p w14:paraId="52A4DF8E" w14:textId="77777777" w:rsidR="00B564C6" w:rsidRPr="00C519B4" w:rsidRDefault="00B564C6" w:rsidP="000B36B9">
      <w:pPr>
        <w:spacing w:after="0" w:line="240" w:lineRule="auto"/>
        <w:rPr>
          <w:rFonts w:asciiTheme="majorHAnsi" w:eastAsia="Times New Roman" w:hAnsiTheme="majorHAnsi" w:cstheme="majorHAnsi"/>
          <w:sz w:val="24"/>
          <w:szCs w:val="24"/>
        </w:rPr>
      </w:pPr>
    </w:p>
    <w:p w14:paraId="6AA98418" w14:textId="04372576"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Regardless of other router priorities or IP addresses, an active router will stay active by default. A new election will occur only if the active </w:t>
      </w:r>
      <w:proofErr w:type="spellStart"/>
      <w:r w:rsidRPr="00C519B4">
        <w:rPr>
          <w:rFonts w:asciiTheme="majorHAnsi" w:eastAsia="Times New Roman" w:hAnsiTheme="majorHAnsi" w:cstheme="majorHAnsi"/>
          <w:sz w:val="24"/>
          <w:szCs w:val="24"/>
        </w:rPr>
        <w:t>router</w:t>
      </w:r>
      <w:proofErr w:type="spellEnd"/>
      <w:r w:rsidRPr="00C519B4">
        <w:rPr>
          <w:rFonts w:asciiTheme="majorHAnsi" w:eastAsia="Times New Roman" w:hAnsiTheme="majorHAnsi" w:cstheme="majorHAnsi"/>
          <w:sz w:val="24"/>
          <w:szCs w:val="24"/>
        </w:rPr>
        <w:t xml:space="preserve"> is removed. When the standby router is removed, a new election is made to replace the standby router. You can change this default behavior with the pre-empt option.</w:t>
      </w:r>
    </w:p>
    <w:p w14:paraId="06C3E126" w14:textId="77777777" w:rsidR="00B564C6" w:rsidRPr="00C519B4" w:rsidRDefault="00B564C6" w:rsidP="000B36B9">
      <w:pPr>
        <w:spacing w:after="0" w:line="240" w:lineRule="auto"/>
        <w:rPr>
          <w:rFonts w:asciiTheme="majorHAnsi" w:eastAsia="Times New Roman" w:hAnsiTheme="majorHAnsi" w:cstheme="majorHAnsi"/>
          <w:b/>
          <w:bCs/>
          <w:sz w:val="24"/>
          <w:szCs w:val="24"/>
        </w:rPr>
      </w:pPr>
    </w:p>
    <w:p w14:paraId="043D85BB" w14:textId="1A213390"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8: </w:t>
      </w:r>
      <w:r w:rsidRPr="00C519B4">
        <w:rPr>
          <w:rFonts w:asciiTheme="majorHAnsi" w:eastAsia="Times New Roman" w:hAnsiTheme="majorHAnsi" w:cstheme="majorHAnsi"/>
          <w:sz w:val="24"/>
          <w:szCs w:val="24"/>
        </w:rPr>
        <w:t>Verify the HSRP state transition. Start debug for HSRP events on R1.</w:t>
      </w:r>
    </w:p>
    <w:p w14:paraId="474017D2"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Enter the following command on R1.</w:t>
      </w:r>
    </w:p>
    <w:p w14:paraId="00DEB8AC" w14:textId="3F8DD199"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R1#debug standby events </w:t>
      </w:r>
    </w:p>
    <w:p w14:paraId="795662AF" w14:textId="0E37E357" w:rsidR="00B564C6" w:rsidRDefault="00380B0E" w:rsidP="000B36B9">
      <w:pPr>
        <w:spacing w:after="0" w:line="240" w:lineRule="auto"/>
        <w:rPr>
          <w:rFonts w:asciiTheme="majorHAnsi" w:eastAsia="Times New Roman" w:hAnsiTheme="majorHAnsi" w:cstheme="majorHAnsi"/>
          <w:b/>
          <w:bCs/>
          <w:sz w:val="24"/>
          <w:szCs w:val="24"/>
        </w:rPr>
      </w:pPr>
      <w:r w:rsidRPr="00380B0E">
        <w:rPr>
          <w:rFonts w:asciiTheme="majorHAnsi" w:eastAsia="Times New Roman" w:hAnsiTheme="majorHAnsi" w:cstheme="majorHAnsi"/>
          <w:b/>
          <w:bCs/>
          <w:noProof/>
          <w:sz w:val="24"/>
          <w:szCs w:val="24"/>
        </w:rPr>
        <w:drawing>
          <wp:inline distT="0" distB="0" distL="0" distR="0" wp14:anchorId="44FDB6E6" wp14:editId="249AA1C2">
            <wp:extent cx="4482935" cy="28758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30534" cy="297049"/>
                    </a:xfrm>
                    <a:prstGeom prst="rect">
                      <a:avLst/>
                    </a:prstGeom>
                    <a:noFill/>
                    <a:ln>
                      <a:noFill/>
                    </a:ln>
                  </pic:spPr>
                </pic:pic>
              </a:graphicData>
            </a:graphic>
          </wp:inline>
        </w:drawing>
      </w:r>
    </w:p>
    <w:p w14:paraId="11192F24" w14:textId="77777777" w:rsidR="00404D0C" w:rsidRPr="00C519B4" w:rsidRDefault="00404D0C" w:rsidP="000B36B9">
      <w:pPr>
        <w:spacing w:after="0" w:line="240" w:lineRule="auto"/>
        <w:rPr>
          <w:rFonts w:asciiTheme="majorHAnsi" w:eastAsia="Times New Roman" w:hAnsiTheme="majorHAnsi" w:cstheme="majorHAnsi"/>
          <w:b/>
          <w:bCs/>
          <w:sz w:val="24"/>
          <w:szCs w:val="24"/>
        </w:rPr>
      </w:pPr>
    </w:p>
    <w:p w14:paraId="7B5F48BE" w14:textId="23A12D5F"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lastRenderedPageBreak/>
        <w:t xml:space="preserve">Step 9: </w:t>
      </w:r>
      <w:r w:rsidRPr="00C519B4">
        <w:rPr>
          <w:rFonts w:asciiTheme="majorHAnsi" w:eastAsia="Times New Roman" w:hAnsiTheme="majorHAnsi" w:cstheme="majorHAnsi"/>
          <w:sz w:val="24"/>
          <w:szCs w:val="24"/>
        </w:rPr>
        <w:t>Verify the HSRP state transition. Enable a continuous ping of 1,000 packets from PC1 to the server at 192.168.4.22.</w:t>
      </w:r>
    </w:p>
    <w:p w14:paraId="11768BF3"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PC1, enter the following command:</w:t>
      </w:r>
    </w:p>
    <w:p w14:paraId="0BE3B017" w14:textId="77777777" w:rsidR="000B36B9" w:rsidRPr="00C519B4" w:rsidRDefault="000B36B9" w:rsidP="000B36B9">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PC1# ping 192.168.4.22 repeat 10000000</w:t>
      </w:r>
    </w:p>
    <w:p w14:paraId="0863534A" w14:textId="77777777" w:rsidR="00FD0984" w:rsidRDefault="00FD0984" w:rsidP="005A4E7E">
      <w:pPr>
        <w:spacing w:after="0" w:line="240" w:lineRule="auto"/>
        <w:rPr>
          <w:rFonts w:asciiTheme="majorHAnsi" w:eastAsia="Times New Roman" w:hAnsiTheme="majorHAnsi" w:cstheme="majorHAnsi"/>
          <w:sz w:val="24"/>
          <w:szCs w:val="24"/>
        </w:rPr>
      </w:pPr>
      <w:r w:rsidRPr="00FD0984">
        <w:rPr>
          <w:rFonts w:asciiTheme="majorHAnsi" w:eastAsia="Times New Roman" w:hAnsiTheme="majorHAnsi" w:cstheme="majorHAnsi"/>
          <w:noProof/>
          <w:sz w:val="24"/>
          <w:szCs w:val="24"/>
        </w:rPr>
        <w:drawing>
          <wp:inline distT="0" distB="0" distL="0" distR="0" wp14:anchorId="690AE6F3" wp14:editId="0FDE927E">
            <wp:extent cx="4494810" cy="1045697"/>
            <wp:effectExtent l="0" t="0" r="127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25549" cy="1052848"/>
                    </a:xfrm>
                    <a:prstGeom prst="rect">
                      <a:avLst/>
                    </a:prstGeom>
                    <a:noFill/>
                    <a:ln>
                      <a:noFill/>
                    </a:ln>
                  </pic:spPr>
                </pic:pic>
              </a:graphicData>
            </a:graphic>
          </wp:inline>
        </w:drawing>
      </w:r>
    </w:p>
    <w:p w14:paraId="4F88A46A" w14:textId="77777777" w:rsidR="00FD0984" w:rsidRDefault="00FD0984" w:rsidP="005A4E7E">
      <w:pPr>
        <w:spacing w:after="0" w:line="240" w:lineRule="auto"/>
        <w:rPr>
          <w:rFonts w:asciiTheme="majorHAnsi" w:eastAsia="Times New Roman" w:hAnsiTheme="majorHAnsi" w:cstheme="majorHAnsi"/>
          <w:sz w:val="24"/>
          <w:szCs w:val="24"/>
        </w:rPr>
      </w:pPr>
    </w:p>
    <w:p w14:paraId="7950189C" w14:textId="657EE0F3" w:rsidR="005A4E7E" w:rsidRPr="00C519B4"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The traffic now flows from PC1 through ASW1, ASW2, R2, and R3 to the server, then back. R2 is now the active router.</w:t>
      </w:r>
    </w:p>
    <w:p w14:paraId="5C4257DB" w14:textId="77777777" w:rsidR="005A4E7E" w:rsidRPr="00C519B4" w:rsidRDefault="005A4E7E" w:rsidP="005A4E7E">
      <w:pPr>
        <w:spacing w:after="0" w:line="240" w:lineRule="auto"/>
        <w:rPr>
          <w:rFonts w:asciiTheme="majorHAnsi" w:eastAsia="Times New Roman" w:hAnsiTheme="majorHAnsi" w:cstheme="majorHAnsi"/>
          <w:b/>
          <w:bCs/>
          <w:sz w:val="24"/>
          <w:szCs w:val="24"/>
        </w:rPr>
      </w:pPr>
    </w:p>
    <w:p w14:paraId="10CD1714" w14:textId="35B5EA6D" w:rsidR="005A4E7E" w:rsidRPr="00C519B4"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10: </w:t>
      </w:r>
      <w:r w:rsidRPr="00C519B4">
        <w:rPr>
          <w:rFonts w:asciiTheme="majorHAnsi" w:eastAsia="Times New Roman" w:hAnsiTheme="majorHAnsi" w:cstheme="majorHAnsi"/>
          <w:sz w:val="24"/>
          <w:szCs w:val="24"/>
        </w:rPr>
        <w:t xml:space="preserve">To simulate the failure at R2, shut down its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interface. A few attempts might get lost on your continuous ping from PC1 to the server, but the switchover from R2 to R1 should be quick and seamless for PC1.</w:t>
      </w:r>
    </w:p>
    <w:p w14:paraId="26FB1E3A" w14:textId="77777777" w:rsidR="005A4E7E" w:rsidRPr="00C519B4"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R2, enter the following commands:</w:t>
      </w:r>
    </w:p>
    <w:p w14:paraId="01834E28" w14:textId="56010D1F" w:rsidR="00B667C2"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R2(config)#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0AC3673F" w14:textId="5BB9C9E5" w:rsidR="005A4E7E" w:rsidRPr="00C519B4"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shutdown</w:t>
      </w:r>
    </w:p>
    <w:p w14:paraId="5BE31B7E" w14:textId="1C59AE77" w:rsidR="00CA1990" w:rsidRDefault="00B0540C" w:rsidP="005A4E7E">
      <w:pPr>
        <w:spacing w:after="0" w:line="240" w:lineRule="auto"/>
        <w:rPr>
          <w:rFonts w:asciiTheme="majorHAnsi" w:eastAsia="Times New Roman" w:hAnsiTheme="majorHAnsi" w:cstheme="majorHAnsi"/>
          <w:b/>
          <w:bCs/>
          <w:sz w:val="24"/>
          <w:szCs w:val="24"/>
        </w:rPr>
      </w:pPr>
      <w:r w:rsidRPr="00B0540C">
        <w:rPr>
          <w:rFonts w:asciiTheme="majorHAnsi" w:eastAsia="Times New Roman" w:hAnsiTheme="majorHAnsi" w:cstheme="majorHAnsi"/>
          <w:b/>
          <w:bCs/>
          <w:noProof/>
          <w:sz w:val="24"/>
          <w:szCs w:val="24"/>
        </w:rPr>
        <w:drawing>
          <wp:inline distT="0" distB="0" distL="0" distR="0" wp14:anchorId="2CFF2AA1" wp14:editId="66DF374F">
            <wp:extent cx="4494530" cy="277425"/>
            <wp:effectExtent l="0" t="0" r="0" b="889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50266" cy="305555"/>
                    </a:xfrm>
                    <a:prstGeom prst="rect">
                      <a:avLst/>
                    </a:prstGeom>
                    <a:noFill/>
                    <a:ln>
                      <a:noFill/>
                    </a:ln>
                  </pic:spPr>
                </pic:pic>
              </a:graphicData>
            </a:graphic>
          </wp:inline>
        </w:drawing>
      </w:r>
    </w:p>
    <w:p w14:paraId="3786B9C3" w14:textId="77777777" w:rsidR="00B0540C" w:rsidRPr="00C519B4" w:rsidRDefault="00B0540C" w:rsidP="005A4E7E">
      <w:pPr>
        <w:spacing w:after="0" w:line="240" w:lineRule="auto"/>
        <w:rPr>
          <w:rFonts w:asciiTheme="majorHAnsi" w:eastAsia="Times New Roman" w:hAnsiTheme="majorHAnsi" w:cstheme="majorHAnsi"/>
          <w:b/>
          <w:bCs/>
          <w:sz w:val="24"/>
          <w:szCs w:val="24"/>
        </w:rPr>
      </w:pPr>
    </w:p>
    <w:p w14:paraId="055C9D01" w14:textId="5956395A" w:rsidR="005A4E7E" w:rsidRPr="00C519B4" w:rsidRDefault="005A4E7E" w:rsidP="005A4E7E">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11: </w:t>
      </w:r>
      <w:r w:rsidRPr="00C519B4">
        <w:rPr>
          <w:rFonts w:asciiTheme="majorHAnsi" w:eastAsia="Times New Roman" w:hAnsiTheme="majorHAnsi" w:cstheme="majorHAnsi"/>
          <w:sz w:val="24"/>
          <w:szCs w:val="24"/>
        </w:rPr>
        <w:t>On R1 and R2, investigate the HSRP status. Observe the debug message on the R1 CLI. Then verify the HSRP status on R1.</w:t>
      </w:r>
    </w:p>
    <w:p w14:paraId="767267A5" w14:textId="77777777" w:rsidR="003930CE" w:rsidRPr="00C519B4" w:rsidRDefault="003930CE" w:rsidP="003930CE">
      <w:pPr>
        <w:spacing w:after="0" w:line="240" w:lineRule="auto"/>
        <w:rPr>
          <w:rFonts w:asciiTheme="majorHAnsi" w:eastAsia="Times New Roman" w:hAnsiTheme="majorHAnsi" w:cstheme="majorHAnsi"/>
          <w:sz w:val="24"/>
          <w:szCs w:val="24"/>
        </w:rPr>
      </w:pPr>
    </w:p>
    <w:p w14:paraId="218F7490" w14:textId="14896849" w:rsidR="003930CE" w:rsidRPr="00C519B4" w:rsidRDefault="003930CE" w:rsidP="003930CE">
      <w:pPr>
        <w:spacing w:after="0" w:line="240" w:lineRule="auto"/>
        <w:rPr>
          <w:rFonts w:asciiTheme="majorHAnsi" w:eastAsia="Times New Roman" w:hAnsiTheme="majorHAnsi" w:cstheme="majorHAnsi"/>
          <w:b/>
          <w:bCs/>
          <w:sz w:val="24"/>
          <w:szCs w:val="24"/>
        </w:rPr>
      </w:pPr>
      <w:r w:rsidRPr="00C519B4">
        <w:rPr>
          <w:rFonts w:asciiTheme="majorHAnsi" w:eastAsia="Times New Roman" w:hAnsiTheme="majorHAnsi" w:cstheme="majorHAnsi"/>
          <w:b/>
          <w:bCs/>
          <w:sz w:val="24"/>
          <w:szCs w:val="24"/>
        </w:rPr>
        <w:t>Note</w:t>
      </w:r>
    </w:p>
    <w:p w14:paraId="17776CD7" w14:textId="76DED4E5" w:rsidR="003930CE" w:rsidRPr="00C519B4" w:rsidRDefault="003930CE" w:rsidP="00995EBA">
      <w:pPr>
        <w:pStyle w:val="NoSpacing"/>
        <w:rPr>
          <w:rFonts w:asciiTheme="majorHAnsi" w:hAnsiTheme="majorHAnsi" w:cstheme="majorHAnsi"/>
          <w:sz w:val="24"/>
          <w:szCs w:val="24"/>
        </w:rPr>
      </w:pPr>
      <w:r w:rsidRPr="00C519B4">
        <w:rPr>
          <w:rFonts w:asciiTheme="majorHAnsi" w:hAnsiTheme="majorHAnsi" w:cstheme="majorHAnsi"/>
          <w:sz w:val="24"/>
          <w:szCs w:val="24"/>
        </w:rPr>
        <w:t xml:space="preserve">The </w:t>
      </w:r>
      <w:proofErr w:type="spellStart"/>
      <w:r w:rsidRPr="00C519B4">
        <w:rPr>
          <w:rFonts w:asciiTheme="majorHAnsi" w:hAnsiTheme="majorHAnsi" w:cstheme="majorHAnsi"/>
          <w:sz w:val="24"/>
          <w:szCs w:val="24"/>
        </w:rPr>
        <w:t>deug</w:t>
      </w:r>
      <w:proofErr w:type="spellEnd"/>
      <w:r w:rsidRPr="00C519B4">
        <w:rPr>
          <w:rFonts w:asciiTheme="majorHAnsi" w:hAnsiTheme="majorHAnsi" w:cstheme="majorHAnsi"/>
          <w:sz w:val="24"/>
          <w:szCs w:val="24"/>
        </w:rPr>
        <w:t xml:space="preserve"> message shou</w:t>
      </w:r>
      <w:r w:rsidR="00516348">
        <w:rPr>
          <w:rFonts w:asciiTheme="majorHAnsi" w:hAnsiTheme="majorHAnsi" w:cstheme="majorHAnsi"/>
          <w:sz w:val="24"/>
          <w:szCs w:val="24"/>
        </w:rPr>
        <w:t>ld be similar to the following:</w:t>
      </w:r>
    </w:p>
    <w:p w14:paraId="0212853D" w14:textId="5E588793" w:rsidR="00014432" w:rsidRDefault="00F25F83" w:rsidP="00995EBA">
      <w:pPr>
        <w:pStyle w:val="NoSpacing"/>
        <w:rPr>
          <w:rFonts w:asciiTheme="majorHAnsi" w:hAnsiTheme="majorHAnsi" w:cstheme="majorHAnsi"/>
          <w:sz w:val="24"/>
          <w:szCs w:val="24"/>
        </w:rPr>
      </w:pPr>
      <w:r w:rsidRPr="00F25F83">
        <w:rPr>
          <w:rFonts w:asciiTheme="majorHAnsi" w:hAnsiTheme="majorHAnsi" w:cstheme="majorHAnsi"/>
          <w:noProof/>
          <w:sz w:val="24"/>
          <w:szCs w:val="24"/>
        </w:rPr>
        <w:drawing>
          <wp:inline distT="0" distB="0" distL="0" distR="0" wp14:anchorId="387391F1" wp14:editId="0779EDB1">
            <wp:extent cx="4583875" cy="2445906"/>
            <wp:effectExtent l="0" t="0" r="762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89026" cy="2448655"/>
                    </a:xfrm>
                    <a:prstGeom prst="rect">
                      <a:avLst/>
                    </a:prstGeom>
                    <a:noFill/>
                    <a:ln>
                      <a:noFill/>
                    </a:ln>
                  </pic:spPr>
                </pic:pic>
              </a:graphicData>
            </a:graphic>
          </wp:inline>
        </w:drawing>
      </w:r>
    </w:p>
    <w:p w14:paraId="279E44BB" w14:textId="77777777" w:rsidR="004E1FB9" w:rsidRPr="00C519B4" w:rsidRDefault="004E1FB9" w:rsidP="00995EBA">
      <w:pPr>
        <w:pStyle w:val="NoSpacing"/>
        <w:rPr>
          <w:rFonts w:asciiTheme="majorHAnsi" w:hAnsiTheme="majorHAnsi" w:cstheme="majorHAnsi"/>
          <w:sz w:val="24"/>
          <w:szCs w:val="24"/>
        </w:rPr>
      </w:pPr>
    </w:p>
    <w:p w14:paraId="5DD4571C" w14:textId="77777777" w:rsidR="000A23A0" w:rsidRPr="00C519B4" w:rsidRDefault="000A23A0" w:rsidP="000A23A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and R2, enter the following commands:</w:t>
      </w:r>
    </w:p>
    <w:p w14:paraId="361EA284" w14:textId="67CEB9D9" w:rsidR="000A23A0" w:rsidRDefault="000A23A0" w:rsidP="000A23A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 show standby brief</w:t>
      </w:r>
    </w:p>
    <w:p w14:paraId="00BCB7F1" w14:textId="62D0B005" w:rsidR="007C4FD5" w:rsidRDefault="007C4FD5" w:rsidP="000A23A0">
      <w:pPr>
        <w:spacing w:after="0" w:line="240" w:lineRule="auto"/>
        <w:rPr>
          <w:rFonts w:asciiTheme="majorHAnsi" w:eastAsia="Times New Roman" w:hAnsiTheme="majorHAnsi" w:cstheme="majorHAnsi"/>
          <w:sz w:val="24"/>
          <w:szCs w:val="24"/>
        </w:rPr>
      </w:pPr>
      <w:r w:rsidRPr="007C4FD5">
        <w:rPr>
          <w:rFonts w:asciiTheme="majorHAnsi" w:eastAsia="Times New Roman" w:hAnsiTheme="majorHAnsi" w:cstheme="majorHAnsi"/>
          <w:noProof/>
          <w:sz w:val="24"/>
          <w:szCs w:val="24"/>
        </w:rPr>
        <w:lastRenderedPageBreak/>
        <w:drawing>
          <wp:inline distT="0" distB="0" distL="0" distR="0" wp14:anchorId="0F020CEE" wp14:editId="1226998B">
            <wp:extent cx="4572000" cy="715036"/>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6997" cy="722073"/>
                    </a:xfrm>
                    <a:prstGeom prst="rect">
                      <a:avLst/>
                    </a:prstGeom>
                    <a:noFill/>
                    <a:ln>
                      <a:noFill/>
                    </a:ln>
                  </pic:spPr>
                </pic:pic>
              </a:graphicData>
            </a:graphic>
          </wp:inline>
        </w:drawing>
      </w:r>
    </w:p>
    <w:p w14:paraId="7AFD8D79" w14:textId="6C295D1B" w:rsidR="007060F5" w:rsidRDefault="007060F5" w:rsidP="000A23A0">
      <w:pPr>
        <w:spacing w:after="0" w:line="240" w:lineRule="auto"/>
        <w:rPr>
          <w:rFonts w:asciiTheme="majorHAnsi" w:eastAsia="Times New Roman" w:hAnsiTheme="majorHAnsi" w:cstheme="majorHAnsi"/>
          <w:sz w:val="24"/>
          <w:szCs w:val="24"/>
        </w:rPr>
      </w:pPr>
    </w:p>
    <w:p w14:paraId="09E5C248" w14:textId="23448FFF" w:rsidR="007060F5" w:rsidRDefault="007060F5" w:rsidP="000A23A0">
      <w:pPr>
        <w:spacing w:after="0" w:line="240" w:lineRule="auto"/>
        <w:rPr>
          <w:rFonts w:asciiTheme="majorHAnsi" w:eastAsia="Times New Roman" w:hAnsiTheme="majorHAnsi" w:cstheme="majorHAnsi"/>
          <w:sz w:val="24"/>
          <w:szCs w:val="24"/>
        </w:rPr>
      </w:pPr>
      <w:r>
        <w:rPr>
          <w:rFonts w:asciiTheme="majorHAnsi" w:eastAsia="Times New Roman" w:hAnsiTheme="majorHAnsi" w:cstheme="majorHAnsi"/>
          <w:sz w:val="24"/>
          <w:szCs w:val="24"/>
        </w:rPr>
        <w:t>R2#show standby brief</w:t>
      </w:r>
    </w:p>
    <w:p w14:paraId="268B3B42" w14:textId="46C9D8CE" w:rsidR="00856087" w:rsidRDefault="00CD3C3D" w:rsidP="002B208D">
      <w:pPr>
        <w:spacing w:after="0" w:line="240" w:lineRule="auto"/>
        <w:rPr>
          <w:rFonts w:asciiTheme="majorHAnsi" w:eastAsia="Times New Roman" w:hAnsiTheme="majorHAnsi" w:cstheme="majorHAnsi"/>
          <w:sz w:val="24"/>
          <w:szCs w:val="24"/>
        </w:rPr>
      </w:pPr>
      <w:r w:rsidRPr="00CD3C3D">
        <w:rPr>
          <w:rFonts w:asciiTheme="majorHAnsi" w:eastAsia="Times New Roman" w:hAnsiTheme="majorHAnsi" w:cstheme="majorHAnsi"/>
          <w:noProof/>
          <w:sz w:val="24"/>
          <w:szCs w:val="24"/>
        </w:rPr>
        <w:drawing>
          <wp:inline distT="0" distB="0" distL="0" distR="0" wp14:anchorId="784FA46F" wp14:editId="11CBA328">
            <wp:extent cx="4560125" cy="704746"/>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0951" cy="712601"/>
                    </a:xfrm>
                    <a:prstGeom prst="rect">
                      <a:avLst/>
                    </a:prstGeom>
                    <a:noFill/>
                    <a:ln>
                      <a:noFill/>
                    </a:ln>
                  </pic:spPr>
                </pic:pic>
              </a:graphicData>
            </a:graphic>
          </wp:inline>
        </w:drawing>
      </w:r>
    </w:p>
    <w:p w14:paraId="488F29C8" w14:textId="77777777" w:rsidR="002B208D" w:rsidRPr="002B208D" w:rsidRDefault="002B208D" w:rsidP="002B208D">
      <w:pPr>
        <w:spacing w:after="0" w:line="240" w:lineRule="auto"/>
        <w:rPr>
          <w:rFonts w:asciiTheme="majorHAnsi" w:eastAsia="Times New Roman" w:hAnsiTheme="majorHAnsi" w:cstheme="majorHAnsi"/>
          <w:sz w:val="24"/>
          <w:szCs w:val="24"/>
        </w:rPr>
      </w:pPr>
    </w:p>
    <w:p w14:paraId="0F894C90" w14:textId="77777777"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R1 has taken over as the active router and R2 is stuck in the "Init" state. The "Init" state indicates that R1 and R2 do not recognize each other as HSRP peers. This setup is logical because they have lost direct connectivity over LAN interfaces.</w:t>
      </w:r>
    </w:p>
    <w:p w14:paraId="281ECC6F" w14:textId="77777777" w:rsidR="00FD1885" w:rsidRPr="00C519B4" w:rsidRDefault="00FD1885" w:rsidP="00FD1885">
      <w:pPr>
        <w:spacing w:after="0" w:line="240" w:lineRule="auto"/>
        <w:rPr>
          <w:rFonts w:asciiTheme="majorHAnsi" w:eastAsia="Times New Roman" w:hAnsiTheme="majorHAnsi" w:cstheme="majorHAnsi"/>
          <w:b/>
          <w:bCs/>
          <w:sz w:val="24"/>
          <w:szCs w:val="24"/>
        </w:rPr>
      </w:pPr>
    </w:p>
    <w:p w14:paraId="214AF579" w14:textId="0BBD3795"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12: </w:t>
      </w:r>
      <w:r w:rsidRPr="00C519B4">
        <w:rPr>
          <w:rFonts w:asciiTheme="majorHAnsi" w:eastAsia="Times New Roman" w:hAnsiTheme="majorHAnsi" w:cstheme="majorHAnsi"/>
          <w:sz w:val="24"/>
          <w:szCs w:val="24"/>
        </w:rPr>
        <w:t xml:space="preserve">On R2, bring up the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interface.</w:t>
      </w:r>
    </w:p>
    <w:p w14:paraId="470E4F59" w14:textId="77777777" w:rsidR="00BF2C96" w:rsidRPr="00C519B4" w:rsidRDefault="00BF2C96" w:rsidP="00FD1885">
      <w:pPr>
        <w:spacing w:after="0" w:line="240" w:lineRule="auto"/>
        <w:rPr>
          <w:rFonts w:asciiTheme="majorHAnsi" w:eastAsia="Times New Roman" w:hAnsiTheme="majorHAnsi" w:cstheme="majorHAnsi"/>
          <w:sz w:val="24"/>
          <w:szCs w:val="24"/>
        </w:rPr>
      </w:pPr>
    </w:p>
    <w:p w14:paraId="53B7EF88" w14:textId="323F723D"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R2, enter the following commands:</w:t>
      </w:r>
    </w:p>
    <w:p w14:paraId="52F878FF" w14:textId="1E96B484" w:rsidR="00AE1E12"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R2(config)# interface </w:t>
      </w:r>
      <w:proofErr w:type="spellStart"/>
      <w:r w:rsidR="00EE3A53">
        <w:rPr>
          <w:rFonts w:asciiTheme="majorHAnsi" w:eastAsia="Times New Roman" w:hAnsiTheme="majorHAnsi" w:cstheme="majorHAnsi"/>
          <w:sz w:val="24"/>
          <w:szCs w:val="24"/>
        </w:rPr>
        <w:t>GigabitEthernet</w:t>
      </w:r>
      <w:proofErr w:type="spellEnd"/>
      <w:r w:rsidRPr="00C519B4">
        <w:rPr>
          <w:rFonts w:asciiTheme="majorHAnsi" w:eastAsia="Times New Roman" w:hAnsiTheme="majorHAnsi" w:cstheme="majorHAnsi"/>
          <w:sz w:val="24"/>
          <w:szCs w:val="24"/>
        </w:rPr>
        <w:t xml:space="preserve"> 0/1 </w:t>
      </w:r>
    </w:p>
    <w:p w14:paraId="526D26AC" w14:textId="5D319A47"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R2(config-</w:t>
      </w:r>
      <w:proofErr w:type="gramStart"/>
      <w:r w:rsidRPr="00C519B4">
        <w:rPr>
          <w:rFonts w:asciiTheme="majorHAnsi" w:eastAsia="Times New Roman" w:hAnsiTheme="majorHAnsi" w:cstheme="majorHAnsi"/>
          <w:sz w:val="24"/>
          <w:szCs w:val="24"/>
        </w:rPr>
        <w:t>if)#</w:t>
      </w:r>
      <w:proofErr w:type="gramEnd"/>
      <w:r w:rsidRPr="00C519B4">
        <w:rPr>
          <w:rFonts w:asciiTheme="majorHAnsi" w:eastAsia="Times New Roman" w:hAnsiTheme="majorHAnsi" w:cstheme="majorHAnsi"/>
          <w:sz w:val="24"/>
          <w:szCs w:val="24"/>
        </w:rPr>
        <w:t xml:space="preserve"> no shutdown</w:t>
      </w:r>
    </w:p>
    <w:p w14:paraId="2B15FD2C" w14:textId="06299E4D" w:rsidR="00A16A39" w:rsidRDefault="002A3C22" w:rsidP="00FD1885">
      <w:pPr>
        <w:spacing w:after="0" w:line="240" w:lineRule="auto"/>
        <w:rPr>
          <w:rFonts w:asciiTheme="majorHAnsi" w:eastAsia="Times New Roman" w:hAnsiTheme="majorHAnsi" w:cstheme="majorHAnsi"/>
          <w:sz w:val="24"/>
          <w:szCs w:val="24"/>
        </w:rPr>
      </w:pPr>
      <w:r w:rsidRPr="002A3C22">
        <w:rPr>
          <w:rFonts w:asciiTheme="majorHAnsi" w:eastAsia="Times New Roman" w:hAnsiTheme="majorHAnsi" w:cstheme="majorHAnsi"/>
          <w:noProof/>
          <w:sz w:val="24"/>
          <w:szCs w:val="24"/>
        </w:rPr>
        <w:drawing>
          <wp:inline distT="0" distB="0" distL="0" distR="0" wp14:anchorId="7EECC3D2" wp14:editId="17C67CF5">
            <wp:extent cx="4536374" cy="257624"/>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574245" cy="259775"/>
                    </a:xfrm>
                    <a:prstGeom prst="rect">
                      <a:avLst/>
                    </a:prstGeom>
                    <a:noFill/>
                    <a:ln>
                      <a:noFill/>
                    </a:ln>
                  </pic:spPr>
                </pic:pic>
              </a:graphicData>
            </a:graphic>
          </wp:inline>
        </w:drawing>
      </w:r>
    </w:p>
    <w:p w14:paraId="05AAA4A7" w14:textId="77777777" w:rsidR="00BB1D70" w:rsidRPr="00C519B4" w:rsidRDefault="00BB1D70" w:rsidP="00FD1885">
      <w:pPr>
        <w:spacing w:after="0" w:line="240" w:lineRule="auto"/>
        <w:rPr>
          <w:rFonts w:asciiTheme="majorHAnsi" w:eastAsia="Times New Roman" w:hAnsiTheme="majorHAnsi" w:cstheme="majorHAnsi"/>
          <w:sz w:val="24"/>
          <w:szCs w:val="24"/>
        </w:rPr>
      </w:pPr>
    </w:p>
    <w:p w14:paraId="40716E66" w14:textId="5EA640EF"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Will R2 become the active or the standby router?</w:t>
      </w:r>
    </w:p>
    <w:p w14:paraId="318E8167" w14:textId="77777777" w:rsidR="00AE1E12" w:rsidRPr="00C519B4" w:rsidRDefault="00AE1E12" w:rsidP="00FD1885">
      <w:pPr>
        <w:spacing w:after="0" w:line="240" w:lineRule="auto"/>
        <w:rPr>
          <w:rFonts w:asciiTheme="majorHAnsi" w:eastAsia="Times New Roman" w:hAnsiTheme="majorHAnsi" w:cstheme="majorHAnsi"/>
          <w:b/>
          <w:bCs/>
          <w:sz w:val="24"/>
          <w:szCs w:val="24"/>
        </w:rPr>
      </w:pPr>
    </w:p>
    <w:p w14:paraId="5AA517B2" w14:textId="2146BB5C"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b/>
          <w:bCs/>
          <w:sz w:val="24"/>
          <w:szCs w:val="24"/>
        </w:rPr>
        <w:t xml:space="preserve">Step 13: </w:t>
      </w:r>
      <w:r w:rsidRPr="00C519B4">
        <w:rPr>
          <w:rFonts w:asciiTheme="majorHAnsi" w:eastAsia="Times New Roman" w:hAnsiTheme="majorHAnsi" w:cstheme="majorHAnsi"/>
          <w:sz w:val="24"/>
          <w:szCs w:val="24"/>
        </w:rPr>
        <w:t>On R1 and R2, investigate the HSRP status.</w:t>
      </w:r>
    </w:p>
    <w:p w14:paraId="0A8ADCF0" w14:textId="77777777" w:rsidR="00FD1885"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On R1 and R2, enter the following commands:</w:t>
      </w:r>
    </w:p>
    <w:p w14:paraId="03DAC916" w14:textId="77777777" w:rsidR="00AE1E12" w:rsidRPr="00C519B4"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 xml:space="preserve">R1# show standby brief </w:t>
      </w:r>
    </w:p>
    <w:p w14:paraId="72E8ED2B" w14:textId="30F92F41" w:rsidR="000A775A" w:rsidRPr="00C519B4" w:rsidRDefault="00C24256" w:rsidP="00FD1885">
      <w:pPr>
        <w:spacing w:after="0" w:line="240" w:lineRule="auto"/>
        <w:rPr>
          <w:rFonts w:asciiTheme="majorHAnsi" w:eastAsia="Times New Roman" w:hAnsiTheme="majorHAnsi" w:cstheme="majorHAnsi"/>
          <w:sz w:val="24"/>
          <w:szCs w:val="24"/>
        </w:rPr>
      </w:pPr>
      <w:r w:rsidRPr="00C24256">
        <w:rPr>
          <w:rFonts w:asciiTheme="majorHAnsi" w:eastAsia="Times New Roman" w:hAnsiTheme="majorHAnsi" w:cstheme="majorHAnsi"/>
          <w:noProof/>
          <w:sz w:val="24"/>
          <w:szCs w:val="24"/>
        </w:rPr>
        <w:drawing>
          <wp:inline distT="0" distB="0" distL="0" distR="0" wp14:anchorId="0674376D" wp14:editId="4D4724EA">
            <wp:extent cx="4705288" cy="694706"/>
            <wp:effectExtent l="0" t="0" r="63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735370" cy="699147"/>
                    </a:xfrm>
                    <a:prstGeom prst="rect">
                      <a:avLst/>
                    </a:prstGeom>
                    <a:noFill/>
                    <a:ln>
                      <a:noFill/>
                    </a:ln>
                  </pic:spPr>
                </pic:pic>
              </a:graphicData>
            </a:graphic>
          </wp:inline>
        </w:drawing>
      </w:r>
    </w:p>
    <w:p w14:paraId="5411BFAE" w14:textId="77777777" w:rsidR="00532DD7" w:rsidRDefault="00532DD7" w:rsidP="00FD1885">
      <w:pPr>
        <w:spacing w:after="0" w:line="240" w:lineRule="auto"/>
        <w:rPr>
          <w:rFonts w:asciiTheme="majorHAnsi" w:eastAsia="Times New Roman" w:hAnsiTheme="majorHAnsi" w:cstheme="majorHAnsi"/>
          <w:sz w:val="24"/>
          <w:szCs w:val="24"/>
        </w:rPr>
      </w:pPr>
    </w:p>
    <w:p w14:paraId="0C4A8B6D" w14:textId="20760633" w:rsidR="00FD1885" w:rsidRDefault="00FD1885" w:rsidP="00FD1885">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R2# show standby brief</w:t>
      </w:r>
    </w:p>
    <w:p w14:paraId="6AD89C2E" w14:textId="0258C989" w:rsidR="007C741C" w:rsidRPr="00C519B4" w:rsidRDefault="007C741C" w:rsidP="00FD1885">
      <w:pPr>
        <w:spacing w:after="0" w:line="240" w:lineRule="auto"/>
        <w:rPr>
          <w:rFonts w:asciiTheme="majorHAnsi" w:eastAsia="Times New Roman" w:hAnsiTheme="majorHAnsi" w:cstheme="majorHAnsi"/>
          <w:sz w:val="24"/>
          <w:szCs w:val="24"/>
        </w:rPr>
      </w:pPr>
      <w:r w:rsidRPr="007C741C">
        <w:rPr>
          <w:rFonts w:asciiTheme="majorHAnsi" w:eastAsia="Times New Roman" w:hAnsiTheme="majorHAnsi" w:cstheme="majorHAnsi"/>
          <w:noProof/>
          <w:sz w:val="24"/>
          <w:szCs w:val="24"/>
        </w:rPr>
        <w:drawing>
          <wp:inline distT="0" distB="0" distL="0" distR="0" wp14:anchorId="5829F584" wp14:editId="16CCFBB3">
            <wp:extent cx="4738255" cy="743156"/>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791387" cy="751489"/>
                    </a:xfrm>
                    <a:prstGeom prst="rect">
                      <a:avLst/>
                    </a:prstGeom>
                    <a:noFill/>
                    <a:ln>
                      <a:noFill/>
                    </a:ln>
                  </pic:spPr>
                </pic:pic>
              </a:graphicData>
            </a:graphic>
          </wp:inline>
        </w:drawing>
      </w:r>
    </w:p>
    <w:p w14:paraId="002B8B48" w14:textId="77777777" w:rsidR="0039148F" w:rsidRPr="00C519B4" w:rsidRDefault="0039148F" w:rsidP="00FD1885">
      <w:pPr>
        <w:spacing w:after="0" w:line="240" w:lineRule="auto"/>
        <w:rPr>
          <w:rFonts w:asciiTheme="majorHAnsi" w:eastAsia="Times New Roman" w:hAnsiTheme="majorHAnsi" w:cstheme="majorHAnsi"/>
          <w:sz w:val="24"/>
          <w:szCs w:val="24"/>
        </w:rPr>
      </w:pPr>
    </w:p>
    <w:p w14:paraId="5E824E03" w14:textId="77777777" w:rsidR="00FE0680" w:rsidRPr="00C519B4" w:rsidRDefault="0039148F">
      <w:pPr>
        <w:rPr>
          <w:rFonts w:asciiTheme="majorHAnsi" w:hAnsiTheme="majorHAnsi" w:cstheme="majorHAnsi"/>
          <w:sz w:val="24"/>
          <w:szCs w:val="24"/>
        </w:rPr>
      </w:pPr>
      <w:r w:rsidRPr="00C519B4">
        <w:rPr>
          <w:rFonts w:asciiTheme="majorHAnsi" w:hAnsiTheme="majorHAnsi" w:cstheme="majorHAnsi"/>
          <w:sz w:val="24"/>
          <w:szCs w:val="24"/>
        </w:rPr>
        <w:t xml:space="preserve">P indicates configured to preempt. | Interface Grp </w:t>
      </w:r>
      <w:proofErr w:type="spellStart"/>
      <w:r w:rsidRPr="00C519B4">
        <w:rPr>
          <w:rFonts w:asciiTheme="majorHAnsi" w:hAnsiTheme="majorHAnsi" w:cstheme="majorHAnsi"/>
          <w:sz w:val="24"/>
          <w:szCs w:val="24"/>
        </w:rPr>
        <w:t>Pri</w:t>
      </w:r>
      <w:proofErr w:type="spellEnd"/>
      <w:r w:rsidRPr="00C519B4">
        <w:rPr>
          <w:rFonts w:asciiTheme="majorHAnsi" w:hAnsiTheme="majorHAnsi" w:cstheme="majorHAnsi"/>
          <w:sz w:val="24"/>
          <w:szCs w:val="24"/>
        </w:rPr>
        <w:t xml:space="preserve"> P State Active Standby Virtual IP Et0/1 1 100 </w:t>
      </w:r>
      <w:r w:rsidRPr="00C519B4">
        <w:rPr>
          <w:rStyle w:val="highlight"/>
          <w:rFonts w:asciiTheme="majorHAnsi" w:hAnsiTheme="majorHAnsi" w:cstheme="majorHAnsi"/>
          <w:sz w:val="24"/>
          <w:szCs w:val="24"/>
        </w:rPr>
        <w:t>Active</w:t>
      </w:r>
      <w:r w:rsidRPr="00C519B4">
        <w:rPr>
          <w:rFonts w:asciiTheme="majorHAnsi" w:hAnsiTheme="majorHAnsi" w:cstheme="majorHAnsi"/>
          <w:sz w:val="24"/>
          <w:szCs w:val="24"/>
        </w:rPr>
        <w:t xml:space="preserve"> local 192.168.1.3 192.168.1.1</w:t>
      </w:r>
    </w:p>
    <w:p w14:paraId="61FFDEE2" w14:textId="77777777" w:rsidR="00FE0680" w:rsidRPr="00C519B4" w:rsidRDefault="00FE0680" w:rsidP="00FE068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After R2 is available again, it almost instantly becomes the active router. R1 is on standby again, because pre-emption is enabled. Thus, when an HSRP-enabled device with a higher priority comes online, it will become the active device.</w:t>
      </w:r>
    </w:p>
    <w:p w14:paraId="6948F090" w14:textId="77777777" w:rsidR="00E31D55" w:rsidRPr="00C519B4" w:rsidRDefault="00E31D55" w:rsidP="00FE0680">
      <w:pPr>
        <w:spacing w:after="0" w:line="240" w:lineRule="auto"/>
        <w:rPr>
          <w:rFonts w:asciiTheme="majorHAnsi" w:eastAsia="Times New Roman" w:hAnsiTheme="majorHAnsi" w:cstheme="majorHAnsi"/>
          <w:sz w:val="24"/>
          <w:szCs w:val="24"/>
        </w:rPr>
      </w:pPr>
    </w:p>
    <w:p w14:paraId="30166F1A" w14:textId="7E1AE826" w:rsidR="00FE0680" w:rsidRPr="00C519B4" w:rsidRDefault="00FE0680" w:rsidP="00FE068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With pre-emption disabled, which is the default behavior, R2 would not regain the active status after coming back online.</w:t>
      </w:r>
    </w:p>
    <w:p w14:paraId="6E4EC1E2" w14:textId="77777777" w:rsidR="004722E1" w:rsidRPr="00C519B4" w:rsidRDefault="004722E1" w:rsidP="00FE0680">
      <w:pPr>
        <w:spacing w:after="0" w:line="240" w:lineRule="auto"/>
        <w:rPr>
          <w:rFonts w:asciiTheme="majorHAnsi" w:eastAsia="Times New Roman" w:hAnsiTheme="majorHAnsi" w:cstheme="majorHAnsi"/>
          <w:sz w:val="24"/>
          <w:szCs w:val="24"/>
        </w:rPr>
      </w:pPr>
    </w:p>
    <w:p w14:paraId="67B0FA9B" w14:textId="412CCA04" w:rsidR="00FE0680" w:rsidRPr="00C519B4" w:rsidRDefault="00FE0680" w:rsidP="00FE0680">
      <w:pPr>
        <w:spacing w:after="0" w:line="240" w:lineRule="auto"/>
        <w:rPr>
          <w:rFonts w:asciiTheme="majorHAnsi" w:eastAsia="Times New Roman" w:hAnsiTheme="majorHAnsi" w:cstheme="majorHAnsi"/>
          <w:sz w:val="24"/>
          <w:szCs w:val="24"/>
        </w:rPr>
      </w:pPr>
      <w:r w:rsidRPr="00C519B4">
        <w:rPr>
          <w:rFonts w:asciiTheme="majorHAnsi" w:eastAsia="Times New Roman" w:hAnsiTheme="majorHAnsi" w:cstheme="majorHAnsi"/>
          <w:sz w:val="24"/>
          <w:szCs w:val="24"/>
        </w:rPr>
        <w:t>If you perform a traceroute from PC1 to the server, you would see that R2 answers with its "real" interface address (192.168.1.2), not the virtual HSRP address (192.168.1.1). This information is helpful if you want to verify through which first-hop device the traffic is going.</w:t>
      </w:r>
    </w:p>
    <w:p w14:paraId="61CA4A3B" w14:textId="136C3BF0" w:rsidR="00FD1885" w:rsidRPr="00C519B4" w:rsidRDefault="00FD1885" w:rsidP="00EE60A5">
      <w:pPr>
        <w:rPr>
          <w:rFonts w:asciiTheme="majorHAnsi" w:hAnsiTheme="majorHAnsi" w:cstheme="majorHAnsi"/>
          <w:sz w:val="24"/>
          <w:szCs w:val="24"/>
        </w:rPr>
      </w:pPr>
    </w:p>
    <w:sectPr w:rsidR="00FD1885" w:rsidRPr="00C519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33A1E8" w14:textId="77777777" w:rsidR="004248FF" w:rsidRDefault="004248FF" w:rsidP="00426354">
      <w:pPr>
        <w:spacing w:after="0" w:line="240" w:lineRule="auto"/>
      </w:pPr>
      <w:r>
        <w:separator/>
      </w:r>
    </w:p>
  </w:endnote>
  <w:endnote w:type="continuationSeparator" w:id="0">
    <w:p w14:paraId="78B462E6" w14:textId="77777777" w:rsidR="004248FF" w:rsidRDefault="004248FF" w:rsidP="004263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1DF176" w14:textId="77777777" w:rsidR="004248FF" w:rsidRDefault="004248FF" w:rsidP="00426354">
      <w:pPr>
        <w:spacing w:after="0" w:line="240" w:lineRule="auto"/>
      </w:pPr>
      <w:r>
        <w:separator/>
      </w:r>
    </w:p>
  </w:footnote>
  <w:footnote w:type="continuationSeparator" w:id="0">
    <w:p w14:paraId="2F4F2FEA" w14:textId="77777777" w:rsidR="004248FF" w:rsidRDefault="004248FF" w:rsidP="004263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25400"/>
    <w:multiLevelType w:val="multilevel"/>
    <w:tmpl w:val="91BA1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7100E"/>
    <w:multiLevelType w:val="multilevel"/>
    <w:tmpl w:val="59F0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44953"/>
    <w:multiLevelType w:val="multilevel"/>
    <w:tmpl w:val="96524B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3C2090"/>
    <w:multiLevelType w:val="multilevel"/>
    <w:tmpl w:val="ECC62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0335AE"/>
    <w:multiLevelType w:val="multilevel"/>
    <w:tmpl w:val="243C7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2166B9"/>
    <w:multiLevelType w:val="multilevel"/>
    <w:tmpl w:val="0320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516952"/>
    <w:multiLevelType w:val="multilevel"/>
    <w:tmpl w:val="80BE7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AD4202"/>
    <w:multiLevelType w:val="multilevel"/>
    <w:tmpl w:val="30E8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6"/>
  </w:num>
  <w:num w:numId="4">
    <w:abstractNumId w:val="2"/>
  </w:num>
  <w:num w:numId="5">
    <w:abstractNumId w:val="7"/>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0170"/>
    <w:rsid w:val="00004D06"/>
    <w:rsid w:val="00014064"/>
    <w:rsid w:val="00014432"/>
    <w:rsid w:val="00017F53"/>
    <w:rsid w:val="000476A7"/>
    <w:rsid w:val="00072078"/>
    <w:rsid w:val="00080FC7"/>
    <w:rsid w:val="000A23A0"/>
    <w:rsid w:val="000A589E"/>
    <w:rsid w:val="000A775A"/>
    <w:rsid w:val="000B36B9"/>
    <w:rsid w:val="000D6D90"/>
    <w:rsid w:val="000F52A1"/>
    <w:rsid w:val="000F7A12"/>
    <w:rsid w:val="001104B2"/>
    <w:rsid w:val="00125B85"/>
    <w:rsid w:val="001B5421"/>
    <w:rsid w:val="002372CD"/>
    <w:rsid w:val="002A3C22"/>
    <w:rsid w:val="002A7769"/>
    <w:rsid w:val="002B208D"/>
    <w:rsid w:val="002B4AFD"/>
    <w:rsid w:val="00314BE5"/>
    <w:rsid w:val="00321861"/>
    <w:rsid w:val="00321A28"/>
    <w:rsid w:val="00380B0E"/>
    <w:rsid w:val="0038477B"/>
    <w:rsid w:val="00387AF0"/>
    <w:rsid w:val="0039062D"/>
    <w:rsid w:val="0039148F"/>
    <w:rsid w:val="003930CE"/>
    <w:rsid w:val="003E6DD7"/>
    <w:rsid w:val="00404D0C"/>
    <w:rsid w:val="004217A0"/>
    <w:rsid w:val="00421835"/>
    <w:rsid w:val="004248FF"/>
    <w:rsid w:val="00426354"/>
    <w:rsid w:val="004521A2"/>
    <w:rsid w:val="00455197"/>
    <w:rsid w:val="0046149C"/>
    <w:rsid w:val="004722E1"/>
    <w:rsid w:val="004C7A78"/>
    <w:rsid w:val="004D652C"/>
    <w:rsid w:val="004E1FB9"/>
    <w:rsid w:val="004E494E"/>
    <w:rsid w:val="004E6BE9"/>
    <w:rsid w:val="00502FFF"/>
    <w:rsid w:val="00516348"/>
    <w:rsid w:val="00516884"/>
    <w:rsid w:val="00521B14"/>
    <w:rsid w:val="00532DD7"/>
    <w:rsid w:val="005A3871"/>
    <w:rsid w:val="005A4102"/>
    <w:rsid w:val="005A4E7E"/>
    <w:rsid w:val="0061190D"/>
    <w:rsid w:val="006208E8"/>
    <w:rsid w:val="006259FF"/>
    <w:rsid w:val="006456F0"/>
    <w:rsid w:val="0067007A"/>
    <w:rsid w:val="006E2AA3"/>
    <w:rsid w:val="007060F5"/>
    <w:rsid w:val="007C4FD5"/>
    <w:rsid w:val="007C741C"/>
    <w:rsid w:val="00801C8F"/>
    <w:rsid w:val="0081171A"/>
    <w:rsid w:val="008503D3"/>
    <w:rsid w:val="00856087"/>
    <w:rsid w:val="00885DE3"/>
    <w:rsid w:val="008930C8"/>
    <w:rsid w:val="00896AFC"/>
    <w:rsid w:val="008D30FF"/>
    <w:rsid w:val="008E430C"/>
    <w:rsid w:val="0091709B"/>
    <w:rsid w:val="009349DE"/>
    <w:rsid w:val="00955158"/>
    <w:rsid w:val="00982160"/>
    <w:rsid w:val="009841C1"/>
    <w:rsid w:val="009918DB"/>
    <w:rsid w:val="00995EBA"/>
    <w:rsid w:val="009A1E7B"/>
    <w:rsid w:val="009B1316"/>
    <w:rsid w:val="009B2695"/>
    <w:rsid w:val="009C58BE"/>
    <w:rsid w:val="009C750B"/>
    <w:rsid w:val="009F1624"/>
    <w:rsid w:val="00A06FFB"/>
    <w:rsid w:val="00A16A39"/>
    <w:rsid w:val="00A26DB6"/>
    <w:rsid w:val="00A47687"/>
    <w:rsid w:val="00A519DF"/>
    <w:rsid w:val="00A57DB3"/>
    <w:rsid w:val="00A70FCB"/>
    <w:rsid w:val="00A71A7E"/>
    <w:rsid w:val="00A741C5"/>
    <w:rsid w:val="00AA4420"/>
    <w:rsid w:val="00AE1E12"/>
    <w:rsid w:val="00AE6BDF"/>
    <w:rsid w:val="00B0540C"/>
    <w:rsid w:val="00B1520C"/>
    <w:rsid w:val="00B22412"/>
    <w:rsid w:val="00B24EE4"/>
    <w:rsid w:val="00B30CC4"/>
    <w:rsid w:val="00B35327"/>
    <w:rsid w:val="00B41DA1"/>
    <w:rsid w:val="00B564C6"/>
    <w:rsid w:val="00B667C2"/>
    <w:rsid w:val="00B91EBF"/>
    <w:rsid w:val="00BB1D70"/>
    <w:rsid w:val="00BC07AE"/>
    <w:rsid w:val="00BD0ADB"/>
    <w:rsid w:val="00BF2C96"/>
    <w:rsid w:val="00C14C3D"/>
    <w:rsid w:val="00C20D3A"/>
    <w:rsid w:val="00C24256"/>
    <w:rsid w:val="00C519B4"/>
    <w:rsid w:val="00C75DD5"/>
    <w:rsid w:val="00C84608"/>
    <w:rsid w:val="00CA1990"/>
    <w:rsid w:val="00CB1D3C"/>
    <w:rsid w:val="00CD3C3D"/>
    <w:rsid w:val="00CE02EA"/>
    <w:rsid w:val="00D31AEB"/>
    <w:rsid w:val="00D55469"/>
    <w:rsid w:val="00D65E95"/>
    <w:rsid w:val="00D82F11"/>
    <w:rsid w:val="00DC62A5"/>
    <w:rsid w:val="00DD6764"/>
    <w:rsid w:val="00E2400C"/>
    <w:rsid w:val="00E25647"/>
    <w:rsid w:val="00E31D55"/>
    <w:rsid w:val="00E70112"/>
    <w:rsid w:val="00E7566C"/>
    <w:rsid w:val="00E90170"/>
    <w:rsid w:val="00E90207"/>
    <w:rsid w:val="00EB3E12"/>
    <w:rsid w:val="00ED0947"/>
    <w:rsid w:val="00EE3A53"/>
    <w:rsid w:val="00EE60A5"/>
    <w:rsid w:val="00F060BD"/>
    <w:rsid w:val="00F25F83"/>
    <w:rsid w:val="00F82A7B"/>
    <w:rsid w:val="00F876ED"/>
    <w:rsid w:val="00FA062D"/>
    <w:rsid w:val="00FD0984"/>
    <w:rsid w:val="00FD1885"/>
    <w:rsid w:val="00FE06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77AF4B"/>
  <w15:chartTrackingRefBased/>
  <w15:docId w15:val="{D9FE2C01-2B51-40A6-86CF-F6EAAB768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60A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avbar-text">
    <w:name w:val="navbar-text"/>
    <w:basedOn w:val="DefaultParagraphFont"/>
    <w:rsid w:val="00E90170"/>
  </w:style>
  <w:style w:type="paragraph" w:styleId="ListParagraph">
    <w:name w:val="List Paragraph"/>
    <w:basedOn w:val="Normal"/>
    <w:uiPriority w:val="34"/>
    <w:qFormat/>
    <w:rsid w:val="00896AFC"/>
    <w:pPr>
      <w:ind w:left="720"/>
      <w:contextualSpacing/>
    </w:pPr>
  </w:style>
  <w:style w:type="character" w:customStyle="1" w:styleId="commandname">
    <w:name w:val="commandname"/>
    <w:basedOn w:val="DefaultParagraphFont"/>
    <w:rsid w:val="00D55469"/>
  </w:style>
  <w:style w:type="character" w:customStyle="1" w:styleId="bold">
    <w:name w:val="bold"/>
    <w:basedOn w:val="DefaultParagraphFont"/>
    <w:rsid w:val="00982160"/>
  </w:style>
  <w:style w:type="character" w:customStyle="1" w:styleId="syntaxarg">
    <w:name w:val="syntaxarg"/>
    <w:basedOn w:val="DefaultParagraphFont"/>
    <w:rsid w:val="00982160"/>
  </w:style>
  <w:style w:type="paragraph" w:styleId="NoSpacing">
    <w:name w:val="No Spacing"/>
    <w:uiPriority w:val="1"/>
    <w:qFormat/>
    <w:rsid w:val="008D30FF"/>
    <w:pPr>
      <w:spacing w:after="0" w:line="240" w:lineRule="auto"/>
    </w:pPr>
  </w:style>
  <w:style w:type="character" w:styleId="Strong">
    <w:name w:val="Strong"/>
    <w:basedOn w:val="DefaultParagraphFont"/>
    <w:uiPriority w:val="22"/>
    <w:qFormat/>
    <w:rsid w:val="00D65E95"/>
    <w:rPr>
      <w:b/>
      <w:bCs/>
    </w:rPr>
  </w:style>
  <w:style w:type="character" w:customStyle="1" w:styleId="highlight">
    <w:name w:val="highlight"/>
    <w:basedOn w:val="DefaultParagraphFont"/>
    <w:rsid w:val="00421835"/>
  </w:style>
  <w:style w:type="paragraph" w:styleId="Header">
    <w:name w:val="header"/>
    <w:basedOn w:val="Normal"/>
    <w:link w:val="HeaderChar"/>
    <w:uiPriority w:val="99"/>
    <w:unhideWhenUsed/>
    <w:rsid w:val="004263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26354"/>
  </w:style>
  <w:style w:type="paragraph" w:styleId="Footer">
    <w:name w:val="footer"/>
    <w:basedOn w:val="Normal"/>
    <w:link w:val="FooterChar"/>
    <w:uiPriority w:val="99"/>
    <w:unhideWhenUsed/>
    <w:rsid w:val="004263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63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8318">
      <w:bodyDiv w:val="1"/>
      <w:marLeft w:val="0"/>
      <w:marRight w:val="0"/>
      <w:marTop w:val="0"/>
      <w:marBottom w:val="0"/>
      <w:divBdr>
        <w:top w:val="none" w:sz="0" w:space="0" w:color="auto"/>
        <w:left w:val="none" w:sz="0" w:space="0" w:color="auto"/>
        <w:bottom w:val="none" w:sz="0" w:space="0" w:color="auto"/>
        <w:right w:val="none" w:sz="0" w:space="0" w:color="auto"/>
      </w:divBdr>
      <w:divsChild>
        <w:div w:id="667902395">
          <w:marLeft w:val="0"/>
          <w:marRight w:val="0"/>
          <w:marTop w:val="0"/>
          <w:marBottom w:val="0"/>
          <w:divBdr>
            <w:top w:val="none" w:sz="0" w:space="0" w:color="auto"/>
            <w:left w:val="none" w:sz="0" w:space="0" w:color="auto"/>
            <w:bottom w:val="none" w:sz="0" w:space="0" w:color="auto"/>
            <w:right w:val="none" w:sz="0" w:space="0" w:color="auto"/>
          </w:divBdr>
        </w:div>
        <w:div w:id="2063407196">
          <w:marLeft w:val="0"/>
          <w:marRight w:val="0"/>
          <w:marTop w:val="0"/>
          <w:marBottom w:val="0"/>
          <w:divBdr>
            <w:top w:val="none" w:sz="0" w:space="0" w:color="auto"/>
            <w:left w:val="none" w:sz="0" w:space="0" w:color="auto"/>
            <w:bottom w:val="none" w:sz="0" w:space="0" w:color="auto"/>
            <w:right w:val="none" w:sz="0" w:space="0" w:color="auto"/>
          </w:divBdr>
        </w:div>
      </w:divsChild>
    </w:div>
    <w:div w:id="40640196">
      <w:bodyDiv w:val="1"/>
      <w:marLeft w:val="0"/>
      <w:marRight w:val="0"/>
      <w:marTop w:val="0"/>
      <w:marBottom w:val="0"/>
      <w:divBdr>
        <w:top w:val="none" w:sz="0" w:space="0" w:color="auto"/>
        <w:left w:val="none" w:sz="0" w:space="0" w:color="auto"/>
        <w:bottom w:val="none" w:sz="0" w:space="0" w:color="auto"/>
        <w:right w:val="none" w:sz="0" w:space="0" w:color="auto"/>
      </w:divBdr>
      <w:divsChild>
        <w:div w:id="1942686975">
          <w:marLeft w:val="0"/>
          <w:marRight w:val="0"/>
          <w:marTop w:val="0"/>
          <w:marBottom w:val="0"/>
          <w:divBdr>
            <w:top w:val="none" w:sz="0" w:space="0" w:color="auto"/>
            <w:left w:val="none" w:sz="0" w:space="0" w:color="auto"/>
            <w:bottom w:val="none" w:sz="0" w:space="0" w:color="auto"/>
            <w:right w:val="none" w:sz="0" w:space="0" w:color="auto"/>
          </w:divBdr>
          <w:divsChild>
            <w:div w:id="191765459">
              <w:marLeft w:val="0"/>
              <w:marRight w:val="0"/>
              <w:marTop w:val="0"/>
              <w:marBottom w:val="0"/>
              <w:divBdr>
                <w:top w:val="none" w:sz="0" w:space="0" w:color="auto"/>
                <w:left w:val="none" w:sz="0" w:space="0" w:color="auto"/>
                <w:bottom w:val="none" w:sz="0" w:space="0" w:color="auto"/>
                <w:right w:val="none" w:sz="0" w:space="0" w:color="auto"/>
              </w:divBdr>
              <w:divsChild>
                <w:div w:id="1091315468">
                  <w:marLeft w:val="0"/>
                  <w:marRight w:val="0"/>
                  <w:marTop w:val="0"/>
                  <w:marBottom w:val="0"/>
                  <w:divBdr>
                    <w:top w:val="none" w:sz="0" w:space="0" w:color="auto"/>
                    <w:left w:val="none" w:sz="0" w:space="0" w:color="auto"/>
                    <w:bottom w:val="none" w:sz="0" w:space="0" w:color="auto"/>
                    <w:right w:val="none" w:sz="0" w:space="0" w:color="auto"/>
                  </w:divBdr>
                  <w:divsChild>
                    <w:div w:id="2122719495">
                      <w:marLeft w:val="0"/>
                      <w:marRight w:val="0"/>
                      <w:marTop w:val="0"/>
                      <w:marBottom w:val="0"/>
                      <w:divBdr>
                        <w:top w:val="none" w:sz="0" w:space="0" w:color="auto"/>
                        <w:left w:val="none" w:sz="0" w:space="0" w:color="auto"/>
                        <w:bottom w:val="none" w:sz="0" w:space="0" w:color="auto"/>
                        <w:right w:val="none" w:sz="0" w:space="0" w:color="auto"/>
                      </w:divBdr>
                    </w:div>
                    <w:div w:id="281307604">
                      <w:marLeft w:val="0"/>
                      <w:marRight w:val="0"/>
                      <w:marTop w:val="0"/>
                      <w:marBottom w:val="0"/>
                      <w:divBdr>
                        <w:top w:val="none" w:sz="0" w:space="0" w:color="auto"/>
                        <w:left w:val="none" w:sz="0" w:space="0" w:color="auto"/>
                        <w:bottom w:val="none" w:sz="0" w:space="0" w:color="auto"/>
                        <w:right w:val="none" w:sz="0" w:space="0" w:color="auto"/>
                      </w:divBdr>
                    </w:div>
                    <w:div w:id="145825932">
                      <w:marLeft w:val="0"/>
                      <w:marRight w:val="0"/>
                      <w:marTop w:val="0"/>
                      <w:marBottom w:val="0"/>
                      <w:divBdr>
                        <w:top w:val="none" w:sz="0" w:space="0" w:color="auto"/>
                        <w:left w:val="none" w:sz="0" w:space="0" w:color="auto"/>
                        <w:bottom w:val="none" w:sz="0" w:space="0" w:color="auto"/>
                        <w:right w:val="none" w:sz="0" w:space="0" w:color="auto"/>
                      </w:divBdr>
                    </w:div>
                    <w:div w:id="483356426">
                      <w:marLeft w:val="0"/>
                      <w:marRight w:val="0"/>
                      <w:marTop w:val="0"/>
                      <w:marBottom w:val="0"/>
                      <w:divBdr>
                        <w:top w:val="none" w:sz="0" w:space="0" w:color="auto"/>
                        <w:left w:val="none" w:sz="0" w:space="0" w:color="auto"/>
                        <w:bottom w:val="none" w:sz="0" w:space="0" w:color="auto"/>
                        <w:right w:val="none" w:sz="0" w:space="0" w:color="auto"/>
                      </w:divBdr>
                    </w:div>
                    <w:div w:id="42489474">
                      <w:marLeft w:val="0"/>
                      <w:marRight w:val="0"/>
                      <w:marTop w:val="0"/>
                      <w:marBottom w:val="0"/>
                      <w:divBdr>
                        <w:top w:val="none" w:sz="0" w:space="0" w:color="auto"/>
                        <w:left w:val="none" w:sz="0" w:space="0" w:color="auto"/>
                        <w:bottom w:val="none" w:sz="0" w:space="0" w:color="auto"/>
                        <w:right w:val="none" w:sz="0" w:space="0" w:color="auto"/>
                      </w:divBdr>
                    </w:div>
                    <w:div w:id="175763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156156">
          <w:marLeft w:val="0"/>
          <w:marRight w:val="0"/>
          <w:marTop w:val="0"/>
          <w:marBottom w:val="0"/>
          <w:divBdr>
            <w:top w:val="none" w:sz="0" w:space="0" w:color="auto"/>
            <w:left w:val="none" w:sz="0" w:space="0" w:color="auto"/>
            <w:bottom w:val="none" w:sz="0" w:space="0" w:color="auto"/>
            <w:right w:val="none" w:sz="0" w:space="0" w:color="auto"/>
          </w:divBdr>
          <w:divsChild>
            <w:div w:id="2090494411">
              <w:marLeft w:val="0"/>
              <w:marRight w:val="0"/>
              <w:marTop w:val="0"/>
              <w:marBottom w:val="0"/>
              <w:divBdr>
                <w:top w:val="none" w:sz="0" w:space="0" w:color="auto"/>
                <w:left w:val="none" w:sz="0" w:space="0" w:color="auto"/>
                <w:bottom w:val="none" w:sz="0" w:space="0" w:color="auto"/>
                <w:right w:val="none" w:sz="0" w:space="0" w:color="auto"/>
              </w:divBdr>
              <w:divsChild>
                <w:div w:id="459151989">
                  <w:marLeft w:val="0"/>
                  <w:marRight w:val="0"/>
                  <w:marTop w:val="0"/>
                  <w:marBottom w:val="0"/>
                  <w:divBdr>
                    <w:top w:val="none" w:sz="0" w:space="0" w:color="auto"/>
                    <w:left w:val="none" w:sz="0" w:space="0" w:color="auto"/>
                    <w:bottom w:val="none" w:sz="0" w:space="0" w:color="auto"/>
                    <w:right w:val="none" w:sz="0" w:space="0" w:color="auto"/>
                  </w:divBdr>
                </w:div>
              </w:divsChild>
            </w:div>
            <w:div w:id="1875382484">
              <w:marLeft w:val="0"/>
              <w:marRight w:val="0"/>
              <w:marTop w:val="0"/>
              <w:marBottom w:val="0"/>
              <w:divBdr>
                <w:top w:val="none" w:sz="0" w:space="0" w:color="auto"/>
                <w:left w:val="none" w:sz="0" w:space="0" w:color="auto"/>
                <w:bottom w:val="none" w:sz="0" w:space="0" w:color="auto"/>
                <w:right w:val="none" w:sz="0" w:space="0" w:color="auto"/>
              </w:divBdr>
              <w:divsChild>
                <w:div w:id="680396254">
                  <w:marLeft w:val="0"/>
                  <w:marRight w:val="0"/>
                  <w:marTop w:val="0"/>
                  <w:marBottom w:val="0"/>
                  <w:divBdr>
                    <w:top w:val="none" w:sz="0" w:space="0" w:color="auto"/>
                    <w:left w:val="none" w:sz="0" w:space="0" w:color="auto"/>
                    <w:bottom w:val="none" w:sz="0" w:space="0" w:color="auto"/>
                    <w:right w:val="none" w:sz="0" w:space="0" w:color="auto"/>
                  </w:divBdr>
                </w:div>
                <w:div w:id="47202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8504">
          <w:marLeft w:val="0"/>
          <w:marRight w:val="0"/>
          <w:marTop w:val="0"/>
          <w:marBottom w:val="0"/>
          <w:divBdr>
            <w:top w:val="none" w:sz="0" w:space="0" w:color="auto"/>
            <w:left w:val="none" w:sz="0" w:space="0" w:color="auto"/>
            <w:bottom w:val="none" w:sz="0" w:space="0" w:color="auto"/>
            <w:right w:val="none" w:sz="0" w:space="0" w:color="auto"/>
          </w:divBdr>
          <w:divsChild>
            <w:div w:id="196435432">
              <w:marLeft w:val="0"/>
              <w:marRight w:val="0"/>
              <w:marTop w:val="0"/>
              <w:marBottom w:val="0"/>
              <w:divBdr>
                <w:top w:val="none" w:sz="0" w:space="0" w:color="auto"/>
                <w:left w:val="none" w:sz="0" w:space="0" w:color="auto"/>
                <w:bottom w:val="none" w:sz="0" w:space="0" w:color="auto"/>
                <w:right w:val="none" w:sz="0" w:space="0" w:color="auto"/>
              </w:divBdr>
              <w:divsChild>
                <w:div w:id="2094818378">
                  <w:marLeft w:val="0"/>
                  <w:marRight w:val="0"/>
                  <w:marTop w:val="0"/>
                  <w:marBottom w:val="0"/>
                  <w:divBdr>
                    <w:top w:val="none" w:sz="0" w:space="0" w:color="auto"/>
                    <w:left w:val="none" w:sz="0" w:space="0" w:color="auto"/>
                    <w:bottom w:val="none" w:sz="0" w:space="0" w:color="auto"/>
                    <w:right w:val="none" w:sz="0" w:space="0" w:color="auto"/>
                  </w:divBdr>
                </w:div>
              </w:divsChild>
            </w:div>
            <w:div w:id="6258040">
              <w:marLeft w:val="0"/>
              <w:marRight w:val="0"/>
              <w:marTop w:val="0"/>
              <w:marBottom w:val="0"/>
              <w:divBdr>
                <w:top w:val="none" w:sz="0" w:space="0" w:color="auto"/>
                <w:left w:val="none" w:sz="0" w:space="0" w:color="auto"/>
                <w:bottom w:val="none" w:sz="0" w:space="0" w:color="auto"/>
                <w:right w:val="none" w:sz="0" w:space="0" w:color="auto"/>
              </w:divBdr>
              <w:divsChild>
                <w:div w:id="977496213">
                  <w:marLeft w:val="0"/>
                  <w:marRight w:val="0"/>
                  <w:marTop w:val="0"/>
                  <w:marBottom w:val="0"/>
                  <w:divBdr>
                    <w:top w:val="none" w:sz="0" w:space="0" w:color="auto"/>
                    <w:left w:val="none" w:sz="0" w:space="0" w:color="auto"/>
                    <w:bottom w:val="none" w:sz="0" w:space="0" w:color="auto"/>
                    <w:right w:val="none" w:sz="0" w:space="0" w:color="auto"/>
                  </w:divBdr>
                </w:div>
                <w:div w:id="11388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703">
      <w:bodyDiv w:val="1"/>
      <w:marLeft w:val="0"/>
      <w:marRight w:val="0"/>
      <w:marTop w:val="0"/>
      <w:marBottom w:val="0"/>
      <w:divBdr>
        <w:top w:val="none" w:sz="0" w:space="0" w:color="auto"/>
        <w:left w:val="none" w:sz="0" w:space="0" w:color="auto"/>
        <w:bottom w:val="none" w:sz="0" w:space="0" w:color="auto"/>
        <w:right w:val="none" w:sz="0" w:space="0" w:color="auto"/>
      </w:divBdr>
      <w:divsChild>
        <w:div w:id="1360814774">
          <w:marLeft w:val="0"/>
          <w:marRight w:val="0"/>
          <w:marTop w:val="0"/>
          <w:marBottom w:val="0"/>
          <w:divBdr>
            <w:top w:val="none" w:sz="0" w:space="0" w:color="auto"/>
            <w:left w:val="none" w:sz="0" w:space="0" w:color="auto"/>
            <w:bottom w:val="none" w:sz="0" w:space="0" w:color="auto"/>
            <w:right w:val="none" w:sz="0" w:space="0" w:color="auto"/>
          </w:divBdr>
          <w:divsChild>
            <w:div w:id="762073609">
              <w:marLeft w:val="0"/>
              <w:marRight w:val="0"/>
              <w:marTop w:val="0"/>
              <w:marBottom w:val="0"/>
              <w:divBdr>
                <w:top w:val="none" w:sz="0" w:space="0" w:color="auto"/>
                <w:left w:val="none" w:sz="0" w:space="0" w:color="auto"/>
                <w:bottom w:val="none" w:sz="0" w:space="0" w:color="auto"/>
                <w:right w:val="none" w:sz="0" w:space="0" w:color="auto"/>
              </w:divBdr>
              <w:divsChild>
                <w:div w:id="511379403">
                  <w:marLeft w:val="0"/>
                  <w:marRight w:val="0"/>
                  <w:marTop w:val="0"/>
                  <w:marBottom w:val="0"/>
                  <w:divBdr>
                    <w:top w:val="none" w:sz="0" w:space="0" w:color="auto"/>
                    <w:left w:val="none" w:sz="0" w:space="0" w:color="auto"/>
                    <w:bottom w:val="none" w:sz="0" w:space="0" w:color="auto"/>
                    <w:right w:val="none" w:sz="0" w:space="0" w:color="auto"/>
                  </w:divBdr>
                </w:div>
                <w:div w:id="44261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00875">
          <w:marLeft w:val="0"/>
          <w:marRight w:val="0"/>
          <w:marTop w:val="0"/>
          <w:marBottom w:val="0"/>
          <w:divBdr>
            <w:top w:val="none" w:sz="0" w:space="0" w:color="auto"/>
            <w:left w:val="none" w:sz="0" w:space="0" w:color="auto"/>
            <w:bottom w:val="none" w:sz="0" w:space="0" w:color="auto"/>
            <w:right w:val="none" w:sz="0" w:space="0" w:color="auto"/>
          </w:divBdr>
          <w:divsChild>
            <w:div w:id="1117942996">
              <w:marLeft w:val="0"/>
              <w:marRight w:val="0"/>
              <w:marTop w:val="0"/>
              <w:marBottom w:val="0"/>
              <w:divBdr>
                <w:top w:val="none" w:sz="0" w:space="0" w:color="auto"/>
                <w:left w:val="none" w:sz="0" w:space="0" w:color="auto"/>
                <w:bottom w:val="none" w:sz="0" w:space="0" w:color="auto"/>
                <w:right w:val="none" w:sz="0" w:space="0" w:color="auto"/>
              </w:divBdr>
              <w:divsChild>
                <w:div w:id="162671147">
                  <w:marLeft w:val="0"/>
                  <w:marRight w:val="0"/>
                  <w:marTop w:val="0"/>
                  <w:marBottom w:val="0"/>
                  <w:divBdr>
                    <w:top w:val="none" w:sz="0" w:space="0" w:color="auto"/>
                    <w:left w:val="none" w:sz="0" w:space="0" w:color="auto"/>
                    <w:bottom w:val="none" w:sz="0" w:space="0" w:color="auto"/>
                    <w:right w:val="none" w:sz="0" w:space="0" w:color="auto"/>
                  </w:divBdr>
                </w:div>
              </w:divsChild>
            </w:div>
            <w:div w:id="1189635731">
              <w:marLeft w:val="0"/>
              <w:marRight w:val="0"/>
              <w:marTop w:val="0"/>
              <w:marBottom w:val="0"/>
              <w:divBdr>
                <w:top w:val="none" w:sz="0" w:space="0" w:color="auto"/>
                <w:left w:val="none" w:sz="0" w:space="0" w:color="auto"/>
                <w:bottom w:val="none" w:sz="0" w:space="0" w:color="auto"/>
                <w:right w:val="none" w:sz="0" w:space="0" w:color="auto"/>
              </w:divBdr>
              <w:divsChild>
                <w:div w:id="154424175">
                  <w:marLeft w:val="0"/>
                  <w:marRight w:val="0"/>
                  <w:marTop w:val="0"/>
                  <w:marBottom w:val="0"/>
                  <w:divBdr>
                    <w:top w:val="none" w:sz="0" w:space="0" w:color="auto"/>
                    <w:left w:val="none" w:sz="0" w:space="0" w:color="auto"/>
                    <w:bottom w:val="none" w:sz="0" w:space="0" w:color="auto"/>
                    <w:right w:val="none" w:sz="0" w:space="0" w:color="auto"/>
                  </w:divBdr>
                </w:div>
                <w:div w:id="167256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900715">
      <w:bodyDiv w:val="1"/>
      <w:marLeft w:val="0"/>
      <w:marRight w:val="0"/>
      <w:marTop w:val="0"/>
      <w:marBottom w:val="0"/>
      <w:divBdr>
        <w:top w:val="none" w:sz="0" w:space="0" w:color="auto"/>
        <w:left w:val="none" w:sz="0" w:space="0" w:color="auto"/>
        <w:bottom w:val="none" w:sz="0" w:space="0" w:color="auto"/>
        <w:right w:val="none" w:sz="0" w:space="0" w:color="auto"/>
      </w:divBdr>
      <w:divsChild>
        <w:div w:id="1086922235">
          <w:marLeft w:val="0"/>
          <w:marRight w:val="0"/>
          <w:marTop w:val="0"/>
          <w:marBottom w:val="0"/>
          <w:divBdr>
            <w:top w:val="none" w:sz="0" w:space="0" w:color="auto"/>
            <w:left w:val="none" w:sz="0" w:space="0" w:color="auto"/>
            <w:bottom w:val="none" w:sz="0" w:space="0" w:color="auto"/>
            <w:right w:val="none" w:sz="0" w:space="0" w:color="auto"/>
          </w:divBdr>
          <w:divsChild>
            <w:div w:id="1385063886">
              <w:marLeft w:val="0"/>
              <w:marRight w:val="0"/>
              <w:marTop w:val="0"/>
              <w:marBottom w:val="0"/>
              <w:divBdr>
                <w:top w:val="none" w:sz="0" w:space="0" w:color="auto"/>
                <w:left w:val="none" w:sz="0" w:space="0" w:color="auto"/>
                <w:bottom w:val="none" w:sz="0" w:space="0" w:color="auto"/>
                <w:right w:val="none" w:sz="0" w:space="0" w:color="auto"/>
              </w:divBdr>
              <w:divsChild>
                <w:div w:id="420031606">
                  <w:marLeft w:val="0"/>
                  <w:marRight w:val="0"/>
                  <w:marTop w:val="0"/>
                  <w:marBottom w:val="0"/>
                  <w:divBdr>
                    <w:top w:val="none" w:sz="0" w:space="0" w:color="auto"/>
                    <w:left w:val="none" w:sz="0" w:space="0" w:color="auto"/>
                    <w:bottom w:val="none" w:sz="0" w:space="0" w:color="auto"/>
                    <w:right w:val="none" w:sz="0" w:space="0" w:color="auto"/>
                  </w:divBdr>
                  <w:divsChild>
                    <w:div w:id="102787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818034">
          <w:marLeft w:val="0"/>
          <w:marRight w:val="0"/>
          <w:marTop w:val="0"/>
          <w:marBottom w:val="0"/>
          <w:divBdr>
            <w:top w:val="none" w:sz="0" w:space="0" w:color="auto"/>
            <w:left w:val="none" w:sz="0" w:space="0" w:color="auto"/>
            <w:bottom w:val="none" w:sz="0" w:space="0" w:color="auto"/>
            <w:right w:val="none" w:sz="0" w:space="0" w:color="auto"/>
          </w:divBdr>
          <w:divsChild>
            <w:div w:id="1057432330">
              <w:marLeft w:val="0"/>
              <w:marRight w:val="0"/>
              <w:marTop w:val="0"/>
              <w:marBottom w:val="0"/>
              <w:divBdr>
                <w:top w:val="none" w:sz="0" w:space="0" w:color="auto"/>
                <w:left w:val="none" w:sz="0" w:space="0" w:color="auto"/>
                <w:bottom w:val="none" w:sz="0" w:space="0" w:color="auto"/>
                <w:right w:val="none" w:sz="0" w:space="0" w:color="auto"/>
              </w:divBdr>
            </w:div>
            <w:div w:id="93625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806179">
      <w:bodyDiv w:val="1"/>
      <w:marLeft w:val="0"/>
      <w:marRight w:val="0"/>
      <w:marTop w:val="0"/>
      <w:marBottom w:val="0"/>
      <w:divBdr>
        <w:top w:val="none" w:sz="0" w:space="0" w:color="auto"/>
        <w:left w:val="none" w:sz="0" w:space="0" w:color="auto"/>
        <w:bottom w:val="none" w:sz="0" w:space="0" w:color="auto"/>
        <w:right w:val="none" w:sz="0" w:space="0" w:color="auto"/>
      </w:divBdr>
      <w:divsChild>
        <w:div w:id="1996227558">
          <w:marLeft w:val="0"/>
          <w:marRight w:val="0"/>
          <w:marTop w:val="0"/>
          <w:marBottom w:val="0"/>
          <w:divBdr>
            <w:top w:val="none" w:sz="0" w:space="0" w:color="auto"/>
            <w:left w:val="none" w:sz="0" w:space="0" w:color="auto"/>
            <w:bottom w:val="none" w:sz="0" w:space="0" w:color="auto"/>
            <w:right w:val="none" w:sz="0" w:space="0" w:color="auto"/>
          </w:divBdr>
        </w:div>
      </w:divsChild>
    </w:div>
    <w:div w:id="378093817">
      <w:bodyDiv w:val="1"/>
      <w:marLeft w:val="0"/>
      <w:marRight w:val="0"/>
      <w:marTop w:val="0"/>
      <w:marBottom w:val="0"/>
      <w:divBdr>
        <w:top w:val="none" w:sz="0" w:space="0" w:color="auto"/>
        <w:left w:val="none" w:sz="0" w:space="0" w:color="auto"/>
        <w:bottom w:val="none" w:sz="0" w:space="0" w:color="auto"/>
        <w:right w:val="none" w:sz="0" w:space="0" w:color="auto"/>
      </w:divBdr>
    </w:div>
    <w:div w:id="386687062">
      <w:bodyDiv w:val="1"/>
      <w:marLeft w:val="0"/>
      <w:marRight w:val="0"/>
      <w:marTop w:val="0"/>
      <w:marBottom w:val="0"/>
      <w:divBdr>
        <w:top w:val="none" w:sz="0" w:space="0" w:color="auto"/>
        <w:left w:val="none" w:sz="0" w:space="0" w:color="auto"/>
        <w:bottom w:val="none" w:sz="0" w:space="0" w:color="auto"/>
        <w:right w:val="none" w:sz="0" w:space="0" w:color="auto"/>
      </w:divBdr>
      <w:divsChild>
        <w:div w:id="1534079826">
          <w:marLeft w:val="0"/>
          <w:marRight w:val="0"/>
          <w:marTop w:val="0"/>
          <w:marBottom w:val="0"/>
          <w:divBdr>
            <w:top w:val="none" w:sz="0" w:space="0" w:color="auto"/>
            <w:left w:val="none" w:sz="0" w:space="0" w:color="auto"/>
            <w:bottom w:val="none" w:sz="0" w:space="0" w:color="auto"/>
            <w:right w:val="none" w:sz="0" w:space="0" w:color="auto"/>
          </w:divBdr>
          <w:divsChild>
            <w:div w:id="179660873">
              <w:marLeft w:val="0"/>
              <w:marRight w:val="0"/>
              <w:marTop w:val="0"/>
              <w:marBottom w:val="0"/>
              <w:divBdr>
                <w:top w:val="none" w:sz="0" w:space="0" w:color="auto"/>
                <w:left w:val="none" w:sz="0" w:space="0" w:color="auto"/>
                <w:bottom w:val="none" w:sz="0" w:space="0" w:color="auto"/>
                <w:right w:val="none" w:sz="0" w:space="0" w:color="auto"/>
              </w:divBdr>
              <w:divsChild>
                <w:div w:id="243338750">
                  <w:marLeft w:val="0"/>
                  <w:marRight w:val="0"/>
                  <w:marTop w:val="0"/>
                  <w:marBottom w:val="0"/>
                  <w:divBdr>
                    <w:top w:val="none" w:sz="0" w:space="0" w:color="auto"/>
                    <w:left w:val="none" w:sz="0" w:space="0" w:color="auto"/>
                    <w:bottom w:val="none" w:sz="0" w:space="0" w:color="auto"/>
                    <w:right w:val="none" w:sz="0" w:space="0" w:color="auto"/>
                  </w:divBdr>
                </w:div>
                <w:div w:id="1115364545">
                  <w:marLeft w:val="0"/>
                  <w:marRight w:val="0"/>
                  <w:marTop w:val="0"/>
                  <w:marBottom w:val="0"/>
                  <w:divBdr>
                    <w:top w:val="none" w:sz="0" w:space="0" w:color="auto"/>
                    <w:left w:val="none" w:sz="0" w:space="0" w:color="auto"/>
                    <w:bottom w:val="none" w:sz="0" w:space="0" w:color="auto"/>
                    <w:right w:val="none" w:sz="0" w:space="0" w:color="auto"/>
                  </w:divBdr>
                </w:div>
                <w:div w:id="543449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659936">
          <w:marLeft w:val="0"/>
          <w:marRight w:val="0"/>
          <w:marTop w:val="0"/>
          <w:marBottom w:val="0"/>
          <w:divBdr>
            <w:top w:val="none" w:sz="0" w:space="0" w:color="auto"/>
            <w:left w:val="none" w:sz="0" w:space="0" w:color="auto"/>
            <w:bottom w:val="none" w:sz="0" w:space="0" w:color="auto"/>
            <w:right w:val="none" w:sz="0" w:space="0" w:color="auto"/>
          </w:divBdr>
          <w:divsChild>
            <w:div w:id="1682270842">
              <w:marLeft w:val="0"/>
              <w:marRight w:val="0"/>
              <w:marTop w:val="0"/>
              <w:marBottom w:val="0"/>
              <w:divBdr>
                <w:top w:val="none" w:sz="0" w:space="0" w:color="auto"/>
                <w:left w:val="none" w:sz="0" w:space="0" w:color="auto"/>
                <w:bottom w:val="none" w:sz="0" w:space="0" w:color="auto"/>
                <w:right w:val="none" w:sz="0" w:space="0" w:color="auto"/>
              </w:divBdr>
            </w:div>
            <w:div w:id="785852744">
              <w:marLeft w:val="0"/>
              <w:marRight w:val="0"/>
              <w:marTop w:val="0"/>
              <w:marBottom w:val="0"/>
              <w:divBdr>
                <w:top w:val="none" w:sz="0" w:space="0" w:color="auto"/>
                <w:left w:val="none" w:sz="0" w:space="0" w:color="auto"/>
                <w:bottom w:val="none" w:sz="0" w:space="0" w:color="auto"/>
                <w:right w:val="none" w:sz="0" w:space="0" w:color="auto"/>
              </w:divBdr>
              <w:divsChild>
                <w:div w:id="130949639">
                  <w:marLeft w:val="0"/>
                  <w:marRight w:val="0"/>
                  <w:marTop w:val="0"/>
                  <w:marBottom w:val="0"/>
                  <w:divBdr>
                    <w:top w:val="none" w:sz="0" w:space="0" w:color="auto"/>
                    <w:left w:val="none" w:sz="0" w:space="0" w:color="auto"/>
                    <w:bottom w:val="none" w:sz="0" w:space="0" w:color="auto"/>
                    <w:right w:val="none" w:sz="0" w:space="0" w:color="auto"/>
                  </w:divBdr>
                  <w:divsChild>
                    <w:div w:id="1752462755">
                      <w:marLeft w:val="0"/>
                      <w:marRight w:val="0"/>
                      <w:marTop w:val="0"/>
                      <w:marBottom w:val="0"/>
                      <w:divBdr>
                        <w:top w:val="none" w:sz="0" w:space="0" w:color="auto"/>
                        <w:left w:val="none" w:sz="0" w:space="0" w:color="auto"/>
                        <w:bottom w:val="none" w:sz="0" w:space="0" w:color="auto"/>
                        <w:right w:val="none" w:sz="0" w:space="0" w:color="auto"/>
                      </w:divBdr>
                    </w:div>
                  </w:divsChild>
                </w:div>
                <w:div w:id="2061128049">
                  <w:marLeft w:val="0"/>
                  <w:marRight w:val="0"/>
                  <w:marTop w:val="0"/>
                  <w:marBottom w:val="0"/>
                  <w:divBdr>
                    <w:top w:val="none" w:sz="0" w:space="0" w:color="auto"/>
                    <w:left w:val="none" w:sz="0" w:space="0" w:color="auto"/>
                    <w:bottom w:val="none" w:sz="0" w:space="0" w:color="auto"/>
                    <w:right w:val="none" w:sz="0" w:space="0" w:color="auto"/>
                  </w:divBdr>
                </w:div>
                <w:div w:id="355248">
                  <w:marLeft w:val="0"/>
                  <w:marRight w:val="0"/>
                  <w:marTop w:val="0"/>
                  <w:marBottom w:val="0"/>
                  <w:divBdr>
                    <w:top w:val="none" w:sz="0" w:space="0" w:color="auto"/>
                    <w:left w:val="none" w:sz="0" w:space="0" w:color="auto"/>
                    <w:bottom w:val="none" w:sz="0" w:space="0" w:color="auto"/>
                    <w:right w:val="none" w:sz="0" w:space="0" w:color="auto"/>
                  </w:divBdr>
                </w:div>
                <w:div w:id="1611862142">
                  <w:marLeft w:val="0"/>
                  <w:marRight w:val="0"/>
                  <w:marTop w:val="0"/>
                  <w:marBottom w:val="0"/>
                  <w:divBdr>
                    <w:top w:val="none" w:sz="0" w:space="0" w:color="auto"/>
                    <w:left w:val="none" w:sz="0" w:space="0" w:color="auto"/>
                    <w:bottom w:val="none" w:sz="0" w:space="0" w:color="auto"/>
                    <w:right w:val="none" w:sz="0" w:space="0" w:color="auto"/>
                  </w:divBdr>
                </w:div>
                <w:div w:id="86579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5592798">
      <w:bodyDiv w:val="1"/>
      <w:marLeft w:val="0"/>
      <w:marRight w:val="0"/>
      <w:marTop w:val="0"/>
      <w:marBottom w:val="0"/>
      <w:divBdr>
        <w:top w:val="none" w:sz="0" w:space="0" w:color="auto"/>
        <w:left w:val="none" w:sz="0" w:space="0" w:color="auto"/>
        <w:bottom w:val="none" w:sz="0" w:space="0" w:color="auto"/>
        <w:right w:val="none" w:sz="0" w:space="0" w:color="auto"/>
      </w:divBdr>
      <w:divsChild>
        <w:div w:id="41515667">
          <w:marLeft w:val="0"/>
          <w:marRight w:val="0"/>
          <w:marTop w:val="0"/>
          <w:marBottom w:val="0"/>
          <w:divBdr>
            <w:top w:val="none" w:sz="0" w:space="0" w:color="auto"/>
            <w:left w:val="none" w:sz="0" w:space="0" w:color="auto"/>
            <w:bottom w:val="none" w:sz="0" w:space="0" w:color="auto"/>
            <w:right w:val="none" w:sz="0" w:space="0" w:color="auto"/>
          </w:divBdr>
          <w:divsChild>
            <w:div w:id="1465349831">
              <w:marLeft w:val="0"/>
              <w:marRight w:val="0"/>
              <w:marTop w:val="0"/>
              <w:marBottom w:val="0"/>
              <w:divBdr>
                <w:top w:val="none" w:sz="0" w:space="0" w:color="auto"/>
                <w:left w:val="none" w:sz="0" w:space="0" w:color="auto"/>
                <w:bottom w:val="none" w:sz="0" w:space="0" w:color="auto"/>
                <w:right w:val="none" w:sz="0" w:space="0" w:color="auto"/>
              </w:divBdr>
            </w:div>
            <w:div w:id="13427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372971">
      <w:bodyDiv w:val="1"/>
      <w:marLeft w:val="0"/>
      <w:marRight w:val="0"/>
      <w:marTop w:val="0"/>
      <w:marBottom w:val="0"/>
      <w:divBdr>
        <w:top w:val="none" w:sz="0" w:space="0" w:color="auto"/>
        <w:left w:val="none" w:sz="0" w:space="0" w:color="auto"/>
        <w:bottom w:val="none" w:sz="0" w:space="0" w:color="auto"/>
        <w:right w:val="none" w:sz="0" w:space="0" w:color="auto"/>
      </w:divBdr>
      <w:divsChild>
        <w:div w:id="432433137">
          <w:marLeft w:val="0"/>
          <w:marRight w:val="0"/>
          <w:marTop w:val="0"/>
          <w:marBottom w:val="0"/>
          <w:divBdr>
            <w:top w:val="none" w:sz="0" w:space="0" w:color="auto"/>
            <w:left w:val="none" w:sz="0" w:space="0" w:color="auto"/>
            <w:bottom w:val="none" w:sz="0" w:space="0" w:color="auto"/>
            <w:right w:val="none" w:sz="0" w:space="0" w:color="auto"/>
          </w:divBdr>
        </w:div>
      </w:divsChild>
    </w:div>
    <w:div w:id="490801334">
      <w:bodyDiv w:val="1"/>
      <w:marLeft w:val="0"/>
      <w:marRight w:val="0"/>
      <w:marTop w:val="0"/>
      <w:marBottom w:val="0"/>
      <w:divBdr>
        <w:top w:val="none" w:sz="0" w:space="0" w:color="auto"/>
        <w:left w:val="none" w:sz="0" w:space="0" w:color="auto"/>
        <w:bottom w:val="none" w:sz="0" w:space="0" w:color="auto"/>
        <w:right w:val="none" w:sz="0" w:space="0" w:color="auto"/>
      </w:divBdr>
      <w:divsChild>
        <w:div w:id="1531455491">
          <w:marLeft w:val="0"/>
          <w:marRight w:val="0"/>
          <w:marTop w:val="0"/>
          <w:marBottom w:val="0"/>
          <w:divBdr>
            <w:top w:val="none" w:sz="0" w:space="0" w:color="auto"/>
            <w:left w:val="none" w:sz="0" w:space="0" w:color="auto"/>
            <w:bottom w:val="none" w:sz="0" w:space="0" w:color="auto"/>
            <w:right w:val="none" w:sz="0" w:space="0" w:color="auto"/>
          </w:divBdr>
          <w:divsChild>
            <w:div w:id="2029210949">
              <w:marLeft w:val="0"/>
              <w:marRight w:val="0"/>
              <w:marTop w:val="0"/>
              <w:marBottom w:val="0"/>
              <w:divBdr>
                <w:top w:val="none" w:sz="0" w:space="0" w:color="auto"/>
                <w:left w:val="none" w:sz="0" w:space="0" w:color="auto"/>
                <w:bottom w:val="none" w:sz="0" w:space="0" w:color="auto"/>
                <w:right w:val="none" w:sz="0" w:space="0" w:color="auto"/>
              </w:divBdr>
            </w:div>
            <w:div w:id="15528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386804">
      <w:bodyDiv w:val="1"/>
      <w:marLeft w:val="0"/>
      <w:marRight w:val="0"/>
      <w:marTop w:val="0"/>
      <w:marBottom w:val="0"/>
      <w:divBdr>
        <w:top w:val="none" w:sz="0" w:space="0" w:color="auto"/>
        <w:left w:val="none" w:sz="0" w:space="0" w:color="auto"/>
        <w:bottom w:val="none" w:sz="0" w:space="0" w:color="auto"/>
        <w:right w:val="none" w:sz="0" w:space="0" w:color="auto"/>
      </w:divBdr>
      <w:divsChild>
        <w:div w:id="1097867557">
          <w:marLeft w:val="0"/>
          <w:marRight w:val="0"/>
          <w:marTop w:val="0"/>
          <w:marBottom w:val="0"/>
          <w:divBdr>
            <w:top w:val="none" w:sz="0" w:space="0" w:color="auto"/>
            <w:left w:val="none" w:sz="0" w:space="0" w:color="auto"/>
            <w:bottom w:val="none" w:sz="0" w:space="0" w:color="auto"/>
            <w:right w:val="none" w:sz="0" w:space="0" w:color="auto"/>
          </w:divBdr>
        </w:div>
      </w:divsChild>
    </w:div>
    <w:div w:id="540090486">
      <w:bodyDiv w:val="1"/>
      <w:marLeft w:val="0"/>
      <w:marRight w:val="0"/>
      <w:marTop w:val="0"/>
      <w:marBottom w:val="0"/>
      <w:divBdr>
        <w:top w:val="none" w:sz="0" w:space="0" w:color="auto"/>
        <w:left w:val="none" w:sz="0" w:space="0" w:color="auto"/>
        <w:bottom w:val="none" w:sz="0" w:space="0" w:color="auto"/>
        <w:right w:val="none" w:sz="0" w:space="0" w:color="auto"/>
      </w:divBdr>
      <w:divsChild>
        <w:div w:id="715617454">
          <w:marLeft w:val="0"/>
          <w:marRight w:val="0"/>
          <w:marTop w:val="0"/>
          <w:marBottom w:val="0"/>
          <w:divBdr>
            <w:top w:val="none" w:sz="0" w:space="0" w:color="auto"/>
            <w:left w:val="none" w:sz="0" w:space="0" w:color="auto"/>
            <w:bottom w:val="none" w:sz="0" w:space="0" w:color="auto"/>
            <w:right w:val="none" w:sz="0" w:space="0" w:color="auto"/>
          </w:divBdr>
          <w:divsChild>
            <w:div w:id="323095771">
              <w:marLeft w:val="0"/>
              <w:marRight w:val="0"/>
              <w:marTop w:val="0"/>
              <w:marBottom w:val="0"/>
              <w:divBdr>
                <w:top w:val="none" w:sz="0" w:space="0" w:color="auto"/>
                <w:left w:val="none" w:sz="0" w:space="0" w:color="auto"/>
                <w:bottom w:val="none" w:sz="0" w:space="0" w:color="auto"/>
                <w:right w:val="none" w:sz="0" w:space="0" w:color="auto"/>
              </w:divBdr>
              <w:divsChild>
                <w:div w:id="1824076099">
                  <w:marLeft w:val="0"/>
                  <w:marRight w:val="0"/>
                  <w:marTop w:val="0"/>
                  <w:marBottom w:val="0"/>
                  <w:divBdr>
                    <w:top w:val="none" w:sz="0" w:space="0" w:color="auto"/>
                    <w:left w:val="none" w:sz="0" w:space="0" w:color="auto"/>
                    <w:bottom w:val="none" w:sz="0" w:space="0" w:color="auto"/>
                    <w:right w:val="none" w:sz="0" w:space="0" w:color="auto"/>
                  </w:divBdr>
                </w:div>
                <w:div w:id="2051492953">
                  <w:marLeft w:val="0"/>
                  <w:marRight w:val="0"/>
                  <w:marTop w:val="0"/>
                  <w:marBottom w:val="0"/>
                  <w:divBdr>
                    <w:top w:val="none" w:sz="0" w:space="0" w:color="auto"/>
                    <w:left w:val="none" w:sz="0" w:space="0" w:color="auto"/>
                    <w:bottom w:val="none" w:sz="0" w:space="0" w:color="auto"/>
                    <w:right w:val="none" w:sz="0" w:space="0" w:color="auto"/>
                  </w:divBdr>
                  <w:divsChild>
                    <w:div w:id="717705235">
                      <w:marLeft w:val="0"/>
                      <w:marRight w:val="0"/>
                      <w:marTop w:val="0"/>
                      <w:marBottom w:val="0"/>
                      <w:divBdr>
                        <w:top w:val="none" w:sz="0" w:space="0" w:color="auto"/>
                        <w:left w:val="none" w:sz="0" w:space="0" w:color="auto"/>
                        <w:bottom w:val="none" w:sz="0" w:space="0" w:color="auto"/>
                        <w:right w:val="none" w:sz="0" w:space="0" w:color="auto"/>
                      </w:divBdr>
                      <w:divsChild>
                        <w:div w:id="1372414040">
                          <w:marLeft w:val="0"/>
                          <w:marRight w:val="0"/>
                          <w:marTop w:val="0"/>
                          <w:marBottom w:val="0"/>
                          <w:divBdr>
                            <w:top w:val="none" w:sz="0" w:space="0" w:color="auto"/>
                            <w:left w:val="none" w:sz="0" w:space="0" w:color="auto"/>
                            <w:bottom w:val="none" w:sz="0" w:space="0" w:color="auto"/>
                            <w:right w:val="none" w:sz="0" w:space="0" w:color="auto"/>
                          </w:divBdr>
                        </w:div>
                      </w:divsChild>
                    </w:div>
                    <w:div w:id="2070227811">
                      <w:marLeft w:val="0"/>
                      <w:marRight w:val="0"/>
                      <w:marTop w:val="0"/>
                      <w:marBottom w:val="0"/>
                      <w:divBdr>
                        <w:top w:val="none" w:sz="0" w:space="0" w:color="auto"/>
                        <w:left w:val="none" w:sz="0" w:space="0" w:color="auto"/>
                        <w:bottom w:val="none" w:sz="0" w:space="0" w:color="auto"/>
                        <w:right w:val="none" w:sz="0" w:space="0" w:color="auto"/>
                      </w:divBdr>
                    </w:div>
                    <w:div w:id="156192471">
                      <w:marLeft w:val="0"/>
                      <w:marRight w:val="0"/>
                      <w:marTop w:val="0"/>
                      <w:marBottom w:val="0"/>
                      <w:divBdr>
                        <w:top w:val="none" w:sz="0" w:space="0" w:color="auto"/>
                        <w:left w:val="none" w:sz="0" w:space="0" w:color="auto"/>
                        <w:bottom w:val="none" w:sz="0" w:space="0" w:color="auto"/>
                        <w:right w:val="none" w:sz="0" w:space="0" w:color="auto"/>
                      </w:divBdr>
                    </w:div>
                    <w:div w:id="731004475">
                      <w:marLeft w:val="0"/>
                      <w:marRight w:val="0"/>
                      <w:marTop w:val="0"/>
                      <w:marBottom w:val="0"/>
                      <w:divBdr>
                        <w:top w:val="none" w:sz="0" w:space="0" w:color="auto"/>
                        <w:left w:val="none" w:sz="0" w:space="0" w:color="auto"/>
                        <w:bottom w:val="none" w:sz="0" w:space="0" w:color="auto"/>
                        <w:right w:val="none" w:sz="0" w:space="0" w:color="auto"/>
                      </w:divBdr>
                    </w:div>
                    <w:div w:id="2096439429">
                      <w:marLeft w:val="0"/>
                      <w:marRight w:val="0"/>
                      <w:marTop w:val="0"/>
                      <w:marBottom w:val="0"/>
                      <w:divBdr>
                        <w:top w:val="none" w:sz="0" w:space="0" w:color="auto"/>
                        <w:left w:val="none" w:sz="0" w:space="0" w:color="auto"/>
                        <w:bottom w:val="none" w:sz="0" w:space="0" w:color="auto"/>
                        <w:right w:val="none" w:sz="0" w:space="0" w:color="auto"/>
                      </w:divBdr>
                    </w:div>
                    <w:div w:id="602542098">
                      <w:marLeft w:val="0"/>
                      <w:marRight w:val="0"/>
                      <w:marTop w:val="0"/>
                      <w:marBottom w:val="0"/>
                      <w:divBdr>
                        <w:top w:val="none" w:sz="0" w:space="0" w:color="auto"/>
                        <w:left w:val="none" w:sz="0" w:space="0" w:color="auto"/>
                        <w:bottom w:val="none" w:sz="0" w:space="0" w:color="auto"/>
                        <w:right w:val="none" w:sz="0" w:space="0" w:color="auto"/>
                      </w:divBdr>
                    </w:div>
                    <w:div w:id="546139633">
                      <w:marLeft w:val="0"/>
                      <w:marRight w:val="0"/>
                      <w:marTop w:val="0"/>
                      <w:marBottom w:val="0"/>
                      <w:divBdr>
                        <w:top w:val="none" w:sz="0" w:space="0" w:color="auto"/>
                        <w:left w:val="none" w:sz="0" w:space="0" w:color="auto"/>
                        <w:bottom w:val="none" w:sz="0" w:space="0" w:color="auto"/>
                        <w:right w:val="none" w:sz="0" w:space="0" w:color="auto"/>
                      </w:divBdr>
                    </w:div>
                    <w:div w:id="1538615975">
                      <w:marLeft w:val="0"/>
                      <w:marRight w:val="0"/>
                      <w:marTop w:val="0"/>
                      <w:marBottom w:val="0"/>
                      <w:divBdr>
                        <w:top w:val="none" w:sz="0" w:space="0" w:color="auto"/>
                        <w:left w:val="none" w:sz="0" w:space="0" w:color="auto"/>
                        <w:bottom w:val="none" w:sz="0" w:space="0" w:color="auto"/>
                        <w:right w:val="none" w:sz="0" w:space="0" w:color="auto"/>
                      </w:divBdr>
                    </w:div>
                    <w:div w:id="911621651">
                      <w:marLeft w:val="0"/>
                      <w:marRight w:val="0"/>
                      <w:marTop w:val="0"/>
                      <w:marBottom w:val="0"/>
                      <w:divBdr>
                        <w:top w:val="none" w:sz="0" w:space="0" w:color="auto"/>
                        <w:left w:val="none" w:sz="0" w:space="0" w:color="auto"/>
                        <w:bottom w:val="none" w:sz="0" w:space="0" w:color="auto"/>
                        <w:right w:val="none" w:sz="0" w:space="0" w:color="auto"/>
                      </w:divBdr>
                    </w:div>
                    <w:div w:id="1804232116">
                      <w:marLeft w:val="0"/>
                      <w:marRight w:val="0"/>
                      <w:marTop w:val="0"/>
                      <w:marBottom w:val="0"/>
                      <w:divBdr>
                        <w:top w:val="none" w:sz="0" w:space="0" w:color="auto"/>
                        <w:left w:val="none" w:sz="0" w:space="0" w:color="auto"/>
                        <w:bottom w:val="none" w:sz="0" w:space="0" w:color="auto"/>
                        <w:right w:val="none" w:sz="0" w:space="0" w:color="auto"/>
                      </w:divBdr>
                    </w:div>
                    <w:div w:id="1317025769">
                      <w:marLeft w:val="0"/>
                      <w:marRight w:val="0"/>
                      <w:marTop w:val="0"/>
                      <w:marBottom w:val="0"/>
                      <w:divBdr>
                        <w:top w:val="none" w:sz="0" w:space="0" w:color="auto"/>
                        <w:left w:val="none" w:sz="0" w:space="0" w:color="auto"/>
                        <w:bottom w:val="none" w:sz="0" w:space="0" w:color="auto"/>
                        <w:right w:val="none" w:sz="0" w:space="0" w:color="auto"/>
                      </w:divBdr>
                      <w:divsChild>
                        <w:div w:id="1256864464">
                          <w:marLeft w:val="0"/>
                          <w:marRight w:val="0"/>
                          <w:marTop w:val="0"/>
                          <w:marBottom w:val="0"/>
                          <w:divBdr>
                            <w:top w:val="none" w:sz="0" w:space="0" w:color="auto"/>
                            <w:left w:val="none" w:sz="0" w:space="0" w:color="auto"/>
                            <w:bottom w:val="none" w:sz="0" w:space="0" w:color="auto"/>
                            <w:right w:val="none" w:sz="0" w:space="0" w:color="auto"/>
                          </w:divBdr>
                        </w:div>
                        <w:div w:id="1151948908">
                          <w:marLeft w:val="0"/>
                          <w:marRight w:val="0"/>
                          <w:marTop w:val="0"/>
                          <w:marBottom w:val="0"/>
                          <w:divBdr>
                            <w:top w:val="none" w:sz="0" w:space="0" w:color="auto"/>
                            <w:left w:val="none" w:sz="0" w:space="0" w:color="auto"/>
                            <w:bottom w:val="none" w:sz="0" w:space="0" w:color="auto"/>
                            <w:right w:val="none" w:sz="0" w:space="0" w:color="auto"/>
                          </w:divBdr>
                        </w:div>
                      </w:divsChild>
                    </w:div>
                    <w:div w:id="2049378151">
                      <w:marLeft w:val="0"/>
                      <w:marRight w:val="0"/>
                      <w:marTop w:val="0"/>
                      <w:marBottom w:val="0"/>
                      <w:divBdr>
                        <w:top w:val="none" w:sz="0" w:space="0" w:color="auto"/>
                        <w:left w:val="none" w:sz="0" w:space="0" w:color="auto"/>
                        <w:bottom w:val="none" w:sz="0" w:space="0" w:color="auto"/>
                        <w:right w:val="none" w:sz="0" w:space="0" w:color="auto"/>
                      </w:divBdr>
                    </w:div>
                    <w:div w:id="313418108">
                      <w:marLeft w:val="0"/>
                      <w:marRight w:val="0"/>
                      <w:marTop w:val="0"/>
                      <w:marBottom w:val="0"/>
                      <w:divBdr>
                        <w:top w:val="none" w:sz="0" w:space="0" w:color="auto"/>
                        <w:left w:val="none" w:sz="0" w:space="0" w:color="auto"/>
                        <w:bottom w:val="none" w:sz="0" w:space="0" w:color="auto"/>
                        <w:right w:val="none" w:sz="0" w:space="0" w:color="auto"/>
                      </w:divBdr>
                    </w:div>
                    <w:div w:id="1906797634">
                      <w:marLeft w:val="0"/>
                      <w:marRight w:val="0"/>
                      <w:marTop w:val="0"/>
                      <w:marBottom w:val="0"/>
                      <w:divBdr>
                        <w:top w:val="none" w:sz="0" w:space="0" w:color="auto"/>
                        <w:left w:val="none" w:sz="0" w:space="0" w:color="auto"/>
                        <w:bottom w:val="none" w:sz="0" w:space="0" w:color="auto"/>
                        <w:right w:val="none" w:sz="0" w:space="0" w:color="auto"/>
                      </w:divBdr>
                    </w:div>
                    <w:div w:id="1044132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837299">
          <w:marLeft w:val="0"/>
          <w:marRight w:val="0"/>
          <w:marTop w:val="0"/>
          <w:marBottom w:val="0"/>
          <w:divBdr>
            <w:top w:val="none" w:sz="0" w:space="0" w:color="auto"/>
            <w:left w:val="none" w:sz="0" w:space="0" w:color="auto"/>
            <w:bottom w:val="none" w:sz="0" w:space="0" w:color="auto"/>
            <w:right w:val="none" w:sz="0" w:space="0" w:color="auto"/>
          </w:divBdr>
          <w:divsChild>
            <w:div w:id="615528804">
              <w:marLeft w:val="0"/>
              <w:marRight w:val="0"/>
              <w:marTop w:val="0"/>
              <w:marBottom w:val="0"/>
              <w:divBdr>
                <w:top w:val="none" w:sz="0" w:space="0" w:color="auto"/>
                <w:left w:val="none" w:sz="0" w:space="0" w:color="auto"/>
                <w:bottom w:val="none" w:sz="0" w:space="0" w:color="auto"/>
                <w:right w:val="none" w:sz="0" w:space="0" w:color="auto"/>
              </w:divBdr>
              <w:divsChild>
                <w:div w:id="1706903685">
                  <w:marLeft w:val="0"/>
                  <w:marRight w:val="0"/>
                  <w:marTop w:val="0"/>
                  <w:marBottom w:val="0"/>
                  <w:divBdr>
                    <w:top w:val="none" w:sz="0" w:space="0" w:color="auto"/>
                    <w:left w:val="none" w:sz="0" w:space="0" w:color="auto"/>
                    <w:bottom w:val="none" w:sz="0" w:space="0" w:color="auto"/>
                    <w:right w:val="none" w:sz="0" w:space="0" w:color="auto"/>
                  </w:divBdr>
                </w:div>
              </w:divsChild>
            </w:div>
            <w:div w:id="73288863">
              <w:marLeft w:val="0"/>
              <w:marRight w:val="0"/>
              <w:marTop w:val="0"/>
              <w:marBottom w:val="0"/>
              <w:divBdr>
                <w:top w:val="none" w:sz="0" w:space="0" w:color="auto"/>
                <w:left w:val="none" w:sz="0" w:space="0" w:color="auto"/>
                <w:bottom w:val="none" w:sz="0" w:space="0" w:color="auto"/>
                <w:right w:val="none" w:sz="0" w:space="0" w:color="auto"/>
              </w:divBdr>
              <w:divsChild>
                <w:div w:id="1384980336">
                  <w:marLeft w:val="0"/>
                  <w:marRight w:val="0"/>
                  <w:marTop w:val="0"/>
                  <w:marBottom w:val="0"/>
                  <w:divBdr>
                    <w:top w:val="none" w:sz="0" w:space="0" w:color="auto"/>
                    <w:left w:val="none" w:sz="0" w:space="0" w:color="auto"/>
                    <w:bottom w:val="none" w:sz="0" w:space="0" w:color="auto"/>
                    <w:right w:val="none" w:sz="0" w:space="0" w:color="auto"/>
                  </w:divBdr>
                </w:div>
                <w:div w:id="67121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867293">
          <w:marLeft w:val="0"/>
          <w:marRight w:val="0"/>
          <w:marTop w:val="0"/>
          <w:marBottom w:val="0"/>
          <w:divBdr>
            <w:top w:val="none" w:sz="0" w:space="0" w:color="auto"/>
            <w:left w:val="none" w:sz="0" w:space="0" w:color="auto"/>
            <w:bottom w:val="none" w:sz="0" w:space="0" w:color="auto"/>
            <w:right w:val="none" w:sz="0" w:space="0" w:color="auto"/>
          </w:divBdr>
          <w:divsChild>
            <w:div w:id="240718908">
              <w:marLeft w:val="0"/>
              <w:marRight w:val="0"/>
              <w:marTop w:val="0"/>
              <w:marBottom w:val="0"/>
              <w:divBdr>
                <w:top w:val="none" w:sz="0" w:space="0" w:color="auto"/>
                <w:left w:val="none" w:sz="0" w:space="0" w:color="auto"/>
                <w:bottom w:val="none" w:sz="0" w:space="0" w:color="auto"/>
                <w:right w:val="none" w:sz="0" w:space="0" w:color="auto"/>
              </w:divBdr>
              <w:divsChild>
                <w:div w:id="1054427345">
                  <w:marLeft w:val="0"/>
                  <w:marRight w:val="0"/>
                  <w:marTop w:val="0"/>
                  <w:marBottom w:val="0"/>
                  <w:divBdr>
                    <w:top w:val="none" w:sz="0" w:space="0" w:color="auto"/>
                    <w:left w:val="none" w:sz="0" w:space="0" w:color="auto"/>
                    <w:bottom w:val="none" w:sz="0" w:space="0" w:color="auto"/>
                    <w:right w:val="none" w:sz="0" w:space="0" w:color="auto"/>
                  </w:divBdr>
                </w:div>
              </w:divsChild>
            </w:div>
            <w:div w:id="1117600413">
              <w:marLeft w:val="0"/>
              <w:marRight w:val="0"/>
              <w:marTop w:val="0"/>
              <w:marBottom w:val="0"/>
              <w:divBdr>
                <w:top w:val="none" w:sz="0" w:space="0" w:color="auto"/>
                <w:left w:val="none" w:sz="0" w:space="0" w:color="auto"/>
                <w:bottom w:val="none" w:sz="0" w:space="0" w:color="auto"/>
                <w:right w:val="none" w:sz="0" w:space="0" w:color="auto"/>
              </w:divBdr>
              <w:divsChild>
                <w:div w:id="1347712851">
                  <w:marLeft w:val="0"/>
                  <w:marRight w:val="0"/>
                  <w:marTop w:val="0"/>
                  <w:marBottom w:val="0"/>
                  <w:divBdr>
                    <w:top w:val="none" w:sz="0" w:space="0" w:color="auto"/>
                    <w:left w:val="none" w:sz="0" w:space="0" w:color="auto"/>
                    <w:bottom w:val="none" w:sz="0" w:space="0" w:color="auto"/>
                    <w:right w:val="none" w:sz="0" w:space="0" w:color="auto"/>
                  </w:divBdr>
                </w:div>
                <w:div w:id="142503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139867">
      <w:bodyDiv w:val="1"/>
      <w:marLeft w:val="0"/>
      <w:marRight w:val="0"/>
      <w:marTop w:val="0"/>
      <w:marBottom w:val="0"/>
      <w:divBdr>
        <w:top w:val="none" w:sz="0" w:space="0" w:color="auto"/>
        <w:left w:val="none" w:sz="0" w:space="0" w:color="auto"/>
        <w:bottom w:val="none" w:sz="0" w:space="0" w:color="auto"/>
        <w:right w:val="none" w:sz="0" w:space="0" w:color="auto"/>
      </w:divBdr>
      <w:divsChild>
        <w:div w:id="346448244">
          <w:marLeft w:val="0"/>
          <w:marRight w:val="0"/>
          <w:marTop w:val="0"/>
          <w:marBottom w:val="0"/>
          <w:divBdr>
            <w:top w:val="none" w:sz="0" w:space="0" w:color="auto"/>
            <w:left w:val="none" w:sz="0" w:space="0" w:color="auto"/>
            <w:bottom w:val="none" w:sz="0" w:space="0" w:color="auto"/>
            <w:right w:val="none" w:sz="0" w:space="0" w:color="auto"/>
          </w:divBdr>
        </w:div>
        <w:div w:id="259414250">
          <w:marLeft w:val="0"/>
          <w:marRight w:val="0"/>
          <w:marTop w:val="0"/>
          <w:marBottom w:val="0"/>
          <w:divBdr>
            <w:top w:val="none" w:sz="0" w:space="0" w:color="auto"/>
            <w:left w:val="none" w:sz="0" w:space="0" w:color="auto"/>
            <w:bottom w:val="none" w:sz="0" w:space="0" w:color="auto"/>
            <w:right w:val="none" w:sz="0" w:space="0" w:color="auto"/>
          </w:divBdr>
          <w:divsChild>
            <w:div w:id="1626614365">
              <w:marLeft w:val="0"/>
              <w:marRight w:val="0"/>
              <w:marTop w:val="0"/>
              <w:marBottom w:val="0"/>
              <w:divBdr>
                <w:top w:val="none" w:sz="0" w:space="0" w:color="auto"/>
                <w:left w:val="none" w:sz="0" w:space="0" w:color="auto"/>
                <w:bottom w:val="none" w:sz="0" w:space="0" w:color="auto"/>
                <w:right w:val="none" w:sz="0" w:space="0" w:color="auto"/>
              </w:divBdr>
              <w:divsChild>
                <w:div w:id="931085251">
                  <w:marLeft w:val="0"/>
                  <w:marRight w:val="0"/>
                  <w:marTop w:val="0"/>
                  <w:marBottom w:val="0"/>
                  <w:divBdr>
                    <w:top w:val="none" w:sz="0" w:space="0" w:color="auto"/>
                    <w:left w:val="none" w:sz="0" w:space="0" w:color="auto"/>
                    <w:bottom w:val="none" w:sz="0" w:space="0" w:color="auto"/>
                    <w:right w:val="none" w:sz="0" w:space="0" w:color="auto"/>
                  </w:divBdr>
                </w:div>
                <w:div w:id="1182741824">
                  <w:marLeft w:val="0"/>
                  <w:marRight w:val="0"/>
                  <w:marTop w:val="0"/>
                  <w:marBottom w:val="0"/>
                  <w:divBdr>
                    <w:top w:val="none" w:sz="0" w:space="0" w:color="auto"/>
                    <w:left w:val="none" w:sz="0" w:space="0" w:color="auto"/>
                    <w:bottom w:val="none" w:sz="0" w:space="0" w:color="auto"/>
                    <w:right w:val="none" w:sz="0" w:space="0" w:color="auto"/>
                  </w:divBdr>
                </w:div>
              </w:divsChild>
            </w:div>
            <w:div w:id="1958871981">
              <w:marLeft w:val="0"/>
              <w:marRight w:val="0"/>
              <w:marTop w:val="0"/>
              <w:marBottom w:val="0"/>
              <w:divBdr>
                <w:top w:val="none" w:sz="0" w:space="0" w:color="auto"/>
                <w:left w:val="none" w:sz="0" w:space="0" w:color="auto"/>
                <w:bottom w:val="none" w:sz="0" w:space="0" w:color="auto"/>
                <w:right w:val="none" w:sz="0" w:space="0" w:color="auto"/>
              </w:divBdr>
              <w:divsChild>
                <w:div w:id="1036738734">
                  <w:marLeft w:val="0"/>
                  <w:marRight w:val="0"/>
                  <w:marTop w:val="0"/>
                  <w:marBottom w:val="0"/>
                  <w:divBdr>
                    <w:top w:val="none" w:sz="0" w:space="0" w:color="auto"/>
                    <w:left w:val="none" w:sz="0" w:space="0" w:color="auto"/>
                    <w:bottom w:val="none" w:sz="0" w:space="0" w:color="auto"/>
                    <w:right w:val="none" w:sz="0" w:space="0" w:color="auto"/>
                  </w:divBdr>
                </w:div>
                <w:div w:id="46223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33010">
          <w:marLeft w:val="0"/>
          <w:marRight w:val="0"/>
          <w:marTop w:val="0"/>
          <w:marBottom w:val="0"/>
          <w:divBdr>
            <w:top w:val="none" w:sz="0" w:space="0" w:color="auto"/>
            <w:left w:val="none" w:sz="0" w:space="0" w:color="auto"/>
            <w:bottom w:val="none" w:sz="0" w:space="0" w:color="auto"/>
            <w:right w:val="none" w:sz="0" w:space="0" w:color="auto"/>
          </w:divBdr>
          <w:divsChild>
            <w:div w:id="370301333">
              <w:marLeft w:val="0"/>
              <w:marRight w:val="0"/>
              <w:marTop w:val="0"/>
              <w:marBottom w:val="0"/>
              <w:divBdr>
                <w:top w:val="none" w:sz="0" w:space="0" w:color="auto"/>
                <w:left w:val="none" w:sz="0" w:space="0" w:color="auto"/>
                <w:bottom w:val="none" w:sz="0" w:space="0" w:color="auto"/>
                <w:right w:val="none" w:sz="0" w:space="0" w:color="auto"/>
              </w:divBdr>
              <w:divsChild>
                <w:div w:id="435562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776">
      <w:bodyDiv w:val="1"/>
      <w:marLeft w:val="0"/>
      <w:marRight w:val="0"/>
      <w:marTop w:val="0"/>
      <w:marBottom w:val="0"/>
      <w:divBdr>
        <w:top w:val="none" w:sz="0" w:space="0" w:color="auto"/>
        <w:left w:val="none" w:sz="0" w:space="0" w:color="auto"/>
        <w:bottom w:val="none" w:sz="0" w:space="0" w:color="auto"/>
        <w:right w:val="none" w:sz="0" w:space="0" w:color="auto"/>
      </w:divBdr>
      <w:divsChild>
        <w:div w:id="1902909994">
          <w:marLeft w:val="0"/>
          <w:marRight w:val="0"/>
          <w:marTop w:val="0"/>
          <w:marBottom w:val="0"/>
          <w:divBdr>
            <w:top w:val="none" w:sz="0" w:space="0" w:color="auto"/>
            <w:left w:val="none" w:sz="0" w:space="0" w:color="auto"/>
            <w:bottom w:val="none" w:sz="0" w:space="0" w:color="auto"/>
            <w:right w:val="none" w:sz="0" w:space="0" w:color="auto"/>
          </w:divBdr>
          <w:divsChild>
            <w:div w:id="587423407">
              <w:marLeft w:val="0"/>
              <w:marRight w:val="0"/>
              <w:marTop w:val="0"/>
              <w:marBottom w:val="0"/>
              <w:divBdr>
                <w:top w:val="none" w:sz="0" w:space="0" w:color="auto"/>
                <w:left w:val="none" w:sz="0" w:space="0" w:color="auto"/>
                <w:bottom w:val="none" w:sz="0" w:space="0" w:color="auto"/>
                <w:right w:val="none" w:sz="0" w:space="0" w:color="auto"/>
              </w:divBdr>
              <w:divsChild>
                <w:div w:id="120541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960921">
          <w:marLeft w:val="0"/>
          <w:marRight w:val="0"/>
          <w:marTop w:val="0"/>
          <w:marBottom w:val="0"/>
          <w:divBdr>
            <w:top w:val="none" w:sz="0" w:space="0" w:color="auto"/>
            <w:left w:val="none" w:sz="0" w:space="0" w:color="auto"/>
            <w:bottom w:val="none" w:sz="0" w:space="0" w:color="auto"/>
            <w:right w:val="none" w:sz="0" w:space="0" w:color="auto"/>
          </w:divBdr>
          <w:divsChild>
            <w:div w:id="1432505287">
              <w:marLeft w:val="0"/>
              <w:marRight w:val="0"/>
              <w:marTop w:val="0"/>
              <w:marBottom w:val="0"/>
              <w:divBdr>
                <w:top w:val="none" w:sz="0" w:space="0" w:color="auto"/>
                <w:left w:val="none" w:sz="0" w:space="0" w:color="auto"/>
                <w:bottom w:val="none" w:sz="0" w:space="0" w:color="auto"/>
                <w:right w:val="none" w:sz="0" w:space="0" w:color="auto"/>
              </w:divBdr>
              <w:divsChild>
                <w:div w:id="1271666859">
                  <w:marLeft w:val="0"/>
                  <w:marRight w:val="0"/>
                  <w:marTop w:val="0"/>
                  <w:marBottom w:val="0"/>
                  <w:divBdr>
                    <w:top w:val="none" w:sz="0" w:space="0" w:color="auto"/>
                    <w:left w:val="none" w:sz="0" w:space="0" w:color="auto"/>
                    <w:bottom w:val="none" w:sz="0" w:space="0" w:color="auto"/>
                    <w:right w:val="none" w:sz="0" w:space="0" w:color="auto"/>
                  </w:divBdr>
                </w:div>
              </w:divsChild>
            </w:div>
            <w:div w:id="556283181">
              <w:marLeft w:val="0"/>
              <w:marRight w:val="0"/>
              <w:marTop w:val="0"/>
              <w:marBottom w:val="0"/>
              <w:divBdr>
                <w:top w:val="none" w:sz="0" w:space="0" w:color="auto"/>
                <w:left w:val="none" w:sz="0" w:space="0" w:color="auto"/>
                <w:bottom w:val="none" w:sz="0" w:space="0" w:color="auto"/>
                <w:right w:val="none" w:sz="0" w:space="0" w:color="auto"/>
              </w:divBdr>
              <w:divsChild>
                <w:div w:id="491600551">
                  <w:marLeft w:val="0"/>
                  <w:marRight w:val="0"/>
                  <w:marTop w:val="0"/>
                  <w:marBottom w:val="0"/>
                  <w:divBdr>
                    <w:top w:val="none" w:sz="0" w:space="0" w:color="auto"/>
                    <w:left w:val="none" w:sz="0" w:space="0" w:color="auto"/>
                    <w:bottom w:val="none" w:sz="0" w:space="0" w:color="auto"/>
                    <w:right w:val="none" w:sz="0" w:space="0" w:color="auto"/>
                  </w:divBdr>
                </w:div>
                <w:div w:id="6119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422770">
          <w:marLeft w:val="0"/>
          <w:marRight w:val="0"/>
          <w:marTop w:val="0"/>
          <w:marBottom w:val="0"/>
          <w:divBdr>
            <w:top w:val="none" w:sz="0" w:space="0" w:color="auto"/>
            <w:left w:val="none" w:sz="0" w:space="0" w:color="auto"/>
            <w:bottom w:val="none" w:sz="0" w:space="0" w:color="auto"/>
            <w:right w:val="none" w:sz="0" w:space="0" w:color="auto"/>
          </w:divBdr>
          <w:divsChild>
            <w:div w:id="790171208">
              <w:marLeft w:val="0"/>
              <w:marRight w:val="0"/>
              <w:marTop w:val="0"/>
              <w:marBottom w:val="0"/>
              <w:divBdr>
                <w:top w:val="none" w:sz="0" w:space="0" w:color="auto"/>
                <w:left w:val="none" w:sz="0" w:space="0" w:color="auto"/>
                <w:bottom w:val="none" w:sz="0" w:space="0" w:color="auto"/>
                <w:right w:val="none" w:sz="0" w:space="0" w:color="auto"/>
              </w:divBdr>
              <w:divsChild>
                <w:div w:id="54861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356834">
      <w:bodyDiv w:val="1"/>
      <w:marLeft w:val="0"/>
      <w:marRight w:val="0"/>
      <w:marTop w:val="0"/>
      <w:marBottom w:val="0"/>
      <w:divBdr>
        <w:top w:val="none" w:sz="0" w:space="0" w:color="auto"/>
        <w:left w:val="none" w:sz="0" w:space="0" w:color="auto"/>
        <w:bottom w:val="none" w:sz="0" w:space="0" w:color="auto"/>
        <w:right w:val="none" w:sz="0" w:space="0" w:color="auto"/>
      </w:divBdr>
      <w:divsChild>
        <w:div w:id="1842314470">
          <w:marLeft w:val="0"/>
          <w:marRight w:val="0"/>
          <w:marTop w:val="0"/>
          <w:marBottom w:val="0"/>
          <w:divBdr>
            <w:top w:val="none" w:sz="0" w:space="0" w:color="auto"/>
            <w:left w:val="none" w:sz="0" w:space="0" w:color="auto"/>
            <w:bottom w:val="none" w:sz="0" w:space="0" w:color="auto"/>
            <w:right w:val="none" w:sz="0" w:space="0" w:color="auto"/>
          </w:divBdr>
          <w:divsChild>
            <w:div w:id="78522700">
              <w:marLeft w:val="0"/>
              <w:marRight w:val="0"/>
              <w:marTop w:val="0"/>
              <w:marBottom w:val="0"/>
              <w:divBdr>
                <w:top w:val="none" w:sz="0" w:space="0" w:color="auto"/>
                <w:left w:val="none" w:sz="0" w:space="0" w:color="auto"/>
                <w:bottom w:val="none" w:sz="0" w:space="0" w:color="auto"/>
                <w:right w:val="none" w:sz="0" w:space="0" w:color="auto"/>
              </w:divBdr>
              <w:divsChild>
                <w:div w:id="1807695459">
                  <w:marLeft w:val="0"/>
                  <w:marRight w:val="0"/>
                  <w:marTop w:val="0"/>
                  <w:marBottom w:val="0"/>
                  <w:divBdr>
                    <w:top w:val="none" w:sz="0" w:space="0" w:color="auto"/>
                    <w:left w:val="none" w:sz="0" w:space="0" w:color="auto"/>
                    <w:bottom w:val="none" w:sz="0" w:space="0" w:color="auto"/>
                    <w:right w:val="none" w:sz="0" w:space="0" w:color="auto"/>
                  </w:divBdr>
                  <w:divsChild>
                    <w:div w:id="1859201051">
                      <w:marLeft w:val="0"/>
                      <w:marRight w:val="0"/>
                      <w:marTop w:val="0"/>
                      <w:marBottom w:val="0"/>
                      <w:divBdr>
                        <w:top w:val="none" w:sz="0" w:space="0" w:color="auto"/>
                        <w:left w:val="none" w:sz="0" w:space="0" w:color="auto"/>
                        <w:bottom w:val="none" w:sz="0" w:space="0" w:color="auto"/>
                        <w:right w:val="none" w:sz="0" w:space="0" w:color="auto"/>
                      </w:divBdr>
                    </w:div>
                    <w:div w:id="802163588">
                      <w:marLeft w:val="0"/>
                      <w:marRight w:val="0"/>
                      <w:marTop w:val="0"/>
                      <w:marBottom w:val="0"/>
                      <w:divBdr>
                        <w:top w:val="none" w:sz="0" w:space="0" w:color="auto"/>
                        <w:left w:val="none" w:sz="0" w:space="0" w:color="auto"/>
                        <w:bottom w:val="none" w:sz="0" w:space="0" w:color="auto"/>
                        <w:right w:val="none" w:sz="0" w:space="0" w:color="auto"/>
                      </w:divBdr>
                    </w:div>
                    <w:div w:id="1467091382">
                      <w:marLeft w:val="0"/>
                      <w:marRight w:val="0"/>
                      <w:marTop w:val="0"/>
                      <w:marBottom w:val="0"/>
                      <w:divBdr>
                        <w:top w:val="none" w:sz="0" w:space="0" w:color="auto"/>
                        <w:left w:val="none" w:sz="0" w:space="0" w:color="auto"/>
                        <w:bottom w:val="none" w:sz="0" w:space="0" w:color="auto"/>
                        <w:right w:val="none" w:sz="0" w:space="0" w:color="auto"/>
                      </w:divBdr>
                    </w:div>
                    <w:div w:id="27205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14973">
          <w:marLeft w:val="0"/>
          <w:marRight w:val="0"/>
          <w:marTop w:val="0"/>
          <w:marBottom w:val="0"/>
          <w:divBdr>
            <w:top w:val="none" w:sz="0" w:space="0" w:color="auto"/>
            <w:left w:val="none" w:sz="0" w:space="0" w:color="auto"/>
            <w:bottom w:val="none" w:sz="0" w:space="0" w:color="auto"/>
            <w:right w:val="none" w:sz="0" w:space="0" w:color="auto"/>
          </w:divBdr>
          <w:divsChild>
            <w:div w:id="899098860">
              <w:marLeft w:val="0"/>
              <w:marRight w:val="0"/>
              <w:marTop w:val="0"/>
              <w:marBottom w:val="0"/>
              <w:divBdr>
                <w:top w:val="none" w:sz="0" w:space="0" w:color="auto"/>
                <w:left w:val="none" w:sz="0" w:space="0" w:color="auto"/>
                <w:bottom w:val="none" w:sz="0" w:space="0" w:color="auto"/>
                <w:right w:val="none" w:sz="0" w:space="0" w:color="auto"/>
              </w:divBdr>
              <w:divsChild>
                <w:div w:id="953319256">
                  <w:marLeft w:val="0"/>
                  <w:marRight w:val="0"/>
                  <w:marTop w:val="0"/>
                  <w:marBottom w:val="0"/>
                  <w:divBdr>
                    <w:top w:val="none" w:sz="0" w:space="0" w:color="auto"/>
                    <w:left w:val="none" w:sz="0" w:space="0" w:color="auto"/>
                    <w:bottom w:val="none" w:sz="0" w:space="0" w:color="auto"/>
                    <w:right w:val="none" w:sz="0" w:space="0" w:color="auto"/>
                  </w:divBdr>
                </w:div>
                <w:div w:id="1467119423">
                  <w:marLeft w:val="0"/>
                  <w:marRight w:val="0"/>
                  <w:marTop w:val="0"/>
                  <w:marBottom w:val="0"/>
                  <w:divBdr>
                    <w:top w:val="none" w:sz="0" w:space="0" w:color="auto"/>
                    <w:left w:val="none" w:sz="0" w:space="0" w:color="auto"/>
                    <w:bottom w:val="none" w:sz="0" w:space="0" w:color="auto"/>
                    <w:right w:val="none" w:sz="0" w:space="0" w:color="auto"/>
                  </w:divBdr>
                  <w:divsChild>
                    <w:div w:id="719667770">
                      <w:marLeft w:val="0"/>
                      <w:marRight w:val="0"/>
                      <w:marTop w:val="0"/>
                      <w:marBottom w:val="0"/>
                      <w:divBdr>
                        <w:top w:val="none" w:sz="0" w:space="0" w:color="auto"/>
                        <w:left w:val="none" w:sz="0" w:space="0" w:color="auto"/>
                        <w:bottom w:val="none" w:sz="0" w:space="0" w:color="auto"/>
                        <w:right w:val="none" w:sz="0" w:space="0" w:color="auto"/>
                      </w:divBdr>
                      <w:divsChild>
                        <w:div w:id="202161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91306">
                  <w:marLeft w:val="0"/>
                  <w:marRight w:val="0"/>
                  <w:marTop w:val="0"/>
                  <w:marBottom w:val="0"/>
                  <w:divBdr>
                    <w:top w:val="none" w:sz="0" w:space="0" w:color="auto"/>
                    <w:left w:val="none" w:sz="0" w:space="0" w:color="auto"/>
                    <w:bottom w:val="none" w:sz="0" w:space="0" w:color="auto"/>
                    <w:right w:val="none" w:sz="0" w:space="0" w:color="auto"/>
                  </w:divBdr>
                  <w:divsChild>
                    <w:div w:id="1176533217">
                      <w:marLeft w:val="0"/>
                      <w:marRight w:val="0"/>
                      <w:marTop w:val="0"/>
                      <w:marBottom w:val="0"/>
                      <w:divBdr>
                        <w:top w:val="none" w:sz="0" w:space="0" w:color="auto"/>
                        <w:left w:val="none" w:sz="0" w:space="0" w:color="auto"/>
                        <w:bottom w:val="none" w:sz="0" w:space="0" w:color="auto"/>
                        <w:right w:val="none" w:sz="0" w:space="0" w:color="auto"/>
                      </w:divBdr>
                    </w:div>
                    <w:div w:id="201480845">
                      <w:marLeft w:val="0"/>
                      <w:marRight w:val="0"/>
                      <w:marTop w:val="0"/>
                      <w:marBottom w:val="0"/>
                      <w:divBdr>
                        <w:top w:val="none" w:sz="0" w:space="0" w:color="auto"/>
                        <w:left w:val="none" w:sz="0" w:space="0" w:color="auto"/>
                        <w:bottom w:val="none" w:sz="0" w:space="0" w:color="auto"/>
                        <w:right w:val="none" w:sz="0" w:space="0" w:color="auto"/>
                      </w:divBdr>
                    </w:div>
                    <w:div w:id="2075011156">
                      <w:marLeft w:val="0"/>
                      <w:marRight w:val="0"/>
                      <w:marTop w:val="0"/>
                      <w:marBottom w:val="0"/>
                      <w:divBdr>
                        <w:top w:val="none" w:sz="0" w:space="0" w:color="auto"/>
                        <w:left w:val="none" w:sz="0" w:space="0" w:color="auto"/>
                        <w:bottom w:val="none" w:sz="0" w:space="0" w:color="auto"/>
                        <w:right w:val="none" w:sz="0" w:space="0" w:color="auto"/>
                      </w:divBdr>
                    </w:div>
                    <w:div w:id="801461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38856">
          <w:marLeft w:val="0"/>
          <w:marRight w:val="0"/>
          <w:marTop w:val="0"/>
          <w:marBottom w:val="0"/>
          <w:divBdr>
            <w:top w:val="none" w:sz="0" w:space="0" w:color="auto"/>
            <w:left w:val="none" w:sz="0" w:space="0" w:color="auto"/>
            <w:bottom w:val="none" w:sz="0" w:space="0" w:color="auto"/>
            <w:right w:val="none" w:sz="0" w:space="0" w:color="auto"/>
          </w:divBdr>
          <w:divsChild>
            <w:div w:id="615066016">
              <w:marLeft w:val="0"/>
              <w:marRight w:val="0"/>
              <w:marTop w:val="0"/>
              <w:marBottom w:val="0"/>
              <w:divBdr>
                <w:top w:val="none" w:sz="0" w:space="0" w:color="auto"/>
                <w:left w:val="none" w:sz="0" w:space="0" w:color="auto"/>
                <w:bottom w:val="none" w:sz="0" w:space="0" w:color="auto"/>
                <w:right w:val="none" w:sz="0" w:space="0" w:color="auto"/>
              </w:divBdr>
              <w:divsChild>
                <w:div w:id="372510201">
                  <w:marLeft w:val="0"/>
                  <w:marRight w:val="0"/>
                  <w:marTop w:val="0"/>
                  <w:marBottom w:val="0"/>
                  <w:divBdr>
                    <w:top w:val="none" w:sz="0" w:space="0" w:color="auto"/>
                    <w:left w:val="none" w:sz="0" w:space="0" w:color="auto"/>
                    <w:bottom w:val="none" w:sz="0" w:space="0" w:color="auto"/>
                    <w:right w:val="none" w:sz="0" w:space="0" w:color="auto"/>
                  </w:divBdr>
                </w:div>
              </w:divsChild>
            </w:div>
            <w:div w:id="2038458830">
              <w:marLeft w:val="0"/>
              <w:marRight w:val="0"/>
              <w:marTop w:val="0"/>
              <w:marBottom w:val="0"/>
              <w:divBdr>
                <w:top w:val="none" w:sz="0" w:space="0" w:color="auto"/>
                <w:left w:val="none" w:sz="0" w:space="0" w:color="auto"/>
                <w:bottom w:val="none" w:sz="0" w:space="0" w:color="auto"/>
                <w:right w:val="none" w:sz="0" w:space="0" w:color="auto"/>
              </w:divBdr>
              <w:divsChild>
                <w:div w:id="1912228345">
                  <w:marLeft w:val="0"/>
                  <w:marRight w:val="0"/>
                  <w:marTop w:val="0"/>
                  <w:marBottom w:val="0"/>
                  <w:divBdr>
                    <w:top w:val="none" w:sz="0" w:space="0" w:color="auto"/>
                    <w:left w:val="none" w:sz="0" w:space="0" w:color="auto"/>
                    <w:bottom w:val="none" w:sz="0" w:space="0" w:color="auto"/>
                    <w:right w:val="none" w:sz="0" w:space="0" w:color="auto"/>
                  </w:divBdr>
                </w:div>
                <w:div w:id="86197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84808">
          <w:marLeft w:val="0"/>
          <w:marRight w:val="0"/>
          <w:marTop w:val="0"/>
          <w:marBottom w:val="0"/>
          <w:divBdr>
            <w:top w:val="none" w:sz="0" w:space="0" w:color="auto"/>
            <w:left w:val="none" w:sz="0" w:space="0" w:color="auto"/>
            <w:bottom w:val="none" w:sz="0" w:space="0" w:color="auto"/>
            <w:right w:val="none" w:sz="0" w:space="0" w:color="auto"/>
          </w:divBdr>
          <w:divsChild>
            <w:div w:id="1148206557">
              <w:marLeft w:val="0"/>
              <w:marRight w:val="0"/>
              <w:marTop w:val="0"/>
              <w:marBottom w:val="0"/>
              <w:divBdr>
                <w:top w:val="none" w:sz="0" w:space="0" w:color="auto"/>
                <w:left w:val="none" w:sz="0" w:space="0" w:color="auto"/>
                <w:bottom w:val="none" w:sz="0" w:space="0" w:color="auto"/>
                <w:right w:val="none" w:sz="0" w:space="0" w:color="auto"/>
              </w:divBdr>
              <w:divsChild>
                <w:div w:id="819809699">
                  <w:marLeft w:val="0"/>
                  <w:marRight w:val="0"/>
                  <w:marTop w:val="0"/>
                  <w:marBottom w:val="0"/>
                  <w:divBdr>
                    <w:top w:val="none" w:sz="0" w:space="0" w:color="auto"/>
                    <w:left w:val="none" w:sz="0" w:space="0" w:color="auto"/>
                    <w:bottom w:val="none" w:sz="0" w:space="0" w:color="auto"/>
                    <w:right w:val="none" w:sz="0" w:space="0" w:color="auto"/>
                  </w:divBdr>
                </w:div>
                <w:div w:id="1855801391">
                  <w:marLeft w:val="0"/>
                  <w:marRight w:val="0"/>
                  <w:marTop w:val="0"/>
                  <w:marBottom w:val="0"/>
                  <w:divBdr>
                    <w:top w:val="none" w:sz="0" w:space="0" w:color="auto"/>
                    <w:left w:val="none" w:sz="0" w:space="0" w:color="auto"/>
                    <w:bottom w:val="none" w:sz="0" w:space="0" w:color="auto"/>
                    <w:right w:val="none" w:sz="0" w:space="0" w:color="auto"/>
                  </w:divBdr>
                  <w:divsChild>
                    <w:div w:id="1478841146">
                      <w:marLeft w:val="0"/>
                      <w:marRight w:val="0"/>
                      <w:marTop w:val="0"/>
                      <w:marBottom w:val="0"/>
                      <w:divBdr>
                        <w:top w:val="none" w:sz="0" w:space="0" w:color="auto"/>
                        <w:left w:val="none" w:sz="0" w:space="0" w:color="auto"/>
                        <w:bottom w:val="none" w:sz="0" w:space="0" w:color="auto"/>
                        <w:right w:val="none" w:sz="0" w:space="0" w:color="auto"/>
                      </w:divBdr>
                      <w:divsChild>
                        <w:div w:id="578488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5082870">
          <w:marLeft w:val="0"/>
          <w:marRight w:val="0"/>
          <w:marTop w:val="0"/>
          <w:marBottom w:val="0"/>
          <w:divBdr>
            <w:top w:val="none" w:sz="0" w:space="0" w:color="auto"/>
            <w:left w:val="none" w:sz="0" w:space="0" w:color="auto"/>
            <w:bottom w:val="none" w:sz="0" w:space="0" w:color="auto"/>
            <w:right w:val="none" w:sz="0" w:space="0" w:color="auto"/>
          </w:divBdr>
          <w:divsChild>
            <w:div w:id="1629356125">
              <w:marLeft w:val="0"/>
              <w:marRight w:val="0"/>
              <w:marTop w:val="0"/>
              <w:marBottom w:val="0"/>
              <w:divBdr>
                <w:top w:val="none" w:sz="0" w:space="0" w:color="auto"/>
                <w:left w:val="none" w:sz="0" w:space="0" w:color="auto"/>
                <w:bottom w:val="none" w:sz="0" w:space="0" w:color="auto"/>
                <w:right w:val="none" w:sz="0" w:space="0" w:color="auto"/>
              </w:divBdr>
              <w:divsChild>
                <w:div w:id="84962614">
                  <w:marLeft w:val="0"/>
                  <w:marRight w:val="0"/>
                  <w:marTop w:val="0"/>
                  <w:marBottom w:val="0"/>
                  <w:divBdr>
                    <w:top w:val="none" w:sz="0" w:space="0" w:color="auto"/>
                    <w:left w:val="none" w:sz="0" w:space="0" w:color="auto"/>
                    <w:bottom w:val="none" w:sz="0" w:space="0" w:color="auto"/>
                    <w:right w:val="none" w:sz="0" w:space="0" w:color="auto"/>
                  </w:divBdr>
                </w:div>
              </w:divsChild>
            </w:div>
            <w:div w:id="1037780474">
              <w:marLeft w:val="0"/>
              <w:marRight w:val="0"/>
              <w:marTop w:val="0"/>
              <w:marBottom w:val="0"/>
              <w:divBdr>
                <w:top w:val="none" w:sz="0" w:space="0" w:color="auto"/>
                <w:left w:val="none" w:sz="0" w:space="0" w:color="auto"/>
                <w:bottom w:val="none" w:sz="0" w:space="0" w:color="auto"/>
                <w:right w:val="none" w:sz="0" w:space="0" w:color="auto"/>
              </w:divBdr>
              <w:divsChild>
                <w:div w:id="2045859990">
                  <w:marLeft w:val="0"/>
                  <w:marRight w:val="0"/>
                  <w:marTop w:val="0"/>
                  <w:marBottom w:val="0"/>
                  <w:divBdr>
                    <w:top w:val="none" w:sz="0" w:space="0" w:color="auto"/>
                    <w:left w:val="none" w:sz="0" w:space="0" w:color="auto"/>
                    <w:bottom w:val="none" w:sz="0" w:space="0" w:color="auto"/>
                    <w:right w:val="none" w:sz="0" w:space="0" w:color="auto"/>
                  </w:divBdr>
                </w:div>
                <w:div w:id="2167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90845">
      <w:bodyDiv w:val="1"/>
      <w:marLeft w:val="0"/>
      <w:marRight w:val="0"/>
      <w:marTop w:val="0"/>
      <w:marBottom w:val="0"/>
      <w:divBdr>
        <w:top w:val="none" w:sz="0" w:space="0" w:color="auto"/>
        <w:left w:val="none" w:sz="0" w:space="0" w:color="auto"/>
        <w:bottom w:val="none" w:sz="0" w:space="0" w:color="auto"/>
        <w:right w:val="none" w:sz="0" w:space="0" w:color="auto"/>
      </w:divBdr>
      <w:divsChild>
        <w:div w:id="2087265717">
          <w:marLeft w:val="0"/>
          <w:marRight w:val="0"/>
          <w:marTop w:val="0"/>
          <w:marBottom w:val="0"/>
          <w:divBdr>
            <w:top w:val="none" w:sz="0" w:space="0" w:color="auto"/>
            <w:left w:val="none" w:sz="0" w:space="0" w:color="auto"/>
            <w:bottom w:val="none" w:sz="0" w:space="0" w:color="auto"/>
            <w:right w:val="none" w:sz="0" w:space="0" w:color="auto"/>
          </w:divBdr>
        </w:div>
      </w:divsChild>
    </w:div>
    <w:div w:id="971710438">
      <w:bodyDiv w:val="1"/>
      <w:marLeft w:val="0"/>
      <w:marRight w:val="0"/>
      <w:marTop w:val="0"/>
      <w:marBottom w:val="0"/>
      <w:divBdr>
        <w:top w:val="none" w:sz="0" w:space="0" w:color="auto"/>
        <w:left w:val="none" w:sz="0" w:space="0" w:color="auto"/>
        <w:bottom w:val="none" w:sz="0" w:space="0" w:color="auto"/>
        <w:right w:val="none" w:sz="0" w:space="0" w:color="auto"/>
      </w:divBdr>
      <w:divsChild>
        <w:div w:id="1966882500">
          <w:marLeft w:val="0"/>
          <w:marRight w:val="0"/>
          <w:marTop w:val="0"/>
          <w:marBottom w:val="0"/>
          <w:divBdr>
            <w:top w:val="none" w:sz="0" w:space="0" w:color="auto"/>
            <w:left w:val="none" w:sz="0" w:space="0" w:color="auto"/>
            <w:bottom w:val="none" w:sz="0" w:space="0" w:color="auto"/>
            <w:right w:val="none" w:sz="0" w:space="0" w:color="auto"/>
          </w:divBdr>
        </w:div>
        <w:div w:id="1119447376">
          <w:marLeft w:val="0"/>
          <w:marRight w:val="0"/>
          <w:marTop w:val="0"/>
          <w:marBottom w:val="0"/>
          <w:divBdr>
            <w:top w:val="none" w:sz="0" w:space="0" w:color="auto"/>
            <w:left w:val="none" w:sz="0" w:space="0" w:color="auto"/>
            <w:bottom w:val="none" w:sz="0" w:space="0" w:color="auto"/>
            <w:right w:val="none" w:sz="0" w:space="0" w:color="auto"/>
          </w:divBdr>
          <w:divsChild>
            <w:div w:id="198055072">
              <w:marLeft w:val="0"/>
              <w:marRight w:val="0"/>
              <w:marTop w:val="0"/>
              <w:marBottom w:val="0"/>
              <w:divBdr>
                <w:top w:val="none" w:sz="0" w:space="0" w:color="auto"/>
                <w:left w:val="none" w:sz="0" w:space="0" w:color="auto"/>
                <w:bottom w:val="none" w:sz="0" w:space="0" w:color="auto"/>
                <w:right w:val="none" w:sz="0" w:space="0" w:color="auto"/>
              </w:divBdr>
              <w:divsChild>
                <w:div w:id="1974556017">
                  <w:marLeft w:val="0"/>
                  <w:marRight w:val="0"/>
                  <w:marTop w:val="0"/>
                  <w:marBottom w:val="0"/>
                  <w:divBdr>
                    <w:top w:val="none" w:sz="0" w:space="0" w:color="auto"/>
                    <w:left w:val="none" w:sz="0" w:space="0" w:color="auto"/>
                    <w:bottom w:val="none" w:sz="0" w:space="0" w:color="auto"/>
                    <w:right w:val="none" w:sz="0" w:space="0" w:color="auto"/>
                  </w:divBdr>
                </w:div>
                <w:div w:id="173605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401504">
      <w:bodyDiv w:val="1"/>
      <w:marLeft w:val="0"/>
      <w:marRight w:val="0"/>
      <w:marTop w:val="0"/>
      <w:marBottom w:val="0"/>
      <w:divBdr>
        <w:top w:val="none" w:sz="0" w:space="0" w:color="auto"/>
        <w:left w:val="none" w:sz="0" w:space="0" w:color="auto"/>
        <w:bottom w:val="none" w:sz="0" w:space="0" w:color="auto"/>
        <w:right w:val="none" w:sz="0" w:space="0" w:color="auto"/>
      </w:divBdr>
      <w:divsChild>
        <w:div w:id="878935406">
          <w:marLeft w:val="0"/>
          <w:marRight w:val="0"/>
          <w:marTop w:val="0"/>
          <w:marBottom w:val="0"/>
          <w:divBdr>
            <w:top w:val="none" w:sz="0" w:space="0" w:color="auto"/>
            <w:left w:val="none" w:sz="0" w:space="0" w:color="auto"/>
            <w:bottom w:val="none" w:sz="0" w:space="0" w:color="auto"/>
            <w:right w:val="none" w:sz="0" w:space="0" w:color="auto"/>
          </w:divBdr>
        </w:div>
        <w:div w:id="392628349">
          <w:marLeft w:val="0"/>
          <w:marRight w:val="0"/>
          <w:marTop w:val="0"/>
          <w:marBottom w:val="0"/>
          <w:divBdr>
            <w:top w:val="none" w:sz="0" w:space="0" w:color="auto"/>
            <w:left w:val="none" w:sz="0" w:space="0" w:color="auto"/>
            <w:bottom w:val="none" w:sz="0" w:space="0" w:color="auto"/>
            <w:right w:val="none" w:sz="0" w:space="0" w:color="auto"/>
          </w:divBdr>
        </w:div>
      </w:divsChild>
    </w:div>
    <w:div w:id="1047266809">
      <w:bodyDiv w:val="1"/>
      <w:marLeft w:val="0"/>
      <w:marRight w:val="0"/>
      <w:marTop w:val="0"/>
      <w:marBottom w:val="0"/>
      <w:divBdr>
        <w:top w:val="none" w:sz="0" w:space="0" w:color="auto"/>
        <w:left w:val="none" w:sz="0" w:space="0" w:color="auto"/>
        <w:bottom w:val="none" w:sz="0" w:space="0" w:color="auto"/>
        <w:right w:val="none" w:sz="0" w:space="0" w:color="auto"/>
      </w:divBdr>
      <w:divsChild>
        <w:div w:id="68501577">
          <w:marLeft w:val="0"/>
          <w:marRight w:val="0"/>
          <w:marTop w:val="0"/>
          <w:marBottom w:val="0"/>
          <w:divBdr>
            <w:top w:val="none" w:sz="0" w:space="0" w:color="auto"/>
            <w:left w:val="none" w:sz="0" w:space="0" w:color="auto"/>
            <w:bottom w:val="none" w:sz="0" w:space="0" w:color="auto"/>
            <w:right w:val="none" w:sz="0" w:space="0" w:color="auto"/>
          </w:divBdr>
        </w:div>
        <w:div w:id="1616137393">
          <w:marLeft w:val="0"/>
          <w:marRight w:val="0"/>
          <w:marTop w:val="0"/>
          <w:marBottom w:val="0"/>
          <w:divBdr>
            <w:top w:val="none" w:sz="0" w:space="0" w:color="auto"/>
            <w:left w:val="none" w:sz="0" w:space="0" w:color="auto"/>
            <w:bottom w:val="none" w:sz="0" w:space="0" w:color="auto"/>
            <w:right w:val="none" w:sz="0" w:space="0" w:color="auto"/>
          </w:divBdr>
          <w:divsChild>
            <w:div w:id="1111438576">
              <w:marLeft w:val="0"/>
              <w:marRight w:val="0"/>
              <w:marTop w:val="0"/>
              <w:marBottom w:val="0"/>
              <w:divBdr>
                <w:top w:val="none" w:sz="0" w:space="0" w:color="auto"/>
                <w:left w:val="none" w:sz="0" w:space="0" w:color="auto"/>
                <w:bottom w:val="none" w:sz="0" w:space="0" w:color="auto"/>
                <w:right w:val="none" w:sz="0" w:space="0" w:color="auto"/>
              </w:divBdr>
            </w:div>
            <w:div w:id="1790011804">
              <w:marLeft w:val="0"/>
              <w:marRight w:val="0"/>
              <w:marTop w:val="0"/>
              <w:marBottom w:val="0"/>
              <w:divBdr>
                <w:top w:val="none" w:sz="0" w:space="0" w:color="auto"/>
                <w:left w:val="none" w:sz="0" w:space="0" w:color="auto"/>
                <w:bottom w:val="none" w:sz="0" w:space="0" w:color="auto"/>
                <w:right w:val="none" w:sz="0" w:space="0" w:color="auto"/>
              </w:divBdr>
            </w:div>
            <w:div w:id="866910423">
              <w:marLeft w:val="0"/>
              <w:marRight w:val="0"/>
              <w:marTop w:val="0"/>
              <w:marBottom w:val="0"/>
              <w:divBdr>
                <w:top w:val="none" w:sz="0" w:space="0" w:color="auto"/>
                <w:left w:val="none" w:sz="0" w:space="0" w:color="auto"/>
                <w:bottom w:val="none" w:sz="0" w:space="0" w:color="auto"/>
                <w:right w:val="none" w:sz="0" w:space="0" w:color="auto"/>
              </w:divBdr>
            </w:div>
            <w:div w:id="1051536204">
              <w:marLeft w:val="0"/>
              <w:marRight w:val="0"/>
              <w:marTop w:val="0"/>
              <w:marBottom w:val="0"/>
              <w:divBdr>
                <w:top w:val="none" w:sz="0" w:space="0" w:color="auto"/>
                <w:left w:val="none" w:sz="0" w:space="0" w:color="auto"/>
                <w:bottom w:val="none" w:sz="0" w:space="0" w:color="auto"/>
                <w:right w:val="none" w:sz="0" w:space="0" w:color="auto"/>
              </w:divBdr>
            </w:div>
            <w:div w:id="61579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202455">
      <w:bodyDiv w:val="1"/>
      <w:marLeft w:val="0"/>
      <w:marRight w:val="0"/>
      <w:marTop w:val="0"/>
      <w:marBottom w:val="0"/>
      <w:divBdr>
        <w:top w:val="none" w:sz="0" w:space="0" w:color="auto"/>
        <w:left w:val="none" w:sz="0" w:space="0" w:color="auto"/>
        <w:bottom w:val="none" w:sz="0" w:space="0" w:color="auto"/>
        <w:right w:val="none" w:sz="0" w:space="0" w:color="auto"/>
      </w:divBdr>
      <w:divsChild>
        <w:div w:id="1809593809">
          <w:marLeft w:val="0"/>
          <w:marRight w:val="0"/>
          <w:marTop w:val="0"/>
          <w:marBottom w:val="0"/>
          <w:divBdr>
            <w:top w:val="none" w:sz="0" w:space="0" w:color="auto"/>
            <w:left w:val="none" w:sz="0" w:space="0" w:color="auto"/>
            <w:bottom w:val="none" w:sz="0" w:space="0" w:color="auto"/>
            <w:right w:val="none" w:sz="0" w:space="0" w:color="auto"/>
          </w:divBdr>
        </w:div>
        <w:div w:id="1110396789">
          <w:marLeft w:val="0"/>
          <w:marRight w:val="0"/>
          <w:marTop w:val="0"/>
          <w:marBottom w:val="0"/>
          <w:divBdr>
            <w:top w:val="none" w:sz="0" w:space="0" w:color="auto"/>
            <w:left w:val="none" w:sz="0" w:space="0" w:color="auto"/>
            <w:bottom w:val="none" w:sz="0" w:space="0" w:color="auto"/>
            <w:right w:val="none" w:sz="0" w:space="0" w:color="auto"/>
          </w:divBdr>
          <w:divsChild>
            <w:div w:id="1003357229">
              <w:marLeft w:val="0"/>
              <w:marRight w:val="0"/>
              <w:marTop w:val="0"/>
              <w:marBottom w:val="0"/>
              <w:divBdr>
                <w:top w:val="none" w:sz="0" w:space="0" w:color="auto"/>
                <w:left w:val="none" w:sz="0" w:space="0" w:color="auto"/>
                <w:bottom w:val="none" w:sz="0" w:space="0" w:color="auto"/>
                <w:right w:val="none" w:sz="0" w:space="0" w:color="auto"/>
              </w:divBdr>
              <w:divsChild>
                <w:div w:id="556357859">
                  <w:marLeft w:val="0"/>
                  <w:marRight w:val="0"/>
                  <w:marTop w:val="0"/>
                  <w:marBottom w:val="0"/>
                  <w:divBdr>
                    <w:top w:val="none" w:sz="0" w:space="0" w:color="auto"/>
                    <w:left w:val="none" w:sz="0" w:space="0" w:color="auto"/>
                    <w:bottom w:val="none" w:sz="0" w:space="0" w:color="auto"/>
                    <w:right w:val="none" w:sz="0" w:space="0" w:color="auto"/>
                  </w:divBdr>
                </w:div>
                <w:div w:id="1666973894">
                  <w:marLeft w:val="0"/>
                  <w:marRight w:val="0"/>
                  <w:marTop w:val="0"/>
                  <w:marBottom w:val="0"/>
                  <w:divBdr>
                    <w:top w:val="none" w:sz="0" w:space="0" w:color="auto"/>
                    <w:left w:val="none" w:sz="0" w:space="0" w:color="auto"/>
                    <w:bottom w:val="none" w:sz="0" w:space="0" w:color="auto"/>
                    <w:right w:val="none" w:sz="0" w:space="0" w:color="auto"/>
                  </w:divBdr>
                  <w:divsChild>
                    <w:div w:id="295649429">
                      <w:marLeft w:val="0"/>
                      <w:marRight w:val="0"/>
                      <w:marTop w:val="0"/>
                      <w:marBottom w:val="0"/>
                      <w:divBdr>
                        <w:top w:val="none" w:sz="0" w:space="0" w:color="auto"/>
                        <w:left w:val="none" w:sz="0" w:space="0" w:color="auto"/>
                        <w:bottom w:val="none" w:sz="0" w:space="0" w:color="auto"/>
                        <w:right w:val="none" w:sz="0" w:space="0" w:color="auto"/>
                      </w:divBdr>
                    </w:div>
                    <w:div w:id="54935943">
                      <w:marLeft w:val="0"/>
                      <w:marRight w:val="0"/>
                      <w:marTop w:val="0"/>
                      <w:marBottom w:val="0"/>
                      <w:divBdr>
                        <w:top w:val="none" w:sz="0" w:space="0" w:color="auto"/>
                        <w:left w:val="none" w:sz="0" w:space="0" w:color="auto"/>
                        <w:bottom w:val="none" w:sz="0" w:space="0" w:color="auto"/>
                        <w:right w:val="none" w:sz="0" w:space="0" w:color="auto"/>
                      </w:divBdr>
                      <w:divsChild>
                        <w:div w:id="6213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91556">
      <w:bodyDiv w:val="1"/>
      <w:marLeft w:val="0"/>
      <w:marRight w:val="0"/>
      <w:marTop w:val="0"/>
      <w:marBottom w:val="0"/>
      <w:divBdr>
        <w:top w:val="none" w:sz="0" w:space="0" w:color="auto"/>
        <w:left w:val="none" w:sz="0" w:space="0" w:color="auto"/>
        <w:bottom w:val="none" w:sz="0" w:space="0" w:color="auto"/>
        <w:right w:val="none" w:sz="0" w:space="0" w:color="auto"/>
      </w:divBdr>
      <w:divsChild>
        <w:div w:id="288049076">
          <w:marLeft w:val="0"/>
          <w:marRight w:val="0"/>
          <w:marTop w:val="0"/>
          <w:marBottom w:val="0"/>
          <w:divBdr>
            <w:top w:val="none" w:sz="0" w:space="0" w:color="auto"/>
            <w:left w:val="none" w:sz="0" w:space="0" w:color="auto"/>
            <w:bottom w:val="none" w:sz="0" w:space="0" w:color="auto"/>
            <w:right w:val="none" w:sz="0" w:space="0" w:color="auto"/>
          </w:divBdr>
          <w:divsChild>
            <w:div w:id="1375084530">
              <w:marLeft w:val="0"/>
              <w:marRight w:val="0"/>
              <w:marTop w:val="0"/>
              <w:marBottom w:val="0"/>
              <w:divBdr>
                <w:top w:val="none" w:sz="0" w:space="0" w:color="auto"/>
                <w:left w:val="none" w:sz="0" w:space="0" w:color="auto"/>
                <w:bottom w:val="none" w:sz="0" w:space="0" w:color="auto"/>
                <w:right w:val="none" w:sz="0" w:space="0" w:color="auto"/>
              </w:divBdr>
            </w:div>
            <w:div w:id="72719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07395">
      <w:bodyDiv w:val="1"/>
      <w:marLeft w:val="0"/>
      <w:marRight w:val="0"/>
      <w:marTop w:val="0"/>
      <w:marBottom w:val="0"/>
      <w:divBdr>
        <w:top w:val="none" w:sz="0" w:space="0" w:color="auto"/>
        <w:left w:val="none" w:sz="0" w:space="0" w:color="auto"/>
        <w:bottom w:val="none" w:sz="0" w:space="0" w:color="auto"/>
        <w:right w:val="none" w:sz="0" w:space="0" w:color="auto"/>
      </w:divBdr>
      <w:divsChild>
        <w:div w:id="1403722443">
          <w:marLeft w:val="0"/>
          <w:marRight w:val="0"/>
          <w:marTop w:val="0"/>
          <w:marBottom w:val="0"/>
          <w:divBdr>
            <w:top w:val="none" w:sz="0" w:space="0" w:color="auto"/>
            <w:left w:val="none" w:sz="0" w:space="0" w:color="auto"/>
            <w:bottom w:val="none" w:sz="0" w:space="0" w:color="auto"/>
            <w:right w:val="none" w:sz="0" w:space="0" w:color="auto"/>
          </w:divBdr>
        </w:div>
      </w:divsChild>
    </w:div>
    <w:div w:id="1918633704">
      <w:bodyDiv w:val="1"/>
      <w:marLeft w:val="0"/>
      <w:marRight w:val="0"/>
      <w:marTop w:val="0"/>
      <w:marBottom w:val="0"/>
      <w:divBdr>
        <w:top w:val="none" w:sz="0" w:space="0" w:color="auto"/>
        <w:left w:val="none" w:sz="0" w:space="0" w:color="auto"/>
        <w:bottom w:val="none" w:sz="0" w:space="0" w:color="auto"/>
        <w:right w:val="none" w:sz="0" w:space="0" w:color="auto"/>
      </w:divBdr>
      <w:divsChild>
        <w:div w:id="1822043067">
          <w:marLeft w:val="0"/>
          <w:marRight w:val="0"/>
          <w:marTop w:val="0"/>
          <w:marBottom w:val="0"/>
          <w:divBdr>
            <w:top w:val="none" w:sz="0" w:space="0" w:color="auto"/>
            <w:left w:val="none" w:sz="0" w:space="0" w:color="auto"/>
            <w:bottom w:val="none" w:sz="0" w:space="0" w:color="auto"/>
            <w:right w:val="none" w:sz="0" w:space="0" w:color="auto"/>
          </w:divBdr>
          <w:divsChild>
            <w:div w:id="694648397">
              <w:marLeft w:val="0"/>
              <w:marRight w:val="0"/>
              <w:marTop w:val="0"/>
              <w:marBottom w:val="0"/>
              <w:divBdr>
                <w:top w:val="none" w:sz="0" w:space="0" w:color="auto"/>
                <w:left w:val="none" w:sz="0" w:space="0" w:color="auto"/>
                <w:bottom w:val="none" w:sz="0" w:space="0" w:color="auto"/>
                <w:right w:val="none" w:sz="0" w:space="0" w:color="auto"/>
              </w:divBdr>
              <w:divsChild>
                <w:div w:id="744112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4331494">
          <w:marLeft w:val="0"/>
          <w:marRight w:val="0"/>
          <w:marTop w:val="0"/>
          <w:marBottom w:val="0"/>
          <w:divBdr>
            <w:top w:val="none" w:sz="0" w:space="0" w:color="auto"/>
            <w:left w:val="none" w:sz="0" w:space="0" w:color="auto"/>
            <w:bottom w:val="none" w:sz="0" w:space="0" w:color="auto"/>
            <w:right w:val="none" w:sz="0" w:space="0" w:color="auto"/>
          </w:divBdr>
          <w:divsChild>
            <w:div w:id="389310880">
              <w:marLeft w:val="0"/>
              <w:marRight w:val="0"/>
              <w:marTop w:val="0"/>
              <w:marBottom w:val="0"/>
              <w:divBdr>
                <w:top w:val="none" w:sz="0" w:space="0" w:color="auto"/>
                <w:left w:val="none" w:sz="0" w:space="0" w:color="auto"/>
                <w:bottom w:val="none" w:sz="0" w:space="0" w:color="auto"/>
                <w:right w:val="none" w:sz="0" w:space="0" w:color="auto"/>
              </w:divBdr>
              <w:divsChild>
                <w:div w:id="927545555">
                  <w:marLeft w:val="0"/>
                  <w:marRight w:val="0"/>
                  <w:marTop w:val="0"/>
                  <w:marBottom w:val="0"/>
                  <w:divBdr>
                    <w:top w:val="none" w:sz="0" w:space="0" w:color="auto"/>
                    <w:left w:val="none" w:sz="0" w:space="0" w:color="auto"/>
                    <w:bottom w:val="none" w:sz="0" w:space="0" w:color="auto"/>
                    <w:right w:val="none" w:sz="0" w:space="0" w:color="auto"/>
                  </w:divBdr>
                </w:div>
              </w:divsChild>
            </w:div>
            <w:div w:id="606088039">
              <w:marLeft w:val="0"/>
              <w:marRight w:val="0"/>
              <w:marTop w:val="0"/>
              <w:marBottom w:val="0"/>
              <w:divBdr>
                <w:top w:val="none" w:sz="0" w:space="0" w:color="auto"/>
                <w:left w:val="none" w:sz="0" w:space="0" w:color="auto"/>
                <w:bottom w:val="none" w:sz="0" w:space="0" w:color="auto"/>
                <w:right w:val="none" w:sz="0" w:space="0" w:color="auto"/>
              </w:divBdr>
              <w:divsChild>
                <w:div w:id="1189028135">
                  <w:marLeft w:val="0"/>
                  <w:marRight w:val="0"/>
                  <w:marTop w:val="0"/>
                  <w:marBottom w:val="0"/>
                  <w:divBdr>
                    <w:top w:val="none" w:sz="0" w:space="0" w:color="auto"/>
                    <w:left w:val="none" w:sz="0" w:space="0" w:color="auto"/>
                    <w:bottom w:val="none" w:sz="0" w:space="0" w:color="auto"/>
                    <w:right w:val="none" w:sz="0" w:space="0" w:color="auto"/>
                  </w:divBdr>
                </w:div>
                <w:div w:id="1624921800">
                  <w:marLeft w:val="0"/>
                  <w:marRight w:val="0"/>
                  <w:marTop w:val="0"/>
                  <w:marBottom w:val="0"/>
                  <w:divBdr>
                    <w:top w:val="none" w:sz="0" w:space="0" w:color="auto"/>
                    <w:left w:val="none" w:sz="0" w:space="0" w:color="auto"/>
                    <w:bottom w:val="none" w:sz="0" w:space="0" w:color="auto"/>
                    <w:right w:val="none" w:sz="0" w:space="0" w:color="auto"/>
                  </w:divBdr>
                </w:div>
                <w:div w:id="1206529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97748">
          <w:marLeft w:val="0"/>
          <w:marRight w:val="0"/>
          <w:marTop w:val="0"/>
          <w:marBottom w:val="0"/>
          <w:divBdr>
            <w:top w:val="none" w:sz="0" w:space="0" w:color="auto"/>
            <w:left w:val="none" w:sz="0" w:space="0" w:color="auto"/>
            <w:bottom w:val="none" w:sz="0" w:space="0" w:color="auto"/>
            <w:right w:val="none" w:sz="0" w:space="0" w:color="auto"/>
          </w:divBdr>
          <w:divsChild>
            <w:div w:id="1413087527">
              <w:marLeft w:val="0"/>
              <w:marRight w:val="0"/>
              <w:marTop w:val="0"/>
              <w:marBottom w:val="0"/>
              <w:divBdr>
                <w:top w:val="none" w:sz="0" w:space="0" w:color="auto"/>
                <w:left w:val="none" w:sz="0" w:space="0" w:color="auto"/>
                <w:bottom w:val="none" w:sz="0" w:space="0" w:color="auto"/>
                <w:right w:val="none" w:sz="0" w:space="0" w:color="auto"/>
              </w:divBdr>
              <w:divsChild>
                <w:div w:id="1071661723">
                  <w:marLeft w:val="0"/>
                  <w:marRight w:val="0"/>
                  <w:marTop w:val="0"/>
                  <w:marBottom w:val="0"/>
                  <w:divBdr>
                    <w:top w:val="none" w:sz="0" w:space="0" w:color="auto"/>
                    <w:left w:val="none" w:sz="0" w:space="0" w:color="auto"/>
                    <w:bottom w:val="none" w:sz="0" w:space="0" w:color="auto"/>
                    <w:right w:val="none" w:sz="0" w:space="0" w:color="auto"/>
                  </w:divBdr>
                </w:div>
              </w:divsChild>
            </w:div>
            <w:div w:id="57870751">
              <w:marLeft w:val="0"/>
              <w:marRight w:val="0"/>
              <w:marTop w:val="0"/>
              <w:marBottom w:val="0"/>
              <w:divBdr>
                <w:top w:val="none" w:sz="0" w:space="0" w:color="auto"/>
                <w:left w:val="none" w:sz="0" w:space="0" w:color="auto"/>
                <w:bottom w:val="none" w:sz="0" w:space="0" w:color="auto"/>
                <w:right w:val="none" w:sz="0" w:space="0" w:color="auto"/>
              </w:divBdr>
              <w:divsChild>
                <w:div w:id="1227911811">
                  <w:marLeft w:val="0"/>
                  <w:marRight w:val="0"/>
                  <w:marTop w:val="0"/>
                  <w:marBottom w:val="0"/>
                  <w:divBdr>
                    <w:top w:val="none" w:sz="0" w:space="0" w:color="auto"/>
                    <w:left w:val="none" w:sz="0" w:space="0" w:color="auto"/>
                    <w:bottom w:val="none" w:sz="0" w:space="0" w:color="auto"/>
                    <w:right w:val="none" w:sz="0" w:space="0" w:color="auto"/>
                  </w:divBdr>
                </w:div>
                <w:div w:id="107855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388507">
      <w:bodyDiv w:val="1"/>
      <w:marLeft w:val="0"/>
      <w:marRight w:val="0"/>
      <w:marTop w:val="0"/>
      <w:marBottom w:val="0"/>
      <w:divBdr>
        <w:top w:val="none" w:sz="0" w:space="0" w:color="auto"/>
        <w:left w:val="none" w:sz="0" w:space="0" w:color="auto"/>
        <w:bottom w:val="none" w:sz="0" w:space="0" w:color="auto"/>
        <w:right w:val="none" w:sz="0" w:space="0" w:color="auto"/>
      </w:divBdr>
      <w:divsChild>
        <w:div w:id="2003896753">
          <w:marLeft w:val="0"/>
          <w:marRight w:val="0"/>
          <w:marTop w:val="0"/>
          <w:marBottom w:val="0"/>
          <w:divBdr>
            <w:top w:val="none" w:sz="0" w:space="0" w:color="auto"/>
            <w:left w:val="none" w:sz="0" w:space="0" w:color="auto"/>
            <w:bottom w:val="none" w:sz="0" w:space="0" w:color="auto"/>
            <w:right w:val="none" w:sz="0" w:space="0" w:color="auto"/>
          </w:divBdr>
        </w:div>
        <w:div w:id="500125044">
          <w:marLeft w:val="0"/>
          <w:marRight w:val="0"/>
          <w:marTop w:val="0"/>
          <w:marBottom w:val="0"/>
          <w:divBdr>
            <w:top w:val="none" w:sz="0" w:space="0" w:color="auto"/>
            <w:left w:val="none" w:sz="0" w:space="0" w:color="auto"/>
            <w:bottom w:val="none" w:sz="0" w:space="0" w:color="auto"/>
            <w:right w:val="none" w:sz="0" w:space="0" w:color="auto"/>
          </w:divBdr>
          <w:divsChild>
            <w:div w:id="146376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029187">
      <w:bodyDiv w:val="1"/>
      <w:marLeft w:val="0"/>
      <w:marRight w:val="0"/>
      <w:marTop w:val="0"/>
      <w:marBottom w:val="0"/>
      <w:divBdr>
        <w:top w:val="none" w:sz="0" w:space="0" w:color="auto"/>
        <w:left w:val="none" w:sz="0" w:space="0" w:color="auto"/>
        <w:bottom w:val="none" w:sz="0" w:space="0" w:color="auto"/>
        <w:right w:val="none" w:sz="0" w:space="0" w:color="auto"/>
      </w:divBdr>
      <w:divsChild>
        <w:div w:id="846947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emf"/><Relationship Id="rId26" Type="http://schemas.openxmlformats.org/officeDocument/2006/relationships/image" Target="media/image20.emf"/><Relationship Id="rId3" Type="http://schemas.openxmlformats.org/officeDocument/2006/relationships/settings" Target="settings.xml"/><Relationship Id="rId21" Type="http://schemas.openxmlformats.org/officeDocument/2006/relationships/image" Target="media/image15.emf"/><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emf"/><Relationship Id="rId25" Type="http://schemas.openxmlformats.org/officeDocument/2006/relationships/image" Target="media/image19.emf"/><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emf"/><Relationship Id="rId20" Type="http://schemas.openxmlformats.org/officeDocument/2006/relationships/image" Target="media/image14.emf"/><Relationship Id="rId29" Type="http://schemas.openxmlformats.org/officeDocument/2006/relationships/image" Target="media/image23.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24" Type="http://schemas.openxmlformats.org/officeDocument/2006/relationships/image" Target="media/image18.emf"/><Relationship Id="rId32" Type="http://schemas.openxmlformats.org/officeDocument/2006/relationships/image" Target="media/image26.emf"/><Relationship Id="rId5" Type="http://schemas.openxmlformats.org/officeDocument/2006/relationships/footnotes" Target="footnotes.xml"/><Relationship Id="rId15" Type="http://schemas.openxmlformats.org/officeDocument/2006/relationships/image" Target="media/image9.emf"/><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emf"/><Relationship Id="rId19" Type="http://schemas.openxmlformats.org/officeDocument/2006/relationships/image" Target="media/image13.emf"/><Relationship Id="rId31" Type="http://schemas.openxmlformats.org/officeDocument/2006/relationships/image" Target="media/image25.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emf"/><Relationship Id="rId30" Type="http://schemas.openxmlformats.org/officeDocument/2006/relationships/image" Target="media/image2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207</TotalTime>
  <Pages>15</Pages>
  <Words>3271</Words>
  <Characters>18650</Characters>
  <Application>Microsoft Office Word</Application>
  <DocSecurity>0</DocSecurity>
  <Lines>155</Lines>
  <Paragraphs>43</Paragraphs>
  <ScaleCrop>false</ScaleCrop>
  <Company/>
  <LinksUpToDate>false</LinksUpToDate>
  <CharactersWithSpaces>21878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raj</dc:creator>
  <cp:keywords/>
  <dc:description/>
  <cp:lastModifiedBy>tw360</cp:lastModifiedBy>
  <cp:revision>152</cp:revision>
  <dcterms:created xsi:type="dcterms:W3CDTF">2020-07-31T12:07:00Z</dcterms:created>
  <dcterms:modified xsi:type="dcterms:W3CDTF">2020-08-27T10:33:00Z</dcterms:modified>
</cp:coreProperties>
</file>