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FD37E" w14:textId="63E29D61" w:rsidR="002B4AFD" w:rsidRPr="003870D4" w:rsidRDefault="00010671">
      <w:pPr>
        <w:rPr>
          <w:rFonts w:asciiTheme="majorHAnsi" w:hAnsiTheme="majorHAnsi"/>
          <w:b/>
          <w:sz w:val="28"/>
          <w:szCs w:val="28"/>
        </w:rPr>
      </w:pPr>
      <w:r w:rsidRPr="003870D4">
        <w:rPr>
          <w:rFonts w:asciiTheme="majorHAnsi" w:hAnsiTheme="majorHAnsi"/>
          <w:b/>
          <w:sz w:val="28"/>
          <w:szCs w:val="28"/>
        </w:rPr>
        <w:t>Discovery 2: Analyze Cisco Express Forwarding</w:t>
      </w:r>
    </w:p>
    <w:p w14:paraId="72432CF2" w14:textId="69D0841D" w:rsidR="00D442C9" w:rsidRPr="003870D4" w:rsidRDefault="00D442C9" w:rsidP="00D442C9">
      <w:pPr>
        <w:spacing w:after="0" w:line="240" w:lineRule="auto"/>
        <w:rPr>
          <w:rFonts w:asciiTheme="majorHAnsi" w:eastAsia="Times New Roman" w:hAnsiTheme="majorHAnsi" w:cs="Times New Roman"/>
          <w:b/>
          <w:sz w:val="28"/>
          <w:szCs w:val="28"/>
        </w:rPr>
      </w:pPr>
      <w:r w:rsidRPr="003870D4">
        <w:rPr>
          <w:rFonts w:asciiTheme="majorHAnsi" w:eastAsia="Times New Roman" w:hAnsiTheme="majorHAnsi" w:cs="Times New Roman"/>
          <w:b/>
          <w:sz w:val="28"/>
          <w:szCs w:val="28"/>
        </w:rPr>
        <w:t>Introduction</w:t>
      </w:r>
    </w:p>
    <w:p w14:paraId="7F6949D0" w14:textId="77777777" w:rsidR="00D442C9" w:rsidRPr="003870D4" w:rsidRDefault="00D442C9" w:rsidP="00D442C9">
      <w:pPr>
        <w:spacing w:after="0" w:line="240" w:lineRule="auto"/>
        <w:rPr>
          <w:rFonts w:asciiTheme="majorHAnsi" w:eastAsia="Times New Roman" w:hAnsiTheme="majorHAnsi" w:cs="Times New Roman"/>
          <w:sz w:val="24"/>
          <w:szCs w:val="24"/>
        </w:rPr>
      </w:pPr>
    </w:p>
    <w:p w14:paraId="1620224C" w14:textId="77777777" w:rsidR="00D442C9" w:rsidRPr="003870D4" w:rsidRDefault="00D442C9" w:rsidP="00D442C9">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In this discovery lab, you will verify Cisco Express Forwarding operations. You will inspect both the FIB and adjacency table, and see how their content updates to reflect changes in the control plane. You will also learn how to enable and disable Cisco Express Forwarding.</w:t>
      </w:r>
    </w:p>
    <w:p w14:paraId="07BC7DB0" w14:textId="6BFEFE5F" w:rsidR="00010671" w:rsidRPr="003870D4" w:rsidRDefault="00010671">
      <w:pPr>
        <w:rPr>
          <w:rFonts w:asciiTheme="majorHAnsi" w:hAnsiTheme="majorHAnsi"/>
        </w:rPr>
      </w:pPr>
    </w:p>
    <w:p w14:paraId="470F98A8" w14:textId="57A7901B" w:rsidR="00581D11" w:rsidRPr="00C874D2" w:rsidRDefault="00581D11" w:rsidP="00581D11">
      <w:pPr>
        <w:spacing w:after="0" w:line="240" w:lineRule="auto"/>
        <w:rPr>
          <w:rFonts w:asciiTheme="majorHAnsi" w:eastAsia="Times New Roman" w:hAnsiTheme="majorHAnsi" w:cs="Times New Roman"/>
          <w:b/>
          <w:sz w:val="24"/>
          <w:szCs w:val="24"/>
        </w:rPr>
      </w:pPr>
      <w:r w:rsidRPr="00C874D2">
        <w:rPr>
          <w:rFonts w:asciiTheme="majorHAnsi" w:eastAsia="Times New Roman" w:hAnsiTheme="majorHAnsi" w:cs="Times New Roman"/>
          <w:b/>
          <w:sz w:val="24"/>
          <w:szCs w:val="24"/>
        </w:rPr>
        <w:t>Task 1: Analyze Cisco Express Forwarding</w:t>
      </w:r>
    </w:p>
    <w:p w14:paraId="52504DA0" w14:textId="77777777" w:rsidR="00A57421" w:rsidRPr="003870D4" w:rsidRDefault="00A57421" w:rsidP="00581D11">
      <w:pPr>
        <w:spacing w:after="0" w:line="240" w:lineRule="auto"/>
        <w:rPr>
          <w:rFonts w:asciiTheme="majorHAnsi" w:eastAsia="Times New Roman" w:hAnsiTheme="majorHAnsi" w:cs="Times New Roman"/>
          <w:sz w:val="24"/>
          <w:szCs w:val="24"/>
        </w:rPr>
      </w:pPr>
    </w:p>
    <w:p w14:paraId="3C602FBC" w14:textId="77777777" w:rsidR="00581D11" w:rsidRPr="003870D4" w:rsidRDefault="00581D11" w:rsidP="00581D11">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1: </w:t>
      </w:r>
      <w:r w:rsidRPr="003870D4">
        <w:rPr>
          <w:rFonts w:asciiTheme="majorHAnsi" w:eastAsia="Times New Roman" w:hAnsiTheme="majorHAnsi" w:cs="Times New Roman"/>
          <w:sz w:val="24"/>
          <w:szCs w:val="24"/>
        </w:rPr>
        <w:t>Inspect the content of the FIB and adjacency tables on the HQ router.</w:t>
      </w:r>
    </w:p>
    <w:p w14:paraId="51141CCF" w14:textId="77777777" w:rsidR="00581D11" w:rsidRPr="003870D4" w:rsidRDefault="00581D11" w:rsidP="00581D11">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 xml:space="preserve">You can use show </w:t>
      </w:r>
      <w:proofErr w:type="spellStart"/>
      <w:r w:rsidRPr="003870D4">
        <w:rPr>
          <w:rFonts w:asciiTheme="majorHAnsi" w:eastAsia="Times New Roman" w:hAnsiTheme="majorHAnsi" w:cs="Times New Roman"/>
          <w:sz w:val="24"/>
          <w:szCs w:val="24"/>
        </w:rPr>
        <w:t>ip</w:t>
      </w:r>
      <w:proofErr w:type="spellEnd"/>
      <w:r w:rsidRPr="003870D4">
        <w:rPr>
          <w:rFonts w:asciiTheme="majorHAnsi" w:eastAsia="Times New Roman" w:hAnsiTheme="majorHAnsi" w:cs="Times New Roman"/>
          <w:sz w:val="24"/>
          <w:szCs w:val="24"/>
        </w:rPr>
        <w:t xml:space="preserve"> </w:t>
      </w:r>
      <w:proofErr w:type="spellStart"/>
      <w:r w:rsidRPr="003870D4">
        <w:rPr>
          <w:rFonts w:asciiTheme="majorHAnsi" w:eastAsia="Times New Roman" w:hAnsiTheme="majorHAnsi" w:cs="Times New Roman"/>
          <w:sz w:val="24"/>
          <w:szCs w:val="24"/>
        </w:rPr>
        <w:t>cef</w:t>
      </w:r>
      <w:proofErr w:type="spellEnd"/>
      <w:r w:rsidRPr="003870D4">
        <w:rPr>
          <w:rFonts w:asciiTheme="majorHAnsi" w:eastAsia="Times New Roman" w:hAnsiTheme="majorHAnsi" w:cs="Times New Roman"/>
          <w:sz w:val="24"/>
          <w:szCs w:val="24"/>
        </w:rPr>
        <w:t xml:space="preserve"> and show adjacency enable-level commands to verify FIB and adjacency tables, respectively.</w:t>
      </w:r>
    </w:p>
    <w:p w14:paraId="0BA1FF0E" w14:textId="33828AA6" w:rsidR="00581D11" w:rsidRDefault="00581D11" w:rsidP="00581D11">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p>
    <w:p w14:paraId="320DC178" w14:textId="3D2EDFAB" w:rsidR="00D75C79" w:rsidRPr="008E3614" w:rsidRDefault="00D75C79" w:rsidP="00581D11">
      <w:pPr>
        <w:spacing w:after="0" w:line="240" w:lineRule="auto"/>
        <w:rPr>
          <w:rFonts w:asciiTheme="majorHAnsi" w:eastAsia="Times New Roman" w:hAnsiTheme="majorHAnsi" w:cstheme="majorHAnsi"/>
          <w:sz w:val="24"/>
          <w:szCs w:val="24"/>
        </w:rPr>
      </w:pPr>
      <w:r w:rsidRPr="008E3614">
        <w:rPr>
          <w:rFonts w:asciiTheme="majorHAnsi" w:hAnsiTheme="majorHAnsi" w:cstheme="majorHAnsi"/>
          <w:sz w:val="24"/>
          <w:szCs w:val="24"/>
        </w:rPr>
        <w:t xml:space="preserve">HQ# </w:t>
      </w:r>
      <w:r w:rsidRPr="008E3614">
        <w:rPr>
          <w:rStyle w:val="bold"/>
          <w:rFonts w:asciiTheme="majorHAnsi" w:hAnsiTheme="majorHAnsi" w:cstheme="majorHAnsi"/>
          <w:sz w:val="24"/>
          <w:szCs w:val="24"/>
        </w:rPr>
        <w:t xml:space="preserve">show </w:t>
      </w:r>
      <w:proofErr w:type="spellStart"/>
      <w:r w:rsidRPr="008E3614">
        <w:rPr>
          <w:rStyle w:val="bold"/>
          <w:rFonts w:asciiTheme="majorHAnsi" w:hAnsiTheme="majorHAnsi" w:cstheme="majorHAnsi"/>
          <w:sz w:val="24"/>
          <w:szCs w:val="24"/>
        </w:rPr>
        <w:t>ip</w:t>
      </w:r>
      <w:proofErr w:type="spellEnd"/>
      <w:r w:rsidRPr="008E3614">
        <w:rPr>
          <w:rStyle w:val="bold"/>
          <w:rFonts w:asciiTheme="majorHAnsi" w:hAnsiTheme="majorHAnsi" w:cstheme="majorHAnsi"/>
          <w:sz w:val="24"/>
          <w:szCs w:val="24"/>
        </w:rPr>
        <w:t xml:space="preserve"> </w:t>
      </w:r>
      <w:proofErr w:type="spellStart"/>
      <w:r w:rsidRPr="008E3614">
        <w:rPr>
          <w:rStyle w:val="bold"/>
          <w:rFonts w:asciiTheme="majorHAnsi" w:hAnsiTheme="majorHAnsi" w:cstheme="majorHAnsi"/>
          <w:sz w:val="24"/>
          <w:szCs w:val="24"/>
        </w:rPr>
        <w:t>cef</w:t>
      </w:r>
      <w:proofErr w:type="spellEnd"/>
    </w:p>
    <w:p w14:paraId="20FEEE09" w14:textId="5FD8FD1F" w:rsidR="005F38EE" w:rsidRPr="00B00EBD" w:rsidRDefault="00B00EBD" w:rsidP="00B00EBD">
      <w:pPr>
        <w:rPr>
          <w:rFonts w:asciiTheme="majorHAnsi" w:hAnsiTheme="majorHAnsi"/>
        </w:rPr>
      </w:pPr>
      <w:r>
        <w:rPr>
          <w:rFonts w:asciiTheme="majorHAnsi" w:hAnsiTheme="majorHAnsi"/>
          <w:noProof/>
        </w:rPr>
        <w:drawing>
          <wp:inline distT="0" distB="0" distL="0" distR="0" wp14:anchorId="58872C2B" wp14:editId="4008EFC3">
            <wp:extent cx="581279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2790" cy="3497580"/>
                    </a:xfrm>
                    <a:prstGeom prst="rect">
                      <a:avLst/>
                    </a:prstGeom>
                    <a:noFill/>
                    <a:ln>
                      <a:noFill/>
                    </a:ln>
                  </pic:spPr>
                </pic:pic>
              </a:graphicData>
            </a:graphic>
          </wp:inline>
        </w:drawing>
      </w:r>
    </w:p>
    <w:p w14:paraId="518EB998" w14:textId="470835A6" w:rsidR="00CA562A" w:rsidRPr="003870D4" w:rsidRDefault="00CA562A" w:rsidP="00CA562A">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You can notice that there is an entry in the FIB table for every network that HQ knows about—that is, for every entry in the routing table, there is already a preconfigured entry in the FIB table. Because HQ is currently not configured with any routing protocol, only local networks are present in the routing table. Router HQ has no information about remote network 192.168.110.0/24.</w:t>
      </w:r>
    </w:p>
    <w:p w14:paraId="319C97F4" w14:textId="77777777" w:rsidR="00CA562A" w:rsidRPr="003870D4" w:rsidRDefault="00CA562A" w:rsidP="00CA562A">
      <w:pPr>
        <w:spacing w:after="0" w:line="240" w:lineRule="auto"/>
        <w:rPr>
          <w:rFonts w:asciiTheme="majorHAnsi" w:eastAsia="Times New Roman" w:hAnsiTheme="majorHAnsi" w:cs="Times New Roman"/>
          <w:sz w:val="24"/>
          <w:szCs w:val="24"/>
        </w:rPr>
      </w:pPr>
    </w:p>
    <w:p w14:paraId="6B72CD24" w14:textId="77A9367F" w:rsidR="00CA562A" w:rsidRPr="003870D4" w:rsidRDefault="00CA562A" w:rsidP="00CA562A">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However, the adjacency table contains no entries. The adjacency table is built from the ARP table. Because you have not generated any traffic yet, there are no entries in the ARP table, and, therefore, the adjacency table is also empty.</w:t>
      </w:r>
    </w:p>
    <w:p w14:paraId="09BDD70D" w14:textId="77777777" w:rsidR="00CA562A" w:rsidRPr="003870D4" w:rsidRDefault="00CA562A" w:rsidP="00CA562A">
      <w:pPr>
        <w:spacing w:after="0" w:line="240" w:lineRule="auto"/>
        <w:rPr>
          <w:rFonts w:asciiTheme="majorHAnsi" w:eastAsia="Times New Roman" w:hAnsiTheme="majorHAnsi" w:cs="Times New Roman"/>
          <w:b/>
          <w:bCs/>
          <w:sz w:val="24"/>
          <w:szCs w:val="24"/>
        </w:rPr>
      </w:pPr>
    </w:p>
    <w:p w14:paraId="2E34BE83" w14:textId="5F7E422E" w:rsidR="00CA562A" w:rsidRPr="003870D4" w:rsidRDefault="00CA562A" w:rsidP="00CA562A">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2: </w:t>
      </w:r>
      <w:r w:rsidRPr="003870D4">
        <w:rPr>
          <w:rFonts w:asciiTheme="majorHAnsi" w:eastAsia="Times New Roman" w:hAnsiTheme="majorHAnsi" w:cs="Times New Roman"/>
          <w:sz w:val="24"/>
          <w:szCs w:val="24"/>
        </w:rPr>
        <w:t>Initiate traffic on the HQ router toward the neighboring router BR1 using ping. Verify the content of the adjacency and FIB tables.</w:t>
      </w:r>
    </w:p>
    <w:p w14:paraId="512FE614" w14:textId="77777777" w:rsidR="00CA562A" w:rsidRPr="003870D4" w:rsidRDefault="00CA562A" w:rsidP="00CA562A">
      <w:pPr>
        <w:spacing w:after="0" w:line="240" w:lineRule="auto"/>
        <w:rPr>
          <w:rFonts w:asciiTheme="majorHAnsi" w:eastAsia="Times New Roman" w:hAnsiTheme="majorHAnsi" w:cs="Times New Roman"/>
          <w:sz w:val="24"/>
          <w:szCs w:val="24"/>
        </w:rPr>
      </w:pPr>
    </w:p>
    <w:p w14:paraId="387D78BD" w14:textId="67C9454B" w:rsidR="00CA562A" w:rsidRDefault="00CA562A" w:rsidP="00F300B5">
      <w:pPr>
        <w:tabs>
          <w:tab w:val="left" w:pos="4208"/>
        </w:tabs>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r w:rsidR="00F300B5">
        <w:rPr>
          <w:rFonts w:asciiTheme="majorHAnsi" w:eastAsia="Times New Roman" w:hAnsiTheme="majorHAnsi" w:cs="Times New Roman"/>
          <w:sz w:val="24"/>
          <w:szCs w:val="24"/>
        </w:rPr>
        <w:tab/>
      </w:r>
    </w:p>
    <w:p w14:paraId="2F743C64" w14:textId="20BA9F94" w:rsidR="00F300B5" w:rsidRPr="00F300B5" w:rsidRDefault="00F300B5" w:rsidP="00F300B5">
      <w:pPr>
        <w:tabs>
          <w:tab w:val="left" w:pos="4208"/>
        </w:tabs>
        <w:spacing w:after="0" w:line="240" w:lineRule="auto"/>
        <w:rPr>
          <w:rFonts w:asciiTheme="majorHAnsi" w:eastAsia="Times New Roman" w:hAnsiTheme="majorHAnsi" w:cstheme="majorHAnsi"/>
          <w:sz w:val="24"/>
          <w:szCs w:val="24"/>
        </w:rPr>
      </w:pPr>
      <w:r w:rsidRPr="00F300B5">
        <w:rPr>
          <w:rFonts w:asciiTheme="majorHAnsi" w:hAnsiTheme="majorHAnsi" w:cstheme="majorHAnsi"/>
          <w:sz w:val="24"/>
          <w:szCs w:val="24"/>
        </w:rPr>
        <w:t xml:space="preserve">HQ# </w:t>
      </w:r>
      <w:r w:rsidRPr="00F300B5">
        <w:rPr>
          <w:rStyle w:val="bold"/>
          <w:rFonts w:asciiTheme="majorHAnsi" w:hAnsiTheme="majorHAnsi" w:cstheme="majorHAnsi"/>
          <w:sz w:val="24"/>
          <w:szCs w:val="24"/>
        </w:rPr>
        <w:t>ping 10.10.10.2</w:t>
      </w:r>
    </w:p>
    <w:p w14:paraId="308B1CE2" w14:textId="2D11A0A7" w:rsidR="00CA562A" w:rsidRDefault="0036128A" w:rsidP="00CA56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0E2A1A19" wp14:editId="36BDC5B3">
            <wp:extent cx="5201392" cy="845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3518" cy="849546"/>
                    </a:xfrm>
                    <a:prstGeom prst="rect">
                      <a:avLst/>
                    </a:prstGeom>
                    <a:noFill/>
                    <a:ln>
                      <a:noFill/>
                    </a:ln>
                  </pic:spPr>
                </pic:pic>
              </a:graphicData>
            </a:graphic>
          </wp:inline>
        </w:drawing>
      </w:r>
    </w:p>
    <w:p w14:paraId="184CF6D8" w14:textId="77777777" w:rsidR="0036128A" w:rsidRPr="003870D4" w:rsidRDefault="0036128A" w:rsidP="00CA562A">
      <w:pPr>
        <w:spacing w:after="0" w:line="240" w:lineRule="auto"/>
        <w:rPr>
          <w:rFonts w:asciiTheme="majorHAnsi" w:eastAsia="Times New Roman" w:hAnsiTheme="majorHAnsi" w:cs="Times New Roman"/>
          <w:sz w:val="24"/>
          <w:szCs w:val="24"/>
        </w:rPr>
      </w:pPr>
    </w:p>
    <w:p w14:paraId="181766ED" w14:textId="0CF1BA77" w:rsidR="00CA562A" w:rsidRPr="003870D4" w:rsidRDefault="00CA562A" w:rsidP="00CA562A">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Notice that the first packet was lost. This packet loss is because the HQ router was waiting for an ARP reply from BR1, which is needed to complete a new ARP entry on HQ.</w:t>
      </w:r>
    </w:p>
    <w:p w14:paraId="54D45B3A" w14:textId="77777777" w:rsidR="00CA562A" w:rsidRPr="003870D4" w:rsidRDefault="00CA562A" w:rsidP="00CA562A">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p>
    <w:p w14:paraId="6D62BB3F" w14:textId="04F0DDA8" w:rsidR="00C4767B" w:rsidRPr="00DF4B32" w:rsidRDefault="00DF4B32" w:rsidP="00DF4B32">
      <w:pPr>
        <w:pStyle w:val="NoSpacing"/>
        <w:rPr>
          <w:rFonts w:asciiTheme="majorHAnsi" w:hAnsiTheme="majorHAnsi" w:cstheme="majorHAnsi"/>
          <w:sz w:val="24"/>
          <w:szCs w:val="24"/>
        </w:rPr>
      </w:pPr>
      <w:r w:rsidRPr="00DF4B32">
        <w:rPr>
          <w:rFonts w:asciiTheme="majorHAnsi" w:hAnsiTheme="majorHAnsi" w:cstheme="majorHAnsi"/>
          <w:sz w:val="24"/>
          <w:szCs w:val="24"/>
        </w:rPr>
        <w:t xml:space="preserve">HQ# </w:t>
      </w:r>
      <w:r w:rsidRPr="00DF4B32">
        <w:rPr>
          <w:rStyle w:val="bold"/>
          <w:rFonts w:asciiTheme="majorHAnsi" w:hAnsiTheme="majorHAnsi" w:cstheme="majorHAnsi"/>
          <w:sz w:val="24"/>
          <w:szCs w:val="24"/>
        </w:rPr>
        <w:t>show adjacency</w:t>
      </w:r>
    </w:p>
    <w:p w14:paraId="176AB583" w14:textId="2BFEA974" w:rsidR="00C4767B" w:rsidRDefault="001F6057">
      <w:pPr>
        <w:rPr>
          <w:rFonts w:asciiTheme="majorHAnsi" w:hAnsiTheme="majorHAnsi"/>
        </w:rPr>
      </w:pPr>
      <w:r>
        <w:rPr>
          <w:rFonts w:asciiTheme="majorHAnsi" w:hAnsiTheme="majorHAnsi"/>
          <w:noProof/>
        </w:rPr>
        <w:drawing>
          <wp:inline distT="0" distB="0" distL="0" distR="0" wp14:anchorId="0C520032" wp14:editId="6E541D8D">
            <wp:extent cx="4846320" cy="3749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3749040"/>
                    </a:xfrm>
                    <a:prstGeom prst="rect">
                      <a:avLst/>
                    </a:prstGeom>
                    <a:noFill/>
                    <a:ln>
                      <a:noFill/>
                    </a:ln>
                  </pic:spPr>
                </pic:pic>
              </a:graphicData>
            </a:graphic>
          </wp:inline>
        </w:drawing>
      </w:r>
    </w:p>
    <w:p w14:paraId="0E98AF3C" w14:textId="152798E0" w:rsidR="00CB430D" w:rsidRPr="003870D4" w:rsidRDefault="00CB430D">
      <w:pPr>
        <w:rPr>
          <w:rFonts w:asciiTheme="majorHAnsi" w:hAnsiTheme="majorHAnsi"/>
        </w:rPr>
      </w:pPr>
    </w:p>
    <w:p w14:paraId="37DC346B" w14:textId="6131C583" w:rsidR="00CB430D" w:rsidRPr="003870D4" w:rsidRDefault="003F04B6">
      <w:pPr>
        <w:rPr>
          <w:rFonts w:asciiTheme="majorHAnsi" w:hAnsiTheme="majorHAnsi"/>
        </w:rPr>
      </w:pPr>
      <w:r w:rsidRPr="003870D4">
        <w:rPr>
          <w:rFonts w:asciiTheme="majorHAnsi" w:hAnsiTheme="majorHAnsi"/>
        </w:rPr>
        <w:t>Notice that the adjacency table changed as the HQ router learned about the new end host via the ARP protocol. As a consequence, the new entry is also inserted into the FIB table.</w:t>
      </w:r>
    </w:p>
    <w:p w14:paraId="5E4C6387" w14:textId="2B20737C" w:rsidR="00CE6E5C" w:rsidRDefault="00CE6E5C" w:rsidP="003F04B6">
      <w:pPr>
        <w:spacing w:after="0" w:line="240" w:lineRule="auto"/>
        <w:rPr>
          <w:rFonts w:asciiTheme="majorHAnsi" w:eastAsia="Times New Roman" w:hAnsiTheme="majorHAnsi" w:cs="Times New Roman"/>
          <w:b/>
          <w:bCs/>
          <w:sz w:val="24"/>
          <w:szCs w:val="24"/>
        </w:rPr>
      </w:pPr>
    </w:p>
    <w:p w14:paraId="16FB3909" w14:textId="3EC7D1B5" w:rsidR="00DF3DEB" w:rsidRDefault="00DF3DEB" w:rsidP="003F04B6">
      <w:pPr>
        <w:spacing w:after="0" w:line="240" w:lineRule="auto"/>
        <w:rPr>
          <w:rFonts w:asciiTheme="majorHAnsi" w:eastAsia="Times New Roman" w:hAnsiTheme="majorHAnsi" w:cs="Times New Roman"/>
          <w:b/>
          <w:bCs/>
          <w:sz w:val="24"/>
          <w:szCs w:val="24"/>
        </w:rPr>
      </w:pPr>
    </w:p>
    <w:p w14:paraId="12C4D284" w14:textId="77777777" w:rsidR="00DF3DEB" w:rsidRDefault="00DF3DEB" w:rsidP="003F04B6">
      <w:pPr>
        <w:spacing w:after="0" w:line="240" w:lineRule="auto"/>
        <w:rPr>
          <w:rFonts w:asciiTheme="majorHAnsi" w:eastAsia="Times New Roman" w:hAnsiTheme="majorHAnsi" w:cs="Times New Roman"/>
          <w:b/>
          <w:bCs/>
          <w:sz w:val="24"/>
          <w:szCs w:val="24"/>
        </w:rPr>
      </w:pPr>
    </w:p>
    <w:p w14:paraId="2BAD39B4" w14:textId="77777777" w:rsidR="00CE6E5C" w:rsidRDefault="00CE6E5C" w:rsidP="003F04B6">
      <w:pPr>
        <w:spacing w:after="0" w:line="240" w:lineRule="auto"/>
        <w:rPr>
          <w:rFonts w:asciiTheme="majorHAnsi" w:eastAsia="Times New Roman" w:hAnsiTheme="majorHAnsi" w:cs="Times New Roman"/>
          <w:b/>
          <w:bCs/>
          <w:sz w:val="24"/>
          <w:szCs w:val="24"/>
        </w:rPr>
      </w:pPr>
    </w:p>
    <w:p w14:paraId="4D731C8A" w14:textId="674045C4" w:rsidR="003F04B6" w:rsidRPr="00BC1027" w:rsidRDefault="003F04B6" w:rsidP="00BC1027">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3: </w:t>
      </w:r>
      <w:r w:rsidRPr="003870D4">
        <w:rPr>
          <w:rFonts w:asciiTheme="majorHAnsi" w:eastAsia="Times New Roman" w:hAnsiTheme="majorHAnsi" w:cs="Times New Roman"/>
          <w:sz w:val="24"/>
          <w:szCs w:val="24"/>
        </w:rPr>
        <w:t>Turn on EIGRP on the HQ router. BR1 is already configured. When the routing adjacency is up, verify that new routes were received.</w:t>
      </w:r>
    </w:p>
    <w:p w14:paraId="5AF8EA70" w14:textId="272CF618" w:rsidR="003F04B6" w:rsidRDefault="003F04B6" w:rsidP="003F04B6">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p>
    <w:p w14:paraId="4AA55E9A" w14:textId="77777777" w:rsidR="00A327D1" w:rsidRPr="004251E3" w:rsidRDefault="00A327D1" w:rsidP="003F04B6">
      <w:pPr>
        <w:spacing w:after="0" w:line="240" w:lineRule="auto"/>
        <w:rPr>
          <w:rFonts w:asciiTheme="majorHAnsi" w:hAnsiTheme="majorHAnsi" w:cstheme="majorHAnsi"/>
          <w:sz w:val="24"/>
          <w:szCs w:val="24"/>
        </w:rPr>
      </w:pPr>
      <w:proofErr w:type="gramStart"/>
      <w:r w:rsidRPr="004251E3">
        <w:rPr>
          <w:rFonts w:asciiTheme="majorHAnsi" w:hAnsiTheme="majorHAnsi" w:cstheme="majorHAnsi"/>
          <w:sz w:val="24"/>
          <w:szCs w:val="24"/>
        </w:rPr>
        <w:t>HQ(</w:t>
      </w:r>
      <w:proofErr w:type="gramEnd"/>
      <w:r w:rsidRPr="004251E3">
        <w:rPr>
          <w:rFonts w:asciiTheme="majorHAnsi" w:hAnsiTheme="majorHAnsi" w:cstheme="majorHAnsi"/>
          <w:sz w:val="24"/>
          <w:szCs w:val="24"/>
        </w:rPr>
        <w:t xml:space="preserve">config)# </w:t>
      </w:r>
      <w:r w:rsidRPr="004251E3">
        <w:rPr>
          <w:rStyle w:val="bold"/>
          <w:rFonts w:asciiTheme="majorHAnsi" w:hAnsiTheme="majorHAnsi" w:cstheme="majorHAnsi"/>
          <w:sz w:val="24"/>
          <w:szCs w:val="24"/>
        </w:rPr>
        <w:t xml:space="preserve">router </w:t>
      </w:r>
      <w:proofErr w:type="spellStart"/>
      <w:r w:rsidRPr="004251E3">
        <w:rPr>
          <w:rStyle w:val="bold"/>
          <w:rFonts w:asciiTheme="majorHAnsi" w:hAnsiTheme="majorHAnsi" w:cstheme="majorHAnsi"/>
          <w:sz w:val="24"/>
          <w:szCs w:val="24"/>
        </w:rPr>
        <w:t>eigrp</w:t>
      </w:r>
      <w:proofErr w:type="spellEnd"/>
      <w:r w:rsidRPr="004251E3">
        <w:rPr>
          <w:rStyle w:val="bold"/>
          <w:rFonts w:asciiTheme="majorHAnsi" w:hAnsiTheme="majorHAnsi" w:cstheme="majorHAnsi"/>
          <w:sz w:val="24"/>
          <w:szCs w:val="24"/>
        </w:rPr>
        <w:t xml:space="preserve"> 1</w:t>
      </w:r>
      <w:r w:rsidRPr="004251E3">
        <w:rPr>
          <w:rFonts w:asciiTheme="majorHAnsi" w:hAnsiTheme="majorHAnsi" w:cstheme="majorHAnsi"/>
          <w:sz w:val="24"/>
          <w:szCs w:val="24"/>
        </w:rPr>
        <w:t xml:space="preserve"> </w:t>
      </w:r>
    </w:p>
    <w:p w14:paraId="02E9B4FD" w14:textId="117EDB07" w:rsidR="00A327D1" w:rsidRPr="004251E3" w:rsidRDefault="00A327D1" w:rsidP="003F04B6">
      <w:pPr>
        <w:spacing w:after="0" w:line="240" w:lineRule="auto"/>
        <w:rPr>
          <w:rFonts w:asciiTheme="majorHAnsi" w:eastAsia="Times New Roman" w:hAnsiTheme="majorHAnsi" w:cstheme="majorHAnsi"/>
          <w:sz w:val="24"/>
          <w:szCs w:val="24"/>
        </w:rPr>
      </w:pPr>
      <w:proofErr w:type="gramStart"/>
      <w:r w:rsidRPr="004251E3">
        <w:rPr>
          <w:rFonts w:asciiTheme="majorHAnsi" w:hAnsiTheme="majorHAnsi" w:cstheme="majorHAnsi"/>
          <w:sz w:val="24"/>
          <w:szCs w:val="24"/>
        </w:rPr>
        <w:t>HQ(</w:t>
      </w:r>
      <w:proofErr w:type="gramEnd"/>
      <w:r w:rsidRPr="004251E3">
        <w:rPr>
          <w:rFonts w:asciiTheme="majorHAnsi" w:hAnsiTheme="majorHAnsi" w:cstheme="majorHAnsi"/>
          <w:sz w:val="24"/>
          <w:szCs w:val="24"/>
        </w:rPr>
        <w:t xml:space="preserve">config-router)# </w:t>
      </w:r>
      <w:r w:rsidRPr="004251E3">
        <w:rPr>
          <w:rStyle w:val="bold"/>
          <w:rFonts w:asciiTheme="majorHAnsi" w:hAnsiTheme="majorHAnsi" w:cstheme="majorHAnsi"/>
          <w:sz w:val="24"/>
          <w:szCs w:val="24"/>
        </w:rPr>
        <w:t>network 0.0.0.0</w:t>
      </w:r>
    </w:p>
    <w:p w14:paraId="131A5BFF" w14:textId="18A86EF1" w:rsidR="008F1A7A" w:rsidRDefault="008F1A7A" w:rsidP="005D2D35">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0636FACE" wp14:editId="48393BA8">
            <wp:extent cx="5937885" cy="68262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82625"/>
                    </a:xfrm>
                    <a:prstGeom prst="rect">
                      <a:avLst/>
                    </a:prstGeom>
                    <a:noFill/>
                    <a:ln>
                      <a:noFill/>
                    </a:ln>
                  </pic:spPr>
                </pic:pic>
              </a:graphicData>
            </a:graphic>
          </wp:inline>
        </w:drawing>
      </w:r>
    </w:p>
    <w:p w14:paraId="10B4E381" w14:textId="77777777" w:rsidR="008F1A7A" w:rsidRDefault="008F1A7A" w:rsidP="005D2D35">
      <w:pPr>
        <w:spacing w:after="0" w:line="240" w:lineRule="auto"/>
        <w:rPr>
          <w:rFonts w:asciiTheme="majorHAnsi" w:eastAsia="Times New Roman" w:hAnsiTheme="majorHAnsi" w:cs="Times New Roman"/>
          <w:sz w:val="24"/>
          <w:szCs w:val="24"/>
        </w:rPr>
      </w:pPr>
    </w:p>
    <w:p w14:paraId="0216B20C" w14:textId="48602FC0" w:rsidR="00215CD5" w:rsidRPr="009F0FF4" w:rsidRDefault="005D2D35" w:rsidP="009F0FF4">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As you can see from the final line of the output, EIGRP adjacency is up.</w:t>
      </w:r>
    </w:p>
    <w:p w14:paraId="17E12039" w14:textId="77777777" w:rsidR="00643D31" w:rsidRDefault="00C82A70" w:rsidP="00643D31">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p>
    <w:p w14:paraId="6CFE00EA" w14:textId="0D39A676" w:rsidR="003D396C" w:rsidRDefault="00643D31" w:rsidP="00643D31">
      <w:pPr>
        <w:spacing w:after="0" w:line="240" w:lineRule="auto"/>
        <w:rPr>
          <w:rFonts w:asciiTheme="majorHAnsi" w:hAnsiTheme="majorHAnsi"/>
        </w:rPr>
      </w:pPr>
      <w:r w:rsidRPr="00643D31">
        <w:rPr>
          <w:rFonts w:asciiTheme="majorHAnsi" w:hAnsiTheme="majorHAnsi" w:cstheme="majorHAnsi"/>
          <w:sz w:val="24"/>
          <w:szCs w:val="24"/>
        </w:rPr>
        <w:t xml:space="preserve">HQ# </w:t>
      </w:r>
      <w:r w:rsidRPr="00643D31">
        <w:rPr>
          <w:rStyle w:val="bold"/>
          <w:rFonts w:asciiTheme="majorHAnsi" w:hAnsiTheme="majorHAnsi" w:cstheme="majorHAnsi"/>
          <w:sz w:val="24"/>
          <w:szCs w:val="24"/>
        </w:rPr>
        <w:t xml:space="preserve">show </w:t>
      </w:r>
      <w:proofErr w:type="spellStart"/>
      <w:r w:rsidRPr="00643D31">
        <w:rPr>
          <w:rStyle w:val="bold"/>
          <w:rFonts w:asciiTheme="majorHAnsi" w:hAnsiTheme="majorHAnsi" w:cstheme="majorHAnsi"/>
          <w:sz w:val="24"/>
          <w:szCs w:val="24"/>
        </w:rPr>
        <w:t>ip</w:t>
      </w:r>
      <w:proofErr w:type="spellEnd"/>
      <w:r w:rsidRPr="00643D31">
        <w:rPr>
          <w:rStyle w:val="bold"/>
          <w:rFonts w:asciiTheme="majorHAnsi" w:hAnsiTheme="majorHAnsi" w:cstheme="majorHAnsi"/>
          <w:sz w:val="24"/>
          <w:szCs w:val="24"/>
        </w:rPr>
        <w:t xml:space="preserve"> route</w:t>
      </w:r>
      <w:r w:rsidR="003D396C">
        <w:rPr>
          <w:rFonts w:asciiTheme="majorHAnsi" w:hAnsiTheme="majorHAnsi"/>
          <w:noProof/>
        </w:rPr>
        <w:drawing>
          <wp:inline distT="0" distB="0" distL="0" distR="0" wp14:anchorId="31EEE69D" wp14:editId="7E4A4ED3">
            <wp:extent cx="5937885" cy="2660015"/>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660015"/>
                    </a:xfrm>
                    <a:prstGeom prst="rect">
                      <a:avLst/>
                    </a:prstGeom>
                    <a:noFill/>
                    <a:ln>
                      <a:noFill/>
                    </a:ln>
                  </pic:spPr>
                </pic:pic>
              </a:graphicData>
            </a:graphic>
          </wp:inline>
        </w:drawing>
      </w:r>
    </w:p>
    <w:p w14:paraId="03E86C73" w14:textId="77777777" w:rsidR="00245B6D" w:rsidRPr="003870D4" w:rsidRDefault="00245B6D">
      <w:pPr>
        <w:rPr>
          <w:rFonts w:asciiTheme="majorHAnsi" w:hAnsiTheme="majorHAnsi"/>
        </w:rPr>
      </w:pPr>
    </w:p>
    <w:p w14:paraId="1F2751CD" w14:textId="77777777" w:rsidR="00670396" w:rsidRPr="003870D4" w:rsidRDefault="00670396" w:rsidP="00670396">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4: </w:t>
      </w:r>
      <w:r w:rsidRPr="003870D4">
        <w:rPr>
          <w:rFonts w:asciiTheme="majorHAnsi" w:eastAsia="Times New Roman" w:hAnsiTheme="majorHAnsi" w:cs="Times New Roman"/>
          <w:sz w:val="24"/>
          <w:szCs w:val="24"/>
        </w:rPr>
        <w:t>Verify the FIB and adjacency tables again.</w:t>
      </w:r>
    </w:p>
    <w:p w14:paraId="4279EB3B" w14:textId="510FE642" w:rsidR="00670396" w:rsidRDefault="00670396" w:rsidP="00670396">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commands:</w:t>
      </w:r>
    </w:p>
    <w:p w14:paraId="6A0145F8" w14:textId="752A349F" w:rsidR="00592FC2" w:rsidRPr="00592FC2" w:rsidRDefault="00592FC2" w:rsidP="00670396">
      <w:pPr>
        <w:spacing w:after="0" w:line="240" w:lineRule="auto"/>
        <w:rPr>
          <w:rFonts w:asciiTheme="majorHAnsi" w:eastAsia="Times New Roman" w:hAnsiTheme="majorHAnsi" w:cstheme="majorHAnsi"/>
          <w:sz w:val="24"/>
          <w:szCs w:val="24"/>
        </w:rPr>
      </w:pPr>
      <w:r w:rsidRPr="00592FC2">
        <w:rPr>
          <w:rFonts w:asciiTheme="majorHAnsi" w:hAnsiTheme="majorHAnsi" w:cstheme="majorHAnsi"/>
          <w:sz w:val="24"/>
          <w:szCs w:val="24"/>
        </w:rPr>
        <w:t xml:space="preserve">HQ# </w:t>
      </w:r>
      <w:r w:rsidRPr="00592FC2">
        <w:rPr>
          <w:rStyle w:val="bold"/>
          <w:rFonts w:asciiTheme="majorHAnsi" w:hAnsiTheme="majorHAnsi" w:cstheme="majorHAnsi"/>
          <w:sz w:val="24"/>
          <w:szCs w:val="24"/>
        </w:rPr>
        <w:t xml:space="preserve">show </w:t>
      </w:r>
      <w:proofErr w:type="spellStart"/>
      <w:r w:rsidRPr="00592FC2">
        <w:rPr>
          <w:rStyle w:val="bold"/>
          <w:rFonts w:asciiTheme="majorHAnsi" w:hAnsiTheme="majorHAnsi" w:cstheme="majorHAnsi"/>
          <w:sz w:val="24"/>
          <w:szCs w:val="24"/>
        </w:rPr>
        <w:t>ip</w:t>
      </w:r>
      <w:proofErr w:type="spellEnd"/>
      <w:r w:rsidRPr="00592FC2">
        <w:rPr>
          <w:rStyle w:val="bold"/>
          <w:rFonts w:asciiTheme="majorHAnsi" w:hAnsiTheme="majorHAnsi" w:cstheme="majorHAnsi"/>
          <w:sz w:val="24"/>
          <w:szCs w:val="24"/>
        </w:rPr>
        <w:t xml:space="preserve"> </w:t>
      </w:r>
      <w:proofErr w:type="spellStart"/>
      <w:r w:rsidRPr="00592FC2">
        <w:rPr>
          <w:rStyle w:val="bold"/>
          <w:rFonts w:asciiTheme="majorHAnsi" w:hAnsiTheme="majorHAnsi" w:cstheme="majorHAnsi"/>
          <w:sz w:val="24"/>
          <w:szCs w:val="24"/>
        </w:rPr>
        <w:t>cef</w:t>
      </w:r>
      <w:proofErr w:type="spellEnd"/>
    </w:p>
    <w:p w14:paraId="21B81F9E" w14:textId="29A81C0C" w:rsidR="00670396" w:rsidRPr="003870D4" w:rsidRDefault="00F671F2">
      <w:pPr>
        <w:rPr>
          <w:rFonts w:asciiTheme="majorHAnsi" w:hAnsiTheme="majorHAnsi"/>
        </w:rPr>
      </w:pPr>
      <w:r>
        <w:rPr>
          <w:rFonts w:asciiTheme="majorHAnsi" w:hAnsiTheme="majorHAnsi"/>
          <w:noProof/>
        </w:rPr>
        <w:lastRenderedPageBreak/>
        <w:drawing>
          <wp:inline distT="0" distB="0" distL="0" distR="0" wp14:anchorId="01BC01E4" wp14:editId="63BB7834">
            <wp:extent cx="3845655" cy="2814452"/>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964" cy="2816142"/>
                    </a:xfrm>
                    <a:prstGeom prst="rect">
                      <a:avLst/>
                    </a:prstGeom>
                    <a:noFill/>
                    <a:ln>
                      <a:noFill/>
                    </a:ln>
                  </pic:spPr>
                </pic:pic>
              </a:graphicData>
            </a:graphic>
          </wp:inline>
        </w:drawing>
      </w:r>
    </w:p>
    <w:p w14:paraId="7E3D83D0" w14:textId="40DEDEC8" w:rsidR="00670396" w:rsidRPr="003870D4" w:rsidRDefault="00670396">
      <w:pPr>
        <w:rPr>
          <w:rFonts w:asciiTheme="majorHAnsi" w:hAnsiTheme="majorHAnsi"/>
        </w:rPr>
      </w:pPr>
      <w:r w:rsidRPr="003870D4">
        <w:rPr>
          <w:rFonts w:asciiTheme="majorHAnsi" w:hAnsiTheme="majorHAnsi"/>
        </w:rPr>
        <w:t>Notice that now the FIB table has a new entry for the 192.168.110.0/24 network. This new entry is because the routing table changed when a new route was learned via EIGRP. On the other hand, the adjacency table remained the same, which was expected because the ARP table did not change.</w:t>
      </w:r>
    </w:p>
    <w:p w14:paraId="1D9A3AB7" w14:textId="5ADD4BDE" w:rsidR="00670396" w:rsidRPr="00D921A6" w:rsidRDefault="00850436" w:rsidP="00D921A6">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5: </w:t>
      </w:r>
      <w:r w:rsidRPr="003870D4">
        <w:rPr>
          <w:rFonts w:asciiTheme="majorHAnsi" w:eastAsia="Times New Roman" w:hAnsiTheme="majorHAnsi" w:cs="Times New Roman"/>
          <w:sz w:val="24"/>
          <w:szCs w:val="24"/>
        </w:rPr>
        <w:t xml:space="preserve">Verify that Cisco Express Forwarding is enabled for interface </w:t>
      </w:r>
      <w:r w:rsidR="002B5A6E">
        <w:rPr>
          <w:rFonts w:asciiTheme="majorHAnsi" w:eastAsia="Times New Roman" w:hAnsiTheme="majorHAnsi" w:cs="Times New Roman"/>
          <w:sz w:val="24"/>
          <w:szCs w:val="24"/>
        </w:rPr>
        <w:t>Gigabit</w:t>
      </w:r>
      <w:r w:rsidR="00767E2D">
        <w:rPr>
          <w:rFonts w:asciiTheme="majorHAnsi" w:eastAsia="Times New Roman" w:hAnsiTheme="majorHAnsi" w:cs="Times New Roman"/>
          <w:sz w:val="24"/>
          <w:szCs w:val="24"/>
        </w:rPr>
        <w:t>GigabitEthernet</w:t>
      </w:r>
      <w:r w:rsidRPr="003870D4">
        <w:rPr>
          <w:rFonts w:asciiTheme="majorHAnsi" w:eastAsia="Times New Roman" w:hAnsiTheme="majorHAnsi" w:cs="Times New Roman"/>
          <w:sz w:val="24"/>
          <w:szCs w:val="24"/>
        </w:rPr>
        <w:t>0/0 on the HQ router.</w:t>
      </w:r>
    </w:p>
    <w:p w14:paraId="62CD14B2" w14:textId="77350E17" w:rsidR="00850436" w:rsidRPr="003870D4" w:rsidRDefault="00850436">
      <w:pPr>
        <w:rPr>
          <w:rFonts w:asciiTheme="majorHAnsi" w:hAnsiTheme="majorHAnsi"/>
        </w:rPr>
      </w:pPr>
      <w:r w:rsidRPr="003870D4">
        <w:rPr>
          <w:rFonts w:asciiTheme="majorHAnsi" w:hAnsiTheme="majorHAnsi"/>
        </w:rPr>
        <w:t xml:space="preserve">You can use the </w:t>
      </w:r>
      <w:r w:rsidRPr="003870D4">
        <w:rPr>
          <w:rStyle w:val="commandname"/>
          <w:rFonts w:asciiTheme="majorHAnsi" w:hAnsiTheme="majorHAnsi"/>
        </w:rPr>
        <w:t xml:space="preserve">show </w:t>
      </w:r>
      <w:proofErr w:type="spellStart"/>
      <w:r w:rsidRPr="003870D4">
        <w:rPr>
          <w:rStyle w:val="commandname"/>
          <w:rFonts w:asciiTheme="majorHAnsi" w:hAnsiTheme="majorHAnsi"/>
        </w:rPr>
        <w:t>ip</w:t>
      </w:r>
      <w:proofErr w:type="spellEnd"/>
      <w:r w:rsidRPr="003870D4">
        <w:rPr>
          <w:rStyle w:val="commandname"/>
          <w:rFonts w:asciiTheme="majorHAnsi" w:hAnsiTheme="majorHAnsi"/>
        </w:rPr>
        <w:t xml:space="preserve"> interface </w:t>
      </w:r>
      <w:proofErr w:type="spellStart"/>
      <w:r w:rsidRPr="00044DD7">
        <w:rPr>
          <w:rStyle w:val="syntaxarg"/>
          <w:rFonts w:asciiTheme="majorHAnsi" w:hAnsiTheme="majorHAnsi"/>
          <w:b/>
        </w:rPr>
        <w:t>interface</w:t>
      </w:r>
      <w:proofErr w:type="spellEnd"/>
      <w:r w:rsidRPr="003870D4">
        <w:rPr>
          <w:rFonts w:asciiTheme="majorHAnsi" w:hAnsiTheme="majorHAnsi"/>
        </w:rPr>
        <w:t xml:space="preserve"> command to verify the Cisco Express Forwarding status of the particular interface.</w:t>
      </w:r>
    </w:p>
    <w:p w14:paraId="6012B571" w14:textId="5B50ECF5" w:rsidR="00850436" w:rsidRDefault="00850436" w:rsidP="00850436">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On HQ, enter the following command:</w:t>
      </w:r>
    </w:p>
    <w:p w14:paraId="4A9F5516" w14:textId="050DE110" w:rsidR="008C61E5" w:rsidRPr="008C61E5" w:rsidRDefault="008C61E5" w:rsidP="00850436">
      <w:pPr>
        <w:spacing w:after="0" w:line="240" w:lineRule="auto"/>
        <w:rPr>
          <w:rFonts w:asciiTheme="majorHAnsi" w:eastAsia="Times New Roman" w:hAnsiTheme="majorHAnsi" w:cstheme="majorHAnsi"/>
          <w:sz w:val="24"/>
          <w:szCs w:val="24"/>
        </w:rPr>
      </w:pPr>
      <w:r w:rsidRPr="008C61E5">
        <w:rPr>
          <w:rFonts w:asciiTheme="majorHAnsi" w:hAnsiTheme="majorHAnsi" w:cstheme="majorHAnsi"/>
          <w:sz w:val="24"/>
          <w:szCs w:val="24"/>
        </w:rPr>
        <w:t xml:space="preserve">HQ# </w:t>
      </w:r>
      <w:r w:rsidRPr="008C61E5">
        <w:rPr>
          <w:rStyle w:val="bold"/>
          <w:rFonts w:asciiTheme="majorHAnsi" w:hAnsiTheme="majorHAnsi" w:cstheme="majorHAnsi"/>
          <w:sz w:val="24"/>
          <w:szCs w:val="24"/>
        </w:rPr>
        <w:t xml:space="preserve">show </w:t>
      </w:r>
      <w:proofErr w:type="spellStart"/>
      <w:r w:rsidRPr="008C61E5">
        <w:rPr>
          <w:rStyle w:val="bold"/>
          <w:rFonts w:asciiTheme="majorHAnsi" w:hAnsiTheme="majorHAnsi" w:cstheme="majorHAnsi"/>
          <w:sz w:val="24"/>
          <w:szCs w:val="24"/>
        </w:rPr>
        <w:t>ip</w:t>
      </w:r>
      <w:proofErr w:type="spellEnd"/>
      <w:r w:rsidRPr="008C61E5">
        <w:rPr>
          <w:rStyle w:val="bold"/>
          <w:rFonts w:asciiTheme="majorHAnsi" w:hAnsiTheme="majorHAnsi" w:cstheme="majorHAnsi"/>
          <w:sz w:val="24"/>
          <w:szCs w:val="24"/>
        </w:rPr>
        <w:t xml:space="preserve"> interface </w:t>
      </w:r>
      <w:r w:rsidR="00767E2D">
        <w:rPr>
          <w:rStyle w:val="bold"/>
          <w:rFonts w:asciiTheme="majorHAnsi" w:hAnsiTheme="majorHAnsi" w:cstheme="majorHAnsi"/>
          <w:sz w:val="24"/>
          <w:szCs w:val="24"/>
        </w:rPr>
        <w:t>GigabitEthernet</w:t>
      </w:r>
      <w:r w:rsidRPr="008C61E5">
        <w:rPr>
          <w:rStyle w:val="bold"/>
          <w:rFonts w:asciiTheme="majorHAnsi" w:hAnsiTheme="majorHAnsi" w:cstheme="majorHAnsi"/>
          <w:sz w:val="24"/>
          <w:szCs w:val="24"/>
        </w:rPr>
        <w:t>0/0</w:t>
      </w:r>
    </w:p>
    <w:p w14:paraId="19BB2674" w14:textId="386F72B5" w:rsidR="00850436" w:rsidRPr="003870D4" w:rsidRDefault="007A75A1">
      <w:pPr>
        <w:rPr>
          <w:rFonts w:asciiTheme="majorHAnsi" w:hAnsiTheme="majorHAnsi"/>
        </w:rPr>
      </w:pPr>
      <w:r>
        <w:rPr>
          <w:rFonts w:asciiTheme="majorHAnsi" w:hAnsiTheme="majorHAnsi"/>
          <w:noProof/>
        </w:rPr>
        <w:lastRenderedPageBreak/>
        <w:drawing>
          <wp:inline distT="0" distB="0" distL="0" distR="0" wp14:anchorId="01A94942" wp14:editId="51B28646">
            <wp:extent cx="3591674" cy="4684816"/>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5127" cy="4689320"/>
                    </a:xfrm>
                    <a:prstGeom prst="rect">
                      <a:avLst/>
                    </a:prstGeom>
                    <a:noFill/>
                    <a:ln>
                      <a:noFill/>
                    </a:ln>
                  </pic:spPr>
                </pic:pic>
              </a:graphicData>
            </a:graphic>
          </wp:inline>
        </w:drawing>
      </w:r>
    </w:p>
    <w:p w14:paraId="44FFE54D" w14:textId="64CAFC90" w:rsidR="00850436" w:rsidRPr="003870D4" w:rsidRDefault="00C6262B">
      <w:pPr>
        <w:rPr>
          <w:rFonts w:asciiTheme="majorHAnsi" w:hAnsiTheme="majorHAnsi"/>
        </w:rPr>
      </w:pPr>
      <w:r w:rsidRPr="003870D4">
        <w:rPr>
          <w:rFonts w:asciiTheme="majorHAnsi" w:hAnsiTheme="majorHAnsi"/>
        </w:rPr>
        <w:t xml:space="preserve">Notice the line "IP CEF switching is enabled" in the output, which tells you that Cisco Express Forwarding is enabled on this interface. Cisco Express Forwarding for IPv4 is enabled, by default, on all interfaces with the global-level </w:t>
      </w:r>
      <w:proofErr w:type="spellStart"/>
      <w:r w:rsidRPr="003870D4">
        <w:rPr>
          <w:rStyle w:val="commandname"/>
          <w:rFonts w:asciiTheme="majorHAnsi" w:hAnsiTheme="majorHAnsi"/>
        </w:rPr>
        <w:t>ip</w:t>
      </w:r>
      <w:proofErr w:type="spellEnd"/>
      <w:r w:rsidRPr="003870D4">
        <w:rPr>
          <w:rStyle w:val="commandname"/>
          <w:rFonts w:asciiTheme="majorHAnsi" w:hAnsiTheme="majorHAnsi"/>
        </w:rPr>
        <w:t xml:space="preserve"> </w:t>
      </w:r>
      <w:proofErr w:type="spellStart"/>
      <w:r w:rsidRPr="003870D4">
        <w:rPr>
          <w:rStyle w:val="commandname"/>
          <w:rFonts w:asciiTheme="majorHAnsi" w:hAnsiTheme="majorHAnsi"/>
        </w:rPr>
        <w:t>cef</w:t>
      </w:r>
      <w:proofErr w:type="spellEnd"/>
      <w:r w:rsidRPr="003870D4">
        <w:rPr>
          <w:rFonts w:asciiTheme="majorHAnsi" w:hAnsiTheme="majorHAnsi"/>
        </w:rPr>
        <w:t xml:space="preserve"> command. Cisco Express Forwarding should be used whenever possible. You might need to disable Cisco Express Forwarding when you experience some problems and need to troubleshoot the issue.</w:t>
      </w:r>
    </w:p>
    <w:p w14:paraId="5A480EAE" w14:textId="345CF38F" w:rsidR="00C6262B" w:rsidRPr="003870D4" w:rsidRDefault="00C6262B">
      <w:pPr>
        <w:rPr>
          <w:rFonts w:asciiTheme="majorHAnsi" w:hAnsiTheme="majorHAnsi"/>
        </w:rPr>
      </w:pPr>
      <w:r w:rsidRPr="003870D4">
        <w:rPr>
          <w:rFonts w:asciiTheme="majorHAnsi" w:hAnsiTheme="majorHAnsi"/>
        </w:rPr>
        <w:t>Cisco Express Forwarding for IPv6, on the other hand, is not enabled by default. However, it is enabled automatically when you enable IPv6 unicast routing on your devices. As a prerequisite, IPv4 Cisco Express Forwarding must be enabled to use IPv6 Cisco Express Forwarding.</w:t>
      </w:r>
    </w:p>
    <w:p w14:paraId="726C9046" w14:textId="1D99C7D6" w:rsidR="00C6262B" w:rsidRPr="003870D4" w:rsidRDefault="00C6262B" w:rsidP="00C6262B">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6: </w:t>
      </w:r>
      <w:r w:rsidRPr="003870D4">
        <w:rPr>
          <w:rFonts w:asciiTheme="majorHAnsi" w:eastAsia="Times New Roman" w:hAnsiTheme="majorHAnsi" w:cs="Times New Roman"/>
          <w:sz w:val="24"/>
          <w:szCs w:val="24"/>
        </w:rPr>
        <w:t xml:space="preserve">Disable Cisco Express Forwarding on interface </w:t>
      </w:r>
      <w:r w:rsidR="002B5A6E">
        <w:rPr>
          <w:rFonts w:asciiTheme="majorHAnsi" w:eastAsia="Times New Roman" w:hAnsiTheme="majorHAnsi" w:cs="Times New Roman"/>
          <w:sz w:val="24"/>
          <w:szCs w:val="24"/>
        </w:rPr>
        <w:t>GigabitEthernet</w:t>
      </w:r>
      <w:r w:rsidRPr="003870D4">
        <w:rPr>
          <w:rFonts w:asciiTheme="majorHAnsi" w:eastAsia="Times New Roman" w:hAnsiTheme="majorHAnsi" w:cs="Times New Roman"/>
          <w:sz w:val="24"/>
          <w:szCs w:val="24"/>
        </w:rPr>
        <w:t>0/0 on the HQ router. Verify that Cisco Express Forwarding is disabled on the interface.</w:t>
      </w:r>
    </w:p>
    <w:p w14:paraId="6CF87BFB" w14:textId="49E7D127" w:rsidR="00C6262B" w:rsidRPr="003870D4" w:rsidRDefault="00C6262B">
      <w:pPr>
        <w:rPr>
          <w:rFonts w:asciiTheme="majorHAnsi" w:hAnsiTheme="majorHAnsi"/>
        </w:rPr>
      </w:pPr>
    </w:p>
    <w:p w14:paraId="5779BEB2" w14:textId="77777777" w:rsidR="001C37A4" w:rsidRPr="003870D4" w:rsidRDefault="001C37A4" w:rsidP="001C37A4">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 xml:space="preserve">You can use the </w:t>
      </w:r>
      <w:r w:rsidRPr="003870D4">
        <w:rPr>
          <w:rFonts w:asciiTheme="majorHAnsi" w:eastAsia="Times New Roman" w:hAnsiTheme="majorHAnsi" w:cs="Times New Roman"/>
          <w:b/>
          <w:bCs/>
          <w:sz w:val="24"/>
          <w:szCs w:val="24"/>
        </w:rPr>
        <w:t xml:space="preserve">no </w:t>
      </w:r>
      <w:proofErr w:type="spellStart"/>
      <w:r w:rsidRPr="003870D4">
        <w:rPr>
          <w:rFonts w:asciiTheme="majorHAnsi" w:eastAsia="Times New Roman" w:hAnsiTheme="majorHAnsi" w:cs="Times New Roman"/>
          <w:b/>
          <w:bCs/>
          <w:sz w:val="24"/>
          <w:szCs w:val="24"/>
        </w:rPr>
        <w:t>ip</w:t>
      </w:r>
      <w:proofErr w:type="spellEnd"/>
      <w:r w:rsidRPr="003870D4">
        <w:rPr>
          <w:rFonts w:asciiTheme="majorHAnsi" w:eastAsia="Times New Roman" w:hAnsiTheme="majorHAnsi" w:cs="Times New Roman"/>
          <w:b/>
          <w:bCs/>
          <w:sz w:val="24"/>
          <w:szCs w:val="24"/>
        </w:rPr>
        <w:t xml:space="preserve"> route-cache </w:t>
      </w:r>
      <w:proofErr w:type="spellStart"/>
      <w:r w:rsidRPr="003870D4">
        <w:rPr>
          <w:rFonts w:asciiTheme="majorHAnsi" w:eastAsia="Times New Roman" w:hAnsiTheme="majorHAnsi" w:cs="Times New Roman"/>
          <w:b/>
          <w:bCs/>
          <w:sz w:val="24"/>
          <w:szCs w:val="24"/>
        </w:rPr>
        <w:t>cef</w:t>
      </w:r>
      <w:proofErr w:type="spellEnd"/>
      <w:r w:rsidRPr="003870D4">
        <w:rPr>
          <w:rFonts w:asciiTheme="majorHAnsi" w:eastAsia="Times New Roman" w:hAnsiTheme="majorHAnsi" w:cs="Times New Roman"/>
          <w:sz w:val="24"/>
          <w:szCs w:val="24"/>
        </w:rPr>
        <w:t xml:space="preserve"> interface-level command to disable Cisco Express Forwarding on a particular interface.</w:t>
      </w:r>
    </w:p>
    <w:p w14:paraId="5D4FAB98" w14:textId="63BD3B34" w:rsidR="00C6262B" w:rsidRDefault="00C6262B">
      <w:pPr>
        <w:rPr>
          <w:rFonts w:asciiTheme="majorHAnsi" w:hAnsiTheme="majorHAnsi"/>
        </w:rPr>
      </w:pPr>
    </w:p>
    <w:p w14:paraId="6D9512C1" w14:textId="77777777" w:rsidR="00453E51" w:rsidRPr="003870D4" w:rsidRDefault="00453E51">
      <w:pPr>
        <w:rPr>
          <w:rFonts w:asciiTheme="majorHAnsi" w:hAnsiTheme="majorHAnsi"/>
        </w:rPr>
      </w:pPr>
    </w:p>
    <w:p w14:paraId="75013BFF" w14:textId="3564E3BA" w:rsidR="004E1230" w:rsidRDefault="004E1230" w:rsidP="004E1230">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lastRenderedPageBreak/>
        <w:t>On HQ, enter the following commands:</w:t>
      </w:r>
    </w:p>
    <w:p w14:paraId="55DCCB68" w14:textId="5D816B15" w:rsidR="006D7D67" w:rsidRPr="006D7D67" w:rsidRDefault="006D7D67" w:rsidP="004E1230">
      <w:pPr>
        <w:spacing w:after="0" w:line="240" w:lineRule="auto"/>
        <w:rPr>
          <w:rFonts w:asciiTheme="majorHAnsi" w:hAnsiTheme="majorHAnsi" w:cstheme="majorHAnsi"/>
          <w:sz w:val="24"/>
          <w:szCs w:val="24"/>
        </w:rPr>
      </w:pPr>
      <w:proofErr w:type="gramStart"/>
      <w:r w:rsidRPr="006D7D67">
        <w:rPr>
          <w:rFonts w:asciiTheme="majorHAnsi" w:hAnsiTheme="majorHAnsi" w:cstheme="majorHAnsi"/>
          <w:sz w:val="24"/>
          <w:szCs w:val="24"/>
        </w:rPr>
        <w:t>HQ(</w:t>
      </w:r>
      <w:proofErr w:type="gramEnd"/>
      <w:r w:rsidRPr="006D7D67">
        <w:rPr>
          <w:rFonts w:asciiTheme="majorHAnsi" w:hAnsiTheme="majorHAnsi" w:cstheme="majorHAnsi"/>
          <w:sz w:val="24"/>
          <w:szCs w:val="24"/>
        </w:rPr>
        <w:t xml:space="preserve">config)# </w:t>
      </w:r>
      <w:r w:rsidRPr="006D7D67">
        <w:rPr>
          <w:rStyle w:val="bold"/>
          <w:rFonts w:asciiTheme="majorHAnsi" w:hAnsiTheme="majorHAnsi" w:cstheme="majorHAnsi"/>
          <w:sz w:val="24"/>
          <w:szCs w:val="24"/>
        </w:rPr>
        <w:t xml:space="preserve">interface </w:t>
      </w:r>
      <w:r w:rsidR="00767E2D">
        <w:rPr>
          <w:rStyle w:val="bold"/>
          <w:rFonts w:asciiTheme="majorHAnsi" w:hAnsiTheme="majorHAnsi" w:cstheme="majorHAnsi"/>
          <w:sz w:val="24"/>
          <w:szCs w:val="24"/>
        </w:rPr>
        <w:t>GigabitEthernet</w:t>
      </w:r>
      <w:r w:rsidRPr="006D7D67">
        <w:rPr>
          <w:rStyle w:val="bold"/>
          <w:rFonts w:asciiTheme="majorHAnsi" w:hAnsiTheme="majorHAnsi" w:cstheme="majorHAnsi"/>
          <w:sz w:val="24"/>
          <w:szCs w:val="24"/>
        </w:rPr>
        <w:t>0/0</w:t>
      </w:r>
      <w:r w:rsidRPr="006D7D67">
        <w:rPr>
          <w:rFonts w:asciiTheme="majorHAnsi" w:hAnsiTheme="majorHAnsi" w:cstheme="majorHAnsi"/>
          <w:sz w:val="24"/>
          <w:szCs w:val="24"/>
        </w:rPr>
        <w:t xml:space="preserve"> </w:t>
      </w:r>
    </w:p>
    <w:p w14:paraId="11CAF1CB" w14:textId="77777777" w:rsidR="006D7D67" w:rsidRPr="006D7D67" w:rsidRDefault="006D7D67" w:rsidP="004E1230">
      <w:pPr>
        <w:spacing w:after="0" w:line="240" w:lineRule="auto"/>
        <w:rPr>
          <w:rFonts w:asciiTheme="majorHAnsi" w:hAnsiTheme="majorHAnsi" w:cstheme="majorHAnsi"/>
          <w:sz w:val="24"/>
          <w:szCs w:val="24"/>
        </w:rPr>
      </w:pPr>
      <w:proofErr w:type="gramStart"/>
      <w:r w:rsidRPr="006D7D67">
        <w:rPr>
          <w:rFonts w:asciiTheme="majorHAnsi" w:hAnsiTheme="majorHAnsi" w:cstheme="majorHAnsi"/>
          <w:sz w:val="24"/>
          <w:szCs w:val="24"/>
        </w:rPr>
        <w:t>HQ(</w:t>
      </w:r>
      <w:proofErr w:type="gramEnd"/>
      <w:r w:rsidRPr="006D7D67">
        <w:rPr>
          <w:rFonts w:asciiTheme="majorHAnsi" w:hAnsiTheme="majorHAnsi" w:cstheme="majorHAnsi"/>
          <w:sz w:val="24"/>
          <w:szCs w:val="24"/>
        </w:rPr>
        <w:t xml:space="preserve">config-if)# </w:t>
      </w:r>
      <w:r w:rsidRPr="006D7D67">
        <w:rPr>
          <w:rStyle w:val="bold"/>
          <w:rFonts w:asciiTheme="majorHAnsi" w:hAnsiTheme="majorHAnsi" w:cstheme="majorHAnsi"/>
          <w:sz w:val="24"/>
          <w:szCs w:val="24"/>
        </w:rPr>
        <w:t xml:space="preserve">no </w:t>
      </w:r>
      <w:proofErr w:type="spellStart"/>
      <w:r w:rsidRPr="006D7D67">
        <w:rPr>
          <w:rStyle w:val="bold"/>
          <w:rFonts w:asciiTheme="majorHAnsi" w:hAnsiTheme="majorHAnsi" w:cstheme="majorHAnsi"/>
          <w:sz w:val="24"/>
          <w:szCs w:val="24"/>
        </w:rPr>
        <w:t>ip</w:t>
      </w:r>
      <w:proofErr w:type="spellEnd"/>
      <w:r w:rsidRPr="006D7D67">
        <w:rPr>
          <w:rStyle w:val="bold"/>
          <w:rFonts w:asciiTheme="majorHAnsi" w:hAnsiTheme="majorHAnsi" w:cstheme="majorHAnsi"/>
          <w:sz w:val="24"/>
          <w:szCs w:val="24"/>
        </w:rPr>
        <w:t xml:space="preserve"> route-cache </w:t>
      </w:r>
      <w:proofErr w:type="spellStart"/>
      <w:r w:rsidRPr="006D7D67">
        <w:rPr>
          <w:rStyle w:val="bold"/>
          <w:rFonts w:asciiTheme="majorHAnsi" w:hAnsiTheme="majorHAnsi" w:cstheme="majorHAnsi"/>
          <w:sz w:val="24"/>
          <w:szCs w:val="24"/>
        </w:rPr>
        <w:t>cef</w:t>
      </w:r>
      <w:proofErr w:type="spellEnd"/>
      <w:r w:rsidRPr="006D7D67">
        <w:rPr>
          <w:rFonts w:asciiTheme="majorHAnsi" w:hAnsiTheme="majorHAnsi" w:cstheme="majorHAnsi"/>
          <w:sz w:val="24"/>
          <w:szCs w:val="24"/>
        </w:rPr>
        <w:t xml:space="preserve"> </w:t>
      </w:r>
    </w:p>
    <w:p w14:paraId="7DE83DFE" w14:textId="77777777" w:rsidR="006D7D67" w:rsidRPr="006D7D67" w:rsidRDefault="006D7D67" w:rsidP="004E1230">
      <w:pPr>
        <w:spacing w:after="0" w:line="240" w:lineRule="auto"/>
        <w:rPr>
          <w:rFonts w:asciiTheme="majorHAnsi" w:hAnsiTheme="majorHAnsi" w:cstheme="majorHAnsi"/>
          <w:sz w:val="24"/>
          <w:szCs w:val="24"/>
        </w:rPr>
      </w:pPr>
      <w:proofErr w:type="gramStart"/>
      <w:r w:rsidRPr="006D7D67">
        <w:rPr>
          <w:rFonts w:asciiTheme="majorHAnsi" w:hAnsiTheme="majorHAnsi" w:cstheme="majorHAnsi"/>
          <w:sz w:val="24"/>
          <w:szCs w:val="24"/>
        </w:rPr>
        <w:t>HQ(</w:t>
      </w:r>
      <w:proofErr w:type="gramEnd"/>
      <w:r w:rsidRPr="006D7D67">
        <w:rPr>
          <w:rFonts w:asciiTheme="majorHAnsi" w:hAnsiTheme="majorHAnsi" w:cstheme="majorHAnsi"/>
          <w:sz w:val="24"/>
          <w:szCs w:val="24"/>
        </w:rPr>
        <w:t xml:space="preserve">config-if)# </w:t>
      </w:r>
      <w:r w:rsidRPr="006D7D67">
        <w:rPr>
          <w:rStyle w:val="bold"/>
          <w:rFonts w:asciiTheme="majorHAnsi" w:hAnsiTheme="majorHAnsi" w:cstheme="majorHAnsi"/>
          <w:sz w:val="24"/>
          <w:szCs w:val="24"/>
        </w:rPr>
        <w:t>end</w:t>
      </w:r>
      <w:r w:rsidRPr="006D7D67">
        <w:rPr>
          <w:rFonts w:asciiTheme="majorHAnsi" w:hAnsiTheme="majorHAnsi" w:cstheme="majorHAnsi"/>
          <w:sz w:val="24"/>
          <w:szCs w:val="24"/>
        </w:rPr>
        <w:t xml:space="preserve"> </w:t>
      </w:r>
    </w:p>
    <w:p w14:paraId="7A812E4F" w14:textId="1CB7A402" w:rsidR="006D7D67" w:rsidRPr="006D7D67" w:rsidRDefault="006D7D67" w:rsidP="004E1230">
      <w:pPr>
        <w:spacing w:after="0" w:line="240" w:lineRule="auto"/>
        <w:rPr>
          <w:rFonts w:asciiTheme="majorHAnsi" w:eastAsia="Times New Roman" w:hAnsiTheme="majorHAnsi" w:cstheme="majorHAnsi"/>
          <w:sz w:val="24"/>
          <w:szCs w:val="24"/>
        </w:rPr>
      </w:pPr>
      <w:r w:rsidRPr="006D7D67">
        <w:rPr>
          <w:rFonts w:asciiTheme="majorHAnsi" w:hAnsiTheme="majorHAnsi" w:cstheme="majorHAnsi"/>
          <w:sz w:val="24"/>
          <w:szCs w:val="24"/>
        </w:rPr>
        <w:t xml:space="preserve">HQ# </w:t>
      </w:r>
      <w:r w:rsidRPr="006D7D67">
        <w:rPr>
          <w:rStyle w:val="bold"/>
          <w:rFonts w:asciiTheme="majorHAnsi" w:hAnsiTheme="majorHAnsi" w:cstheme="majorHAnsi"/>
          <w:sz w:val="24"/>
          <w:szCs w:val="24"/>
        </w:rPr>
        <w:t xml:space="preserve">show </w:t>
      </w:r>
      <w:proofErr w:type="spellStart"/>
      <w:r w:rsidRPr="006D7D67">
        <w:rPr>
          <w:rStyle w:val="bold"/>
          <w:rFonts w:asciiTheme="majorHAnsi" w:hAnsiTheme="majorHAnsi" w:cstheme="majorHAnsi"/>
          <w:sz w:val="24"/>
          <w:szCs w:val="24"/>
        </w:rPr>
        <w:t>ip</w:t>
      </w:r>
      <w:proofErr w:type="spellEnd"/>
      <w:r w:rsidRPr="006D7D67">
        <w:rPr>
          <w:rStyle w:val="bold"/>
          <w:rFonts w:asciiTheme="majorHAnsi" w:hAnsiTheme="majorHAnsi" w:cstheme="majorHAnsi"/>
          <w:sz w:val="24"/>
          <w:szCs w:val="24"/>
        </w:rPr>
        <w:t xml:space="preserve"> interface </w:t>
      </w:r>
      <w:r w:rsidR="00767E2D">
        <w:rPr>
          <w:rStyle w:val="bold"/>
          <w:rFonts w:asciiTheme="majorHAnsi" w:hAnsiTheme="majorHAnsi" w:cstheme="majorHAnsi"/>
          <w:sz w:val="24"/>
          <w:szCs w:val="24"/>
        </w:rPr>
        <w:t>GigabitEthernet</w:t>
      </w:r>
      <w:r w:rsidRPr="006D7D67">
        <w:rPr>
          <w:rStyle w:val="bold"/>
          <w:rFonts w:asciiTheme="majorHAnsi" w:hAnsiTheme="majorHAnsi" w:cstheme="majorHAnsi"/>
          <w:sz w:val="24"/>
          <w:szCs w:val="24"/>
        </w:rPr>
        <w:t>0/0 | include CEF</w:t>
      </w:r>
    </w:p>
    <w:p w14:paraId="5602DD80" w14:textId="30CE9760" w:rsidR="0026478B" w:rsidRDefault="00453E51" w:rsidP="0026478B">
      <w:pPr>
        <w:pStyle w:val="NoSpacing"/>
        <w:rPr>
          <w:rFonts w:asciiTheme="majorHAnsi" w:hAnsiTheme="majorHAnsi"/>
        </w:rPr>
      </w:pPr>
      <w:r>
        <w:rPr>
          <w:rFonts w:asciiTheme="majorHAnsi" w:hAnsiTheme="majorHAnsi"/>
          <w:noProof/>
        </w:rPr>
        <w:drawing>
          <wp:inline distT="0" distB="0" distL="0" distR="0" wp14:anchorId="199335A9" wp14:editId="34F8F11B">
            <wp:extent cx="4756068" cy="13212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4778" cy="1326473"/>
                    </a:xfrm>
                    <a:prstGeom prst="rect">
                      <a:avLst/>
                    </a:prstGeom>
                    <a:noFill/>
                    <a:ln>
                      <a:noFill/>
                    </a:ln>
                  </pic:spPr>
                </pic:pic>
              </a:graphicData>
            </a:graphic>
          </wp:inline>
        </w:drawing>
      </w:r>
    </w:p>
    <w:p w14:paraId="009212EC" w14:textId="77777777" w:rsidR="00453E51" w:rsidRPr="003870D4" w:rsidRDefault="00453E51" w:rsidP="0026478B">
      <w:pPr>
        <w:pStyle w:val="NoSpacing"/>
        <w:rPr>
          <w:rFonts w:asciiTheme="majorHAnsi" w:hAnsiTheme="majorHAnsi"/>
        </w:rPr>
      </w:pPr>
    </w:p>
    <w:p w14:paraId="6043A186" w14:textId="77777777" w:rsidR="004F61CC" w:rsidRPr="003870D4" w:rsidRDefault="004F61CC" w:rsidP="004F61CC">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Notice the line "IP CEF switching is disabled," which confirms that Cisco Express Forwarding is disabled on the interface.</w:t>
      </w:r>
    </w:p>
    <w:p w14:paraId="2DE4209F" w14:textId="1D988E83" w:rsidR="004F61CC" w:rsidRPr="003870D4" w:rsidRDefault="004F61CC" w:rsidP="0026478B">
      <w:pPr>
        <w:pStyle w:val="NoSpacing"/>
        <w:rPr>
          <w:rFonts w:asciiTheme="majorHAnsi" w:hAnsiTheme="majorHAnsi"/>
        </w:rPr>
      </w:pPr>
    </w:p>
    <w:p w14:paraId="3CCAD35B" w14:textId="7C0ED027" w:rsidR="004F61CC" w:rsidRPr="003870D4" w:rsidRDefault="004F61CC" w:rsidP="004F61CC">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b/>
          <w:bCs/>
          <w:sz w:val="24"/>
          <w:szCs w:val="24"/>
        </w:rPr>
        <w:t xml:space="preserve">Step 7: </w:t>
      </w:r>
      <w:r w:rsidRPr="003870D4">
        <w:rPr>
          <w:rFonts w:asciiTheme="majorHAnsi" w:eastAsia="Times New Roman" w:hAnsiTheme="majorHAnsi" w:cs="Times New Roman"/>
          <w:sz w:val="24"/>
          <w:szCs w:val="24"/>
        </w:rPr>
        <w:t>Disable Cisco Express Forwarding globally on the HQ router. Verify that Cisco Express Forwarding is disabled globally.</w:t>
      </w:r>
    </w:p>
    <w:p w14:paraId="5F546585" w14:textId="77777777" w:rsidR="004F61CC" w:rsidRPr="003870D4" w:rsidRDefault="004F61CC" w:rsidP="004F61CC">
      <w:pPr>
        <w:spacing w:after="0" w:line="240" w:lineRule="auto"/>
        <w:rPr>
          <w:rFonts w:asciiTheme="majorHAnsi" w:eastAsia="Times New Roman" w:hAnsiTheme="majorHAnsi" w:cs="Times New Roman"/>
          <w:sz w:val="24"/>
          <w:szCs w:val="24"/>
        </w:rPr>
      </w:pPr>
    </w:p>
    <w:p w14:paraId="45E5A1E5" w14:textId="77777777" w:rsidR="004F61CC" w:rsidRPr="003870D4" w:rsidRDefault="004F61CC" w:rsidP="004F61CC">
      <w:pPr>
        <w:spacing w:after="0" w:line="240" w:lineRule="auto"/>
        <w:rPr>
          <w:rFonts w:asciiTheme="majorHAnsi" w:eastAsia="Times New Roman" w:hAnsiTheme="majorHAnsi" w:cs="Times New Roman"/>
          <w:sz w:val="24"/>
          <w:szCs w:val="24"/>
        </w:rPr>
      </w:pPr>
      <w:r w:rsidRPr="003870D4">
        <w:rPr>
          <w:rFonts w:asciiTheme="majorHAnsi" w:eastAsia="Times New Roman" w:hAnsiTheme="majorHAnsi" w:cs="Times New Roman"/>
          <w:sz w:val="24"/>
          <w:szCs w:val="24"/>
        </w:rPr>
        <w:t xml:space="preserve">You can use the no </w:t>
      </w:r>
      <w:proofErr w:type="spellStart"/>
      <w:r w:rsidRPr="003870D4">
        <w:rPr>
          <w:rFonts w:asciiTheme="majorHAnsi" w:eastAsia="Times New Roman" w:hAnsiTheme="majorHAnsi" w:cs="Times New Roman"/>
          <w:sz w:val="24"/>
          <w:szCs w:val="24"/>
        </w:rPr>
        <w:t>ip</w:t>
      </w:r>
      <w:proofErr w:type="spellEnd"/>
      <w:r w:rsidRPr="003870D4">
        <w:rPr>
          <w:rFonts w:asciiTheme="majorHAnsi" w:eastAsia="Times New Roman" w:hAnsiTheme="majorHAnsi" w:cs="Times New Roman"/>
          <w:sz w:val="24"/>
          <w:szCs w:val="24"/>
        </w:rPr>
        <w:t xml:space="preserve"> </w:t>
      </w:r>
      <w:proofErr w:type="spellStart"/>
      <w:r w:rsidRPr="003870D4">
        <w:rPr>
          <w:rFonts w:asciiTheme="majorHAnsi" w:eastAsia="Times New Roman" w:hAnsiTheme="majorHAnsi" w:cs="Times New Roman"/>
          <w:sz w:val="24"/>
          <w:szCs w:val="24"/>
        </w:rPr>
        <w:t>cef</w:t>
      </w:r>
      <w:proofErr w:type="spellEnd"/>
      <w:r w:rsidRPr="003870D4">
        <w:rPr>
          <w:rFonts w:asciiTheme="majorHAnsi" w:eastAsia="Times New Roman" w:hAnsiTheme="majorHAnsi" w:cs="Times New Roman"/>
          <w:sz w:val="24"/>
          <w:szCs w:val="24"/>
        </w:rPr>
        <w:t xml:space="preserve"> global-level command to disable Cisco Express Forwarding on all interfaces of the router. You can verify whether Cisco Express Forwarding is enabled globally with the show </w:t>
      </w:r>
      <w:proofErr w:type="spellStart"/>
      <w:r w:rsidRPr="003870D4">
        <w:rPr>
          <w:rFonts w:asciiTheme="majorHAnsi" w:eastAsia="Times New Roman" w:hAnsiTheme="majorHAnsi" w:cs="Times New Roman"/>
          <w:sz w:val="24"/>
          <w:szCs w:val="24"/>
        </w:rPr>
        <w:t>ip</w:t>
      </w:r>
      <w:proofErr w:type="spellEnd"/>
      <w:r w:rsidRPr="003870D4">
        <w:rPr>
          <w:rFonts w:asciiTheme="majorHAnsi" w:eastAsia="Times New Roman" w:hAnsiTheme="majorHAnsi" w:cs="Times New Roman"/>
          <w:sz w:val="24"/>
          <w:szCs w:val="24"/>
        </w:rPr>
        <w:t xml:space="preserve"> </w:t>
      </w:r>
      <w:proofErr w:type="spellStart"/>
      <w:r w:rsidRPr="003870D4">
        <w:rPr>
          <w:rFonts w:asciiTheme="majorHAnsi" w:eastAsia="Times New Roman" w:hAnsiTheme="majorHAnsi" w:cs="Times New Roman"/>
          <w:sz w:val="24"/>
          <w:szCs w:val="24"/>
        </w:rPr>
        <w:t>cef</w:t>
      </w:r>
      <w:proofErr w:type="spellEnd"/>
      <w:r w:rsidRPr="003870D4">
        <w:rPr>
          <w:rFonts w:asciiTheme="majorHAnsi" w:eastAsia="Times New Roman" w:hAnsiTheme="majorHAnsi" w:cs="Times New Roman"/>
          <w:sz w:val="24"/>
          <w:szCs w:val="24"/>
        </w:rPr>
        <w:t xml:space="preserve"> command.</w:t>
      </w:r>
    </w:p>
    <w:p w14:paraId="288FE4B6" w14:textId="77777777" w:rsidR="00C45658" w:rsidRPr="00C45658" w:rsidRDefault="00C45658" w:rsidP="0026478B">
      <w:pPr>
        <w:pStyle w:val="NoSpacing"/>
        <w:rPr>
          <w:rFonts w:asciiTheme="majorHAnsi" w:hAnsiTheme="majorHAnsi" w:cstheme="majorHAnsi"/>
          <w:sz w:val="24"/>
          <w:szCs w:val="24"/>
        </w:rPr>
      </w:pPr>
      <w:proofErr w:type="gramStart"/>
      <w:r w:rsidRPr="00C45658">
        <w:rPr>
          <w:rFonts w:asciiTheme="majorHAnsi" w:hAnsiTheme="majorHAnsi" w:cstheme="majorHAnsi"/>
          <w:sz w:val="24"/>
          <w:szCs w:val="24"/>
        </w:rPr>
        <w:t>HQ(</w:t>
      </w:r>
      <w:proofErr w:type="gramEnd"/>
      <w:r w:rsidRPr="00C45658">
        <w:rPr>
          <w:rFonts w:asciiTheme="majorHAnsi" w:hAnsiTheme="majorHAnsi" w:cstheme="majorHAnsi"/>
          <w:sz w:val="24"/>
          <w:szCs w:val="24"/>
        </w:rPr>
        <w:t xml:space="preserve">config)# </w:t>
      </w:r>
      <w:r w:rsidRPr="00C45658">
        <w:rPr>
          <w:rStyle w:val="bold"/>
          <w:rFonts w:asciiTheme="majorHAnsi" w:hAnsiTheme="majorHAnsi" w:cstheme="majorHAnsi"/>
          <w:sz w:val="24"/>
          <w:szCs w:val="24"/>
        </w:rPr>
        <w:t xml:space="preserve">no </w:t>
      </w:r>
      <w:proofErr w:type="spellStart"/>
      <w:r w:rsidRPr="00C45658">
        <w:rPr>
          <w:rStyle w:val="bold"/>
          <w:rFonts w:asciiTheme="majorHAnsi" w:hAnsiTheme="majorHAnsi" w:cstheme="majorHAnsi"/>
          <w:sz w:val="24"/>
          <w:szCs w:val="24"/>
        </w:rPr>
        <w:t>ip</w:t>
      </w:r>
      <w:proofErr w:type="spellEnd"/>
      <w:r w:rsidRPr="00C45658">
        <w:rPr>
          <w:rStyle w:val="bold"/>
          <w:rFonts w:asciiTheme="majorHAnsi" w:hAnsiTheme="majorHAnsi" w:cstheme="majorHAnsi"/>
          <w:sz w:val="24"/>
          <w:szCs w:val="24"/>
        </w:rPr>
        <w:t xml:space="preserve"> </w:t>
      </w:r>
      <w:proofErr w:type="spellStart"/>
      <w:r w:rsidRPr="00C45658">
        <w:rPr>
          <w:rStyle w:val="bold"/>
          <w:rFonts w:asciiTheme="majorHAnsi" w:hAnsiTheme="majorHAnsi" w:cstheme="majorHAnsi"/>
          <w:sz w:val="24"/>
          <w:szCs w:val="24"/>
        </w:rPr>
        <w:t>cef</w:t>
      </w:r>
      <w:proofErr w:type="spellEnd"/>
      <w:r w:rsidRPr="00C45658">
        <w:rPr>
          <w:rFonts w:asciiTheme="majorHAnsi" w:hAnsiTheme="majorHAnsi" w:cstheme="majorHAnsi"/>
          <w:sz w:val="24"/>
          <w:szCs w:val="24"/>
        </w:rPr>
        <w:t xml:space="preserve"> </w:t>
      </w:r>
    </w:p>
    <w:p w14:paraId="1D1FF604" w14:textId="77777777" w:rsidR="00C45658" w:rsidRPr="00C45658" w:rsidRDefault="00C45658" w:rsidP="0026478B">
      <w:pPr>
        <w:pStyle w:val="NoSpacing"/>
        <w:rPr>
          <w:rFonts w:asciiTheme="majorHAnsi" w:hAnsiTheme="majorHAnsi" w:cstheme="majorHAnsi"/>
          <w:sz w:val="24"/>
          <w:szCs w:val="24"/>
        </w:rPr>
      </w:pPr>
      <w:proofErr w:type="gramStart"/>
      <w:r w:rsidRPr="00C45658">
        <w:rPr>
          <w:rFonts w:asciiTheme="majorHAnsi" w:hAnsiTheme="majorHAnsi" w:cstheme="majorHAnsi"/>
          <w:sz w:val="24"/>
          <w:szCs w:val="24"/>
        </w:rPr>
        <w:t>HQ(</w:t>
      </w:r>
      <w:proofErr w:type="gramEnd"/>
      <w:r w:rsidRPr="00C45658">
        <w:rPr>
          <w:rFonts w:asciiTheme="majorHAnsi" w:hAnsiTheme="majorHAnsi" w:cstheme="majorHAnsi"/>
          <w:sz w:val="24"/>
          <w:szCs w:val="24"/>
        </w:rPr>
        <w:t xml:space="preserve">config)# </w:t>
      </w:r>
      <w:r w:rsidRPr="00C45658">
        <w:rPr>
          <w:rStyle w:val="bold"/>
          <w:rFonts w:asciiTheme="majorHAnsi" w:hAnsiTheme="majorHAnsi" w:cstheme="majorHAnsi"/>
          <w:sz w:val="24"/>
          <w:szCs w:val="24"/>
        </w:rPr>
        <w:t>end</w:t>
      </w:r>
      <w:r w:rsidRPr="00C45658">
        <w:rPr>
          <w:rFonts w:asciiTheme="majorHAnsi" w:hAnsiTheme="majorHAnsi" w:cstheme="majorHAnsi"/>
          <w:sz w:val="24"/>
          <w:szCs w:val="24"/>
        </w:rPr>
        <w:t xml:space="preserve"> </w:t>
      </w:r>
    </w:p>
    <w:p w14:paraId="00A00299" w14:textId="3345F049" w:rsidR="004F61CC" w:rsidRPr="00C45658" w:rsidRDefault="00C45658" w:rsidP="0026478B">
      <w:pPr>
        <w:pStyle w:val="NoSpacing"/>
        <w:rPr>
          <w:rFonts w:asciiTheme="majorHAnsi" w:hAnsiTheme="majorHAnsi" w:cstheme="majorHAnsi"/>
          <w:sz w:val="24"/>
          <w:szCs w:val="24"/>
        </w:rPr>
      </w:pPr>
      <w:r w:rsidRPr="00C45658">
        <w:rPr>
          <w:rFonts w:asciiTheme="majorHAnsi" w:hAnsiTheme="majorHAnsi" w:cstheme="majorHAnsi"/>
          <w:sz w:val="24"/>
          <w:szCs w:val="24"/>
        </w:rPr>
        <w:t xml:space="preserve">HQ# </w:t>
      </w:r>
      <w:r w:rsidRPr="00C45658">
        <w:rPr>
          <w:rStyle w:val="bold"/>
          <w:rFonts w:asciiTheme="majorHAnsi" w:hAnsiTheme="majorHAnsi" w:cstheme="majorHAnsi"/>
          <w:sz w:val="24"/>
          <w:szCs w:val="24"/>
        </w:rPr>
        <w:t xml:space="preserve">show </w:t>
      </w:r>
      <w:proofErr w:type="spellStart"/>
      <w:r w:rsidRPr="00C45658">
        <w:rPr>
          <w:rStyle w:val="bold"/>
          <w:rFonts w:asciiTheme="majorHAnsi" w:hAnsiTheme="majorHAnsi" w:cstheme="majorHAnsi"/>
          <w:sz w:val="24"/>
          <w:szCs w:val="24"/>
        </w:rPr>
        <w:t>ip</w:t>
      </w:r>
      <w:proofErr w:type="spellEnd"/>
      <w:r w:rsidRPr="00C45658">
        <w:rPr>
          <w:rStyle w:val="bold"/>
          <w:rFonts w:asciiTheme="majorHAnsi" w:hAnsiTheme="majorHAnsi" w:cstheme="majorHAnsi"/>
          <w:sz w:val="24"/>
          <w:szCs w:val="24"/>
        </w:rPr>
        <w:t xml:space="preserve"> </w:t>
      </w:r>
      <w:proofErr w:type="spellStart"/>
      <w:r w:rsidRPr="00C45658">
        <w:rPr>
          <w:rStyle w:val="bold"/>
          <w:rFonts w:asciiTheme="majorHAnsi" w:hAnsiTheme="majorHAnsi" w:cstheme="majorHAnsi"/>
          <w:sz w:val="24"/>
          <w:szCs w:val="24"/>
        </w:rPr>
        <w:t>cef</w:t>
      </w:r>
      <w:proofErr w:type="spellEnd"/>
    </w:p>
    <w:p w14:paraId="3F4FE3BD" w14:textId="4A60A7F7" w:rsidR="003F04B6" w:rsidRPr="003870D4" w:rsidRDefault="0021630D">
      <w:pPr>
        <w:rPr>
          <w:rFonts w:asciiTheme="majorHAnsi" w:hAnsiTheme="majorHAnsi"/>
        </w:rPr>
      </w:pPr>
      <w:r>
        <w:rPr>
          <w:rFonts w:asciiTheme="majorHAnsi" w:hAnsiTheme="majorHAnsi"/>
          <w:noProof/>
        </w:rPr>
        <w:drawing>
          <wp:inline distT="0" distB="0" distL="0" distR="0" wp14:anchorId="4CA915A2" wp14:editId="0DE94DF7">
            <wp:extent cx="5943600" cy="1110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0615"/>
                    </a:xfrm>
                    <a:prstGeom prst="rect">
                      <a:avLst/>
                    </a:prstGeom>
                    <a:noFill/>
                    <a:ln>
                      <a:noFill/>
                    </a:ln>
                  </pic:spPr>
                </pic:pic>
              </a:graphicData>
            </a:graphic>
          </wp:inline>
        </w:drawing>
      </w:r>
    </w:p>
    <w:sectPr w:rsidR="003F04B6" w:rsidRPr="003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671"/>
    <w:rsid w:val="00010671"/>
    <w:rsid w:val="00044DD7"/>
    <w:rsid w:val="001C37A4"/>
    <w:rsid w:val="001F6057"/>
    <w:rsid w:val="00215CD5"/>
    <w:rsid w:val="0021630D"/>
    <w:rsid w:val="00245B6D"/>
    <w:rsid w:val="0026478B"/>
    <w:rsid w:val="002B4AFD"/>
    <w:rsid w:val="002B5A6E"/>
    <w:rsid w:val="0036128A"/>
    <w:rsid w:val="00376FE4"/>
    <w:rsid w:val="003870D4"/>
    <w:rsid w:val="003D396C"/>
    <w:rsid w:val="003F04B6"/>
    <w:rsid w:val="004251E3"/>
    <w:rsid w:val="00453E51"/>
    <w:rsid w:val="004E1230"/>
    <w:rsid w:val="004F330B"/>
    <w:rsid w:val="004F61CC"/>
    <w:rsid w:val="00501A1A"/>
    <w:rsid w:val="00554171"/>
    <w:rsid w:val="00581D11"/>
    <w:rsid w:val="00592FC2"/>
    <w:rsid w:val="005D2D35"/>
    <w:rsid w:val="005D6212"/>
    <w:rsid w:val="005F38EE"/>
    <w:rsid w:val="00643D31"/>
    <w:rsid w:val="00670396"/>
    <w:rsid w:val="006D7D67"/>
    <w:rsid w:val="00767E2D"/>
    <w:rsid w:val="00780D8B"/>
    <w:rsid w:val="007A75A1"/>
    <w:rsid w:val="007F5851"/>
    <w:rsid w:val="008254DC"/>
    <w:rsid w:val="00850436"/>
    <w:rsid w:val="008C61E5"/>
    <w:rsid w:val="008E3614"/>
    <w:rsid w:val="008F1A7A"/>
    <w:rsid w:val="009C1507"/>
    <w:rsid w:val="009F0FF4"/>
    <w:rsid w:val="00A327D1"/>
    <w:rsid w:val="00A57421"/>
    <w:rsid w:val="00AC7D32"/>
    <w:rsid w:val="00B00EBD"/>
    <w:rsid w:val="00B2238E"/>
    <w:rsid w:val="00BC1027"/>
    <w:rsid w:val="00C41C99"/>
    <w:rsid w:val="00C45658"/>
    <w:rsid w:val="00C4767B"/>
    <w:rsid w:val="00C6262B"/>
    <w:rsid w:val="00C82A70"/>
    <w:rsid w:val="00C874D2"/>
    <w:rsid w:val="00CA562A"/>
    <w:rsid w:val="00CB430D"/>
    <w:rsid w:val="00CC041F"/>
    <w:rsid w:val="00CE6E5C"/>
    <w:rsid w:val="00D442C9"/>
    <w:rsid w:val="00D75C79"/>
    <w:rsid w:val="00D921A6"/>
    <w:rsid w:val="00DF3DEB"/>
    <w:rsid w:val="00DF4B32"/>
    <w:rsid w:val="00E940AE"/>
    <w:rsid w:val="00F300B5"/>
    <w:rsid w:val="00F671F2"/>
    <w:rsid w:val="00FD5F46"/>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FC13"/>
  <w15:chartTrackingRefBased/>
  <w15:docId w15:val="{595433FE-0EBC-415C-AF6C-730F13EE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1D11"/>
    <w:rPr>
      <w:b/>
      <w:bCs/>
    </w:rPr>
  </w:style>
  <w:style w:type="character" w:customStyle="1" w:styleId="commandname">
    <w:name w:val="commandname"/>
    <w:basedOn w:val="DefaultParagraphFont"/>
    <w:rsid w:val="00581D11"/>
  </w:style>
  <w:style w:type="character" w:customStyle="1" w:styleId="bold">
    <w:name w:val="bold"/>
    <w:basedOn w:val="DefaultParagraphFont"/>
    <w:rsid w:val="00581D11"/>
  </w:style>
  <w:style w:type="character" w:customStyle="1" w:styleId="highlight">
    <w:name w:val="highlight"/>
    <w:basedOn w:val="DefaultParagraphFont"/>
    <w:rsid w:val="00CA562A"/>
  </w:style>
  <w:style w:type="character" w:customStyle="1" w:styleId="syntaxarg">
    <w:name w:val="syntaxarg"/>
    <w:basedOn w:val="DefaultParagraphFont"/>
    <w:rsid w:val="00850436"/>
  </w:style>
  <w:style w:type="paragraph" w:styleId="NoSpacing">
    <w:name w:val="No Spacing"/>
    <w:uiPriority w:val="1"/>
    <w:qFormat/>
    <w:rsid w:val="002647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4442">
      <w:bodyDiv w:val="1"/>
      <w:marLeft w:val="0"/>
      <w:marRight w:val="0"/>
      <w:marTop w:val="0"/>
      <w:marBottom w:val="0"/>
      <w:divBdr>
        <w:top w:val="none" w:sz="0" w:space="0" w:color="auto"/>
        <w:left w:val="none" w:sz="0" w:space="0" w:color="auto"/>
        <w:bottom w:val="none" w:sz="0" w:space="0" w:color="auto"/>
        <w:right w:val="none" w:sz="0" w:space="0" w:color="auto"/>
      </w:divBdr>
      <w:divsChild>
        <w:div w:id="495652649">
          <w:marLeft w:val="0"/>
          <w:marRight w:val="0"/>
          <w:marTop w:val="0"/>
          <w:marBottom w:val="0"/>
          <w:divBdr>
            <w:top w:val="none" w:sz="0" w:space="0" w:color="auto"/>
            <w:left w:val="none" w:sz="0" w:space="0" w:color="auto"/>
            <w:bottom w:val="none" w:sz="0" w:space="0" w:color="auto"/>
            <w:right w:val="none" w:sz="0" w:space="0" w:color="auto"/>
          </w:divBdr>
        </w:div>
        <w:div w:id="349844150">
          <w:marLeft w:val="0"/>
          <w:marRight w:val="0"/>
          <w:marTop w:val="0"/>
          <w:marBottom w:val="0"/>
          <w:divBdr>
            <w:top w:val="none" w:sz="0" w:space="0" w:color="auto"/>
            <w:left w:val="none" w:sz="0" w:space="0" w:color="auto"/>
            <w:bottom w:val="none" w:sz="0" w:space="0" w:color="auto"/>
            <w:right w:val="none" w:sz="0" w:space="0" w:color="auto"/>
          </w:divBdr>
        </w:div>
      </w:divsChild>
    </w:div>
    <w:div w:id="160850174">
      <w:bodyDiv w:val="1"/>
      <w:marLeft w:val="0"/>
      <w:marRight w:val="0"/>
      <w:marTop w:val="0"/>
      <w:marBottom w:val="0"/>
      <w:divBdr>
        <w:top w:val="none" w:sz="0" w:space="0" w:color="auto"/>
        <w:left w:val="none" w:sz="0" w:space="0" w:color="auto"/>
        <w:bottom w:val="none" w:sz="0" w:space="0" w:color="auto"/>
        <w:right w:val="none" w:sz="0" w:space="0" w:color="auto"/>
      </w:divBdr>
      <w:divsChild>
        <w:div w:id="583878885">
          <w:marLeft w:val="0"/>
          <w:marRight w:val="0"/>
          <w:marTop w:val="0"/>
          <w:marBottom w:val="0"/>
          <w:divBdr>
            <w:top w:val="none" w:sz="0" w:space="0" w:color="auto"/>
            <w:left w:val="none" w:sz="0" w:space="0" w:color="auto"/>
            <w:bottom w:val="none" w:sz="0" w:space="0" w:color="auto"/>
            <w:right w:val="none" w:sz="0" w:space="0" w:color="auto"/>
          </w:divBdr>
          <w:divsChild>
            <w:div w:id="1182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6293">
      <w:bodyDiv w:val="1"/>
      <w:marLeft w:val="0"/>
      <w:marRight w:val="0"/>
      <w:marTop w:val="0"/>
      <w:marBottom w:val="0"/>
      <w:divBdr>
        <w:top w:val="none" w:sz="0" w:space="0" w:color="auto"/>
        <w:left w:val="none" w:sz="0" w:space="0" w:color="auto"/>
        <w:bottom w:val="none" w:sz="0" w:space="0" w:color="auto"/>
        <w:right w:val="none" w:sz="0" w:space="0" w:color="auto"/>
      </w:divBdr>
      <w:divsChild>
        <w:div w:id="1017393596">
          <w:marLeft w:val="0"/>
          <w:marRight w:val="0"/>
          <w:marTop w:val="0"/>
          <w:marBottom w:val="0"/>
          <w:divBdr>
            <w:top w:val="none" w:sz="0" w:space="0" w:color="auto"/>
            <w:left w:val="none" w:sz="0" w:space="0" w:color="auto"/>
            <w:bottom w:val="none" w:sz="0" w:space="0" w:color="auto"/>
            <w:right w:val="none" w:sz="0" w:space="0" w:color="auto"/>
          </w:divBdr>
          <w:divsChild>
            <w:div w:id="1726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91">
      <w:bodyDiv w:val="1"/>
      <w:marLeft w:val="0"/>
      <w:marRight w:val="0"/>
      <w:marTop w:val="0"/>
      <w:marBottom w:val="0"/>
      <w:divBdr>
        <w:top w:val="none" w:sz="0" w:space="0" w:color="auto"/>
        <w:left w:val="none" w:sz="0" w:space="0" w:color="auto"/>
        <w:bottom w:val="none" w:sz="0" w:space="0" w:color="auto"/>
        <w:right w:val="none" w:sz="0" w:space="0" w:color="auto"/>
      </w:divBdr>
      <w:divsChild>
        <w:div w:id="1683162807">
          <w:marLeft w:val="0"/>
          <w:marRight w:val="0"/>
          <w:marTop w:val="0"/>
          <w:marBottom w:val="0"/>
          <w:divBdr>
            <w:top w:val="none" w:sz="0" w:space="0" w:color="auto"/>
            <w:left w:val="none" w:sz="0" w:space="0" w:color="auto"/>
            <w:bottom w:val="none" w:sz="0" w:space="0" w:color="auto"/>
            <w:right w:val="none" w:sz="0" w:space="0" w:color="auto"/>
          </w:divBdr>
        </w:div>
      </w:divsChild>
    </w:div>
    <w:div w:id="661392306">
      <w:bodyDiv w:val="1"/>
      <w:marLeft w:val="0"/>
      <w:marRight w:val="0"/>
      <w:marTop w:val="0"/>
      <w:marBottom w:val="0"/>
      <w:divBdr>
        <w:top w:val="none" w:sz="0" w:space="0" w:color="auto"/>
        <w:left w:val="none" w:sz="0" w:space="0" w:color="auto"/>
        <w:bottom w:val="none" w:sz="0" w:space="0" w:color="auto"/>
        <w:right w:val="none" w:sz="0" w:space="0" w:color="auto"/>
      </w:divBdr>
      <w:divsChild>
        <w:div w:id="224266081">
          <w:marLeft w:val="0"/>
          <w:marRight w:val="0"/>
          <w:marTop w:val="0"/>
          <w:marBottom w:val="0"/>
          <w:divBdr>
            <w:top w:val="none" w:sz="0" w:space="0" w:color="auto"/>
            <w:left w:val="none" w:sz="0" w:space="0" w:color="auto"/>
            <w:bottom w:val="none" w:sz="0" w:space="0" w:color="auto"/>
            <w:right w:val="none" w:sz="0" w:space="0" w:color="auto"/>
          </w:divBdr>
        </w:div>
        <w:div w:id="819346871">
          <w:marLeft w:val="0"/>
          <w:marRight w:val="0"/>
          <w:marTop w:val="0"/>
          <w:marBottom w:val="0"/>
          <w:divBdr>
            <w:top w:val="none" w:sz="0" w:space="0" w:color="auto"/>
            <w:left w:val="none" w:sz="0" w:space="0" w:color="auto"/>
            <w:bottom w:val="none" w:sz="0" w:space="0" w:color="auto"/>
            <w:right w:val="none" w:sz="0" w:space="0" w:color="auto"/>
          </w:divBdr>
        </w:div>
      </w:divsChild>
    </w:div>
    <w:div w:id="684936688">
      <w:bodyDiv w:val="1"/>
      <w:marLeft w:val="0"/>
      <w:marRight w:val="0"/>
      <w:marTop w:val="0"/>
      <w:marBottom w:val="0"/>
      <w:divBdr>
        <w:top w:val="none" w:sz="0" w:space="0" w:color="auto"/>
        <w:left w:val="none" w:sz="0" w:space="0" w:color="auto"/>
        <w:bottom w:val="none" w:sz="0" w:space="0" w:color="auto"/>
        <w:right w:val="none" w:sz="0" w:space="0" w:color="auto"/>
      </w:divBdr>
      <w:divsChild>
        <w:div w:id="1364095859">
          <w:marLeft w:val="0"/>
          <w:marRight w:val="0"/>
          <w:marTop w:val="0"/>
          <w:marBottom w:val="0"/>
          <w:divBdr>
            <w:top w:val="none" w:sz="0" w:space="0" w:color="auto"/>
            <w:left w:val="none" w:sz="0" w:space="0" w:color="auto"/>
            <w:bottom w:val="none" w:sz="0" w:space="0" w:color="auto"/>
            <w:right w:val="none" w:sz="0" w:space="0" w:color="auto"/>
          </w:divBdr>
        </w:div>
      </w:divsChild>
    </w:div>
    <w:div w:id="788546223">
      <w:bodyDiv w:val="1"/>
      <w:marLeft w:val="0"/>
      <w:marRight w:val="0"/>
      <w:marTop w:val="0"/>
      <w:marBottom w:val="0"/>
      <w:divBdr>
        <w:top w:val="none" w:sz="0" w:space="0" w:color="auto"/>
        <w:left w:val="none" w:sz="0" w:space="0" w:color="auto"/>
        <w:bottom w:val="none" w:sz="0" w:space="0" w:color="auto"/>
        <w:right w:val="none" w:sz="0" w:space="0" w:color="auto"/>
      </w:divBdr>
      <w:divsChild>
        <w:div w:id="1528374065">
          <w:marLeft w:val="0"/>
          <w:marRight w:val="0"/>
          <w:marTop w:val="0"/>
          <w:marBottom w:val="0"/>
          <w:divBdr>
            <w:top w:val="none" w:sz="0" w:space="0" w:color="auto"/>
            <w:left w:val="none" w:sz="0" w:space="0" w:color="auto"/>
            <w:bottom w:val="none" w:sz="0" w:space="0" w:color="auto"/>
            <w:right w:val="none" w:sz="0" w:space="0" w:color="auto"/>
          </w:divBdr>
        </w:div>
      </w:divsChild>
    </w:div>
    <w:div w:id="918171732">
      <w:bodyDiv w:val="1"/>
      <w:marLeft w:val="0"/>
      <w:marRight w:val="0"/>
      <w:marTop w:val="0"/>
      <w:marBottom w:val="0"/>
      <w:divBdr>
        <w:top w:val="none" w:sz="0" w:space="0" w:color="auto"/>
        <w:left w:val="none" w:sz="0" w:space="0" w:color="auto"/>
        <w:bottom w:val="none" w:sz="0" w:space="0" w:color="auto"/>
        <w:right w:val="none" w:sz="0" w:space="0" w:color="auto"/>
      </w:divBdr>
      <w:divsChild>
        <w:div w:id="642274586">
          <w:marLeft w:val="0"/>
          <w:marRight w:val="0"/>
          <w:marTop w:val="0"/>
          <w:marBottom w:val="0"/>
          <w:divBdr>
            <w:top w:val="none" w:sz="0" w:space="0" w:color="auto"/>
            <w:left w:val="none" w:sz="0" w:space="0" w:color="auto"/>
            <w:bottom w:val="none" w:sz="0" w:space="0" w:color="auto"/>
            <w:right w:val="none" w:sz="0" w:space="0" w:color="auto"/>
          </w:divBdr>
        </w:div>
        <w:div w:id="1937515978">
          <w:marLeft w:val="0"/>
          <w:marRight w:val="0"/>
          <w:marTop w:val="0"/>
          <w:marBottom w:val="0"/>
          <w:divBdr>
            <w:top w:val="none" w:sz="0" w:space="0" w:color="auto"/>
            <w:left w:val="none" w:sz="0" w:space="0" w:color="auto"/>
            <w:bottom w:val="none" w:sz="0" w:space="0" w:color="auto"/>
            <w:right w:val="none" w:sz="0" w:space="0" w:color="auto"/>
          </w:divBdr>
        </w:div>
      </w:divsChild>
    </w:div>
    <w:div w:id="1053848276">
      <w:bodyDiv w:val="1"/>
      <w:marLeft w:val="0"/>
      <w:marRight w:val="0"/>
      <w:marTop w:val="0"/>
      <w:marBottom w:val="0"/>
      <w:divBdr>
        <w:top w:val="none" w:sz="0" w:space="0" w:color="auto"/>
        <w:left w:val="none" w:sz="0" w:space="0" w:color="auto"/>
        <w:bottom w:val="none" w:sz="0" w:space="0" w:color="auto"/>
        <w:right w:val="none" w:sz="0" w:space="0" w:color="auto"/>
      </w:divBdr>
      <w:divsChild>
        <w:div w:id="808474709">
          <w:marLeft w:val="0"/>
          <w:marRight w:val="0"/>
          <w:marTop w:val="0"/>
          <w:marBottom w:val="0"/>
          <w:divBdr>
            <w:top w:val="none" w:sz="0" w:space="0" w:color="auto"/>
            <w:left w:val="none" w:sz="0" w:space="0" w:color="auto"/>
            <w:bottom w:val="none" w:sz="0" w:space="0" w:color="auto"/>
            <w:right w:val="none" w:sz="0" w:space="0" w:color="auto"/>
          </w:divBdr>
          <w:divsChild>
            <w:div w:id="564532460">
              <w:marLeft w:val="0"/>
              <w:marRight w:val="0"/>
              <w:marTop w:val="0"/>
              <w:marBottom w:val="0"/>
              <w:divBdr>
                <w:top w:val="none" w:sz="0" w:space="0" w:color="auto"/>
                <w:left w:val="none" w:sz="0" w:space="0" w:color="auto"/>
                <w:bottom w:val="none" w:sz="0" w:space="0" w:color="auto"/>
                <w:right w:val="none" w:sz="0" w:space="0" w:color="auto"/>
              </w:divBdr>
              <w:divsChild>
                <w:div w:id="1067341538">
                  <w:marLeft w:val="0"/>
                  <w:marRight w:val="0"/>
                  <w:marTop w:val="0"/>
                  <w:marBottom w:val="0"/>
                  <w:divBdr>
                    <w:top w:val="none" w:sz="0" w:space="0" w:color="auto"/>
                    <w:left w:val="none" w:sz="0" w:space="0" w:color="auto"/>
                    <w:bottom w:val="none" w:sz="0" w:space="0" w:color="auto"/>
                    <w:right w:val="none" w:sz="0" w:space="0" w:color="auto"/>
                  </w:divBdr>
                </w:div>
                <w:div w:id="7921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088">
          <w:marLeft w:val="0"/>
          <w:marRight w:val="0"/>
          <w:marTop w:val="0"/>
          <w:marBottom w:val="0"/>
          <w:divBdr>
            <w:top w:val="none" w:sz="0" w:space="0" w:color="auto"/>
            <w:left w:val="none" w:sz="0" w:space="0" w:color="auto"/>
            <w:bottom w:val="none" w:sz="0" w:space="0" w:color="auto"/>
            <w:right w:val="none" w:sz="0" w:space="0" w:color="auto"/>
          </w:divBdr>
          <w:divsChild>
            <w:div w:id="660813186">
              <w:marLeft w:val="0"/>
              <w:marRight w:val="0"/>
              <w:marTop w:val="0"/>
              <w:marBottom w:val="0"/>
              <w:divBdr>
                <w:top w:val="none" w:sz="0" w:space="0" w:color="auto"/>
                <w:left w:val="none" w:sz="0" w:space="0" w:color="auto"/>
                <w:bottom w:val="none" w:sz="0" w:space="0" w:color="auto"/>
                <w:right w:val="none" w:sz="0" w:space="0" w:color="auto"/>
              </w:divBdr>
              <w:divsChild>
                <w:div w:id="1386026543">
                  <w:marLeft w:val="0"/>
                  <w:marRight w:val="0"/>
                  <w:marTop w:val="0"/>
                  <w:marBottom w:val="0"/>
                  <w:divBdr>
                    <w:top w:val="none" w:sz="0" w:space="0" w:color="auto"/>
                    <w:left w:val="none" w:sz="0" w:space="0" w:color="auto"/>
                    <w:bottom w:val="none" w:sz="0" w:space="0" w:color="auto"/>
                    <w:right w:val="none" w:sz="0" w:space="0" w:color="auto"/>
                  </w:divBdr>
                </w:div>
              </w:divsChild>
            </w:div>
            <w:div w:id="1628051580">
              <w:marLeft w:val="0"/>
              <w:marRight w:val="0"/>
              <w:marTop w:val="0"/>
              <w:marBottom w:val="0"/>
              <w:divBdr>
                <w:top w:val="none" w:sz="0" w:space="0" w:color="auto"/>
                <w:left w:val="none" w:sz="0" w:space="0" w:color="auto"/>
                <w:bottom w:val="none" w:sz="0" w:space="0" w:color="auto"/>
                <w:right w:val="none" w:sz="0" w:space="0" w:color="auto"/>
              </w:divBdr>
              <w:divsChild>
                <w:div w:id="1550997335">
                  <w:marLeft w:val="0"/>
                  <w:marRight w:val="0"/>
                  <w:marTop w:val="0"/>
                  <w:marBottom w:val="0"/>
                  <w:divBdr>
                    <w:top w:val="none" w:sz="0" w:space="0" w:color="auto"/>
                    <w:left w:val="none" w:sz="0" w:space="0" w:color="auto"/>
                    <w:bottom w:val="none" w:sz="0" w:space="0" w:color="auto"/>
                    <w:right w:val="none" w:sz="0" w:space="0" w:color="auto"/>
                  </w:divBdr>
                </w:div>
                <w:div w:id="1130514374">
                  <w:marLeft w:val="0"/>
                  <w:marRight w:val="0"/>
                  <w:marTop w:val="0"/>
                  <w:marBottom w:val="0"/>
                  <w:divBdr>
                    <w:top w:val="none" w:sz="0" w:space="0" w:color="auto"/>
                    <w:left w:val="none" w:sz="0" w:space="0" w:color="auto"/>
                    <w:bottom w:val="none" w:sz="0" w:space="0" w:color="auto"/>
                    <w:right w:val="none" w:sz="0" w:space="0" w:color="auto"/>
                  </w:divBdr>
                </w:div>
                <w:div w:id="91364321">
                  <w:marLeft w:val="0"/>
                  <w:marRight w:val="0"/>
                  <w:marTop w:val="0"/>
                  <w:marBottom w:val="0"/>
                  <w:divBdr>
                    <w:top w:val="none" w:sz="0" w:space="0" w:color="auto"/>
                    <w:left w:val="none" w:sz="0" w:space="0" w:color="auto"/>
                    <w:bottom w:val="none" w:sz="0" w:space="0" w:color="auto"/>
                    <w:right w:val="none" w:sz="0" w:space="0" w:color="auto"/>
                  </w:divBdr>
                </w:div>
                <w:div w:id="96104415">
                  <w:marLeft w:val="0"/>
                  <w:marRight w:val="0"/>
                  <w:marTop w:val="0"/>
                  <w:marBottom w:val="0"/>
                  <w:divBdr>
                    <w:top w:val="none" w:sz="0" w:space="0" w:color="auto"/>
                    <w:left w:val="none" w:sz="0" w:space="0" w:color="auto"/>
                    <w:bottom w:val="none" w:sz="0" w:space="0" w:color="auto"/>
                    <w:right w:val="none" w:sz="0" w:space="0" w:color="auto"/>
                  </w:divBdr>
                </w:div>
                <w:div w:id="17562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2431">
      <w:bodyDiv w:val="1"/>
      <w:marLeft w:val="0"/>
      <w:marRight w:val="0"/>
      <w:marTop w:val="0"/>
      <w:marBottom w:val="0"/>
      <w:divBdr>
        <w:top w:val="none" w:sz="0" w:space="0" w:color="auto"/>
        <w:left w:val="none" w:sz="0" w:space="0" w:color="auto"/>
        <w:bottom w:val="none" w:sz="0" w:space="0" w:color="auto"/>
        <w:right w:val="none" w:sz="0" w:space="0" w:color="auto"/>
      </w:divBdr>
      <w:divsChild>
        <w:div w:id="1698386134">
          <w:marLeft w:val="0"/>
          <w:marRight w:val="0"/>
          <w:marTop w:val="0"/>
          <w:marBottom w:val="0"/>
          <w:divBdr>
            <w:top w:val="none" w:sz="0" w:space="0" w:color="auto"/>
            <w:left w:val="none" w:sz="0" w:space="0" w:color="auto"/>
            <w:bottom w:val="none" w:sz="0" w:space="0" w:color="auto"/>
            <w:right w:val="none" w:sz="0" w:space="0" w:color="auto"/>
          </w:divBdr>
          <w:divsChild>
            <w:div w:id="16031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216">
      <w:bodyDiv w:val="1"/>
      <w:marLeft w:val="0"/>
      <w:marRight w:val="0"/>
      <w:marTop w:val="0"/>
      <w:marBottom w:val="0"/>
      <w:divBdr>
        <w:top w:val="none" w:sz="0" w:space="0" w:color="auto"/>
        <w:left w:val="none" w:sz="0" w:space="0" w:color="auto"/>
        <w:bottom w:val="none" w:sz="0" w:space="0" w:color="auto"/>
        <w:right w:val="none" w:sz="0" w:space="0" w:color="auto"/>
      </w:divBdr>
      <w:divsChild>
        <w:div w:id="1590263561">
          <w:marLeft w:val="0"/>
          <w:marRight w:val="0"/>
          <w:marTop w:val="0"/>
          <w:marBottom w:val="0"/>
          <w:divBdr>
            <w:top w:val="none" w:sz="0" w:space="0" w:color="auto"/>
            <w:left w:val="none" w:sz="0" w:space="0" w:color="auto"/>
            <w:bottom w:val="none" w:sz="0" w:space="0" w:color="auto"/>
            <w:right w:val="none" w:sz="0" w:space="0" w:color="auto"/>
          </w:divBdr>
        </w:div>
        <w:div w:id="525826886">
          <w:marLeft w:val="0"/>
          <w:marRight w:val="0"/>
          <w:marTop w:val="0"/>
          <w:marBottom w:val="0"/>
          <w:divBdr>
            <w:top w:val="none" w:sz="0" w:space="0" w:color="auto"/>
            <w:left w:val="none" w:sz="0" w:space="0" w:color="auto"/>
            <w:bottom w:val="none" w:sz="0" w:space="0" w:color="auto"/>
            <w:right w:val="none" w:sz="0" w:space="0" w:color="auto"/>
          </w:divBdr>
          <w:divsChild>
            <w:div w:id="560554095">
              <w:marLeft w:val="0"/>
              <w:marRight w:val="0"/>
              <w:marTop w:val="0"/>
              <w:marBottom w:val="0"/>
              <w:divBdr>
                <w:top w:val="none" w:sz="0" w:space="0" w:color="auto"/>
                <w:left w:val="none" w:sz="0" w:space="0" w:color="auto"/>
                <w:bottom w:val="none" w:sz="0" w:space="0" w:color="auto"/>
                <w:right w:val="none" w:sz="0" w:space="0" w:color="auto"/>
              </w:divBdr>
            </w:div>
            <w:div w:id="207841598">
              <w:marLeft w:val="0"/>
              <w:marRight w:val="0"/>
              <w:marTop w:val="0"/>
              <w:marBottom w:val="0"/>
              <w:divBdr>
                <w:top w:val="none" w:sz="0" w:space="0" w:color="auto"/>
                <w:left w:val="none" w:sz="0" w:space="0" w:color="auto"/>
                <w:bottom w:val="none" w:sz="0" w:space="0" w:color="auto"/>
                <w:right w:val="none" w:sz="0" w:space="0" w:color="auto"/>
              </w:divBdr>
              <w:divsChild>
                <w:div w:id="51657672">
                  <w:marLeft w:val="0"/>
                  <w:marRight w:val="0"/>
                  <w:marTop w:val="0"/>
                  <w:marBottom w:val="0"/>
                  <w:divBdr>
                    <w:top w:val="none" w:sz="0" w:space="0" w:color="auto"/>
                    <w:left w:val="none" w:sz="0" w:space="0" w:color="auto"/>
                    <w:bottom w:val="none" w:sz="0" w:space="0" w:color="auto"/>
                    <w:right w:val="none" w:sz="0" w:space="0" w:color="auto"/>
                  </w:divBdr>
                  <w:divsChild>
                    <w:div w:id="2131849380">
                      <w:marLeft w:val="0"/>
                      <w:marRight w:val="0"/>
                      <w:marTop w:val="0"/>
                      <w:marBottom w:val="0"/>
                      <w:divBdr>
                        <w:top w:val="none" w:sz="0" w:space="0" w:color="auto"/>
                        <w:left w:val="none" w:sz="0" w:space="0" w:color="auto"/>
                        <w:bottom w:val="none" w:sz="0" w:space="0" w:color="auto"/>
                        <w:right w:val="none" w:sz="0" w:space="0" w:color="auto"/>
                      </w:divBdr>
                      <w:divsChild>
                        <w:div w:id="535700362">
                          <w:marLeft w:val="0"/>
                          <w:marRight w:val="0"/>
                          <w:marTop w:val="0"/>
                          <w:marBottom w:val="0"/>
                          <w:divBdr>
                            <w:top w:val="none" w:sz="0" w:space="0" w:color="auto"/>
                            <w:left w:val="none" w:sz="0" w:space="0" w:color="auto"/>
                            <w:bottom w:val="none" w:sz="0" w:space="0" w:color="auto"/>
                            <w:right w:val="none" w:sz="0" w:space="0" w:color="auto"/>
                          </w:divBdr>
                        </w:div>
                      </w:divsChild>
                    </w:div>
                    <w:div w:id="959871678">
                      <w:marLeft w:val="0"/>
                      <w:marRight w:val="0"/>
                      <w:marTop w:val="0"/>
                      <w:marBottom w:val="0"/>
                      <w:divBdr>
                        <w:top w:val="none" w:sz="0" w:space="0" w:color="auto"/>
                        <w:left w:val="none" w:sz="0" w:space="0" w:color="auto"/>
                        <w:bottom w:val="none" w:sz="0" w:space="0" w:color="auto"/>
                        <w:right w:val="none" w:sz="0" w:space="0" w:color="auto"/>
                      </w:divBdr>
                      <w:divsChild>
                        <w:div w:id="2002152366">
                          <w:marLeft w:val="0"/>
                          <w:marRight w:val="0"/>
                          <w:marTop w:val="0"/>
                          <w:marBottom w:val="0"/>
                          <w:divBdr>
                            <w:top w:val="none" w:sz="0" w:space="0" w:color="auto"/>
                            <w:left w:val="none" w:sz="0" w:space="0" w:color="auto"/>
                            <w:bottom w:val="none" w:sz="0" w:space="0" w:color="auto"/>
                            <w:right w:val="none" w:sz="0" w:space="0" w:color="auto"/>
                          </w:divBdr>
                        </w:div>
                        <w:div w:id="3356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173666">
      <w:bodyDiv w:val="1"/>
      <w:marLeft w:val="0"/>
      <w:marRight w:val="0"/>
      <w:marTop w:val="0"/>
      <w:marBottom w:val="0"/>
      <w:divBdr>
        <w:top w:val="none" w:sz="0" w:space="0" w:color="auto"/>
        <w:left w:val="none" w:sz="0" w:space="0" w:color="auto"/>
        <w:bottom w:val="none" w:sz="0" w:space="0" w:color="auto"/>
        <w:right w:val="none" w:sz="0" w:space="0" w:color="auto"/>
      </w:divBdr>
      <w:divsChild>
        <w:div w:id="1968312701">
          <w:marLeft w:val="0"/>
          <w:marRight w:val="0"/>
          <w:marTop w:val="0"/>
          <w:marBottom w:val="0"/>
          <w:divBdr>
            <w:top w:val="none" w:sz="0" w:space="0" w:color="auto"/>
            <w:left w:val="none" w:sz="0" w:space="0" w:color="auto"/>
            <w:bottom w:val="none" w:sz="0" w:space="0" w:color="auto"/>
            <w:right w:val="none" w:sz="0" w:space="0" w:color="auto"/>
          </w:divBdr>
        </w:div>
        <w:div w:id="140462771">
          <w:marLeft w:val="0"/>
          <w:marRight w:val="0"/>
          <w:marTop w:val="0"/>
          <w:marBottom w:val="0"/>
          <w:divBdr>
            <w:top w:val="none" w:sz="0" w:space="0" w:color="auto"/>
            <w:left w:val="none" w:sz="0" w:space="0" w:color="auto"/>
            <w:bottom w:val="none" w:sz="0" w:space="0" w:color="auto"/>
            <w:right w:val="none" w:sz="0" w:space="0" w:color="auto"/>
          </w:divBdr>
        </w:div>
      </w:divsChild>
    </w:div>
    <w:div w:id="1835753744">
      <w:bodyDiv w:val="1"/>
      <w:marLeft w:val="0"/>
      <w:marRight w:val="0"/>
      <w:marTop w:val="0"/>
      <w:marBottom w:val="0"/>
      <w:divBdr>
        <w:top w:val="none" w:sz="0" w:space="0" w:color="auto"/>
        <w:left w:val="none" w:sz="0" w:space="0" w:color="auto"/>
        <w:bottom w:val="none" w:sz="0" w:space="0" w:color="auto"/>
        <w:right w:val="none" w:sz="0" w:space="0" w:color="auto"/>
      </w:divBdr>
      <w:divsChild>
        <w:div w:id="648561752">
          <w:marLeft w:val="0"/>
          <w:marRight w:val="0"/>
          <w:marTop w:val="0"/>
          <w:marBottom w:val="0"/>
          <w:divBdr>
            <w:top w:val="none" w:sz="0" w:space="0" w:color="auto"/>
            <w:left w:val="none" w:sz="0" w:space="0" w:color="auto"/>
            <w:bottom w:val="none" w:sz="0" w:space="0" w:color="auto"/>
            <w:right w:val="none" w:sz="0" w:space="0" w:color="auto"/>
          </w:divBdr>
          <w:divsChild>
            <w:div w:id="3231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410">
      <w:bodyDiv w:val="1"/>
      <w:marLeft w:val="0"/>
      <w:marRight w:val="0"/>
      <w:marTop w:val="0"/>
      <w:marBottom w:val="0"/>
      <w:divBdr>
        <w:top w:val="none" w:sz="0" w:space="0" w:color="auto"/>
        <w:left w:val="none" w:sz="0" w:space="0" w:color="auto"/>
        <w:bottom w:val="none" w:sz="0" w:space="0" w:color="auto"/>
        <w:right w:val="none" w:sz="0" w:space="0" w:color="auto"/>
      </w:divBdr>
      <w:divsChild>
        <w:div w:id="1075936178">
          <w:marLeft w:val="0"/>
          <w:marRight w:val="0"/>
          <w:marTop w:val="0"/>
          <w:marBottom w:val="0"/>
          <w:divBdr>
            <w:top w:val="none" w:sz="0" w:space="0" w:color="auto"/>
            <w:left w:val="none" w:sz="0" w:space="0" w:color="auto"/>
            <w:bottom w:val="none" w:sz="0" w:space="0" w:color="auto"/>
            <w:right w:val="none" w:sz="0" w:space="0" w:color="auto"/>
          </w:divBdr>
        </w:div>
      </w:divsChild>
    </w:div>
    <w:div w:id="2074234556">
      <w:bodyDiv w:val="1"/>
      <w:marLeft w:val="0"/>
      <w:marRight w:val="0"/>
      <w:marTop w:val="0"/>
      <w:marBottom w:val="0"/>
      <w:divBdr>
        <w:top w:val="none" w:sz="0" w:space="0" w:color="auto"/>
        <w:left w:val="none" w:sz="0" w:space="0" w:color="auto"/>
        <w:bottom w:val="none" w:sz="0" w:space="0" w:color="auto"/>
        <w:right w:val="none" w:sz="0" w:space="0" w:color="auto"/>
      </w:divBdr>
      <w:divsChild>
        <w:div w:id="947003439">
          <w:marLeft w:val="0"/>
          <w:marRight w:val="0"/>
          <w:marTop w:val="0"/>
          <w:marBottom w:val="0"/>
          <w:divBdr>
            <w:top w:val="none" w:sz="0" w:space="0" w:color="auto"/>
            <w:left w:val="none" w:sz="0" w:space="0" w:color="auto"/>
            <w:bottom w:val="none" w:sz="0" w:space="0" w:color="auto"/>
            <w:right w:val="none" w:sz="0" w:space="0" w:color="auto"/>
          </w:divBdr>
          <w:divsChild>
            <w:div w:id="869563809">
              <w:marLeft w:val="0"/>
              <w:marRight w:val="0"/>
              <w:marTop w:val="0"/>
              <w:marBottom w:val="0"/>
              <w:divBdr>
                <w:top w:val="none" w:sz="0" w:space="0" w:color="auto"/>
                <w:left w:val="none" w:sz="0" w:space="0" w:color="auto"/>
                <w:bottom w:val="none" w:sz="0" w:space="0" w:color="auto"/>
                <w:right w:val="none" w:sz="0" w:space="0" w:color="auto"/>
              </w:divBdr>
            </w:div>
          </w:divsChild>
        </w:div>
        <w:div w:id="843939228">
          <w:marLeft w:val="0"/>
          <w:marRight w:val="0"/>
          <w:marTop w:val="0"/>
          <w:marBottom w:val="0"/>
          <w:divBdr>
            <w:top w:val="none" w:sz="0" w:space="0" w:color="auto"/>
            <w:left w:val="none" w:sz="0" w:space="0" w:color="auto"/>
            <w:bottom w:val="none" w:sz="0" w:space="0" w:color="auto"/>
            <w:right w:val="none" w:sz="0" w:space="0" w:color="auto"/>
          </w:divBdr>
          <w:divsChild>
            <w:div w:id="1014723723">
              <w:marLeft w:val="0"/>
              <w:marRight w:val="0"/>
              <w:marTop w:val="0"/>
              <w:marBottom w:val="0"/>
              <w:divBdr>
                <w:top w:val="none" w:sz="0" w:space="0" w:color="auto"/>
                <w:left w:val="none" w:sz="0" w:space="0" w:color="auto"/>
                <w:bottom w:val="none" w:sz="0" w:space="0" w:color="auto"/>
                <w:right w:val="none" w:sz="0" w:space="0" w:color="auto"/>
              </w:divBdr>
            </w:div>
            <w:div w:id="5429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4729">
      <w:bodyDiv w:val="1"/>
      <w:marLeft w:val="0"/>
      <w:marRight w:val="0"/>
      <w:marTop w:val="0"/>
      <w:marBottom w:val="0"/>
      <w:divBdr>
        <w:top w:val="none" w:sz="0" w:space="0" w:color="auto"/>
        <w:left w:val="none" w:sz="0" w:space="0" w:color="auto"/>
        <w:bottom w:val="none" w:sz="0" w:space="0" w:color="auto"/>
        <w:right w:val="none" w:sz="0" w:space="0" w:color="auto"/>
      </w:divBdr>
      <w:divsChild>
        <w:div w:id="1193419511">
          <w:marLeft w:val="0"/>
          <w:marRight w:val="0"/>
          <w:marTop w:val="0"/>
          <w:marBottom w:val="0"/>
          <w:divBdr>
            <w:top w:val="none" w:sz="0" w:space="0" w:color="auto"/>
            <w:left w:val="none" w:sz="0" w:space="0" w:color="auto"/>
            <w:bottom w:val="none" w:sz="0" w:space="0" w:color="auto"/>
            <w:right w:val="none" w:sz="0" w:space="0" w:color="auto"/>
          </w:divBdr>
        </w:div>
        <w:div w:id="809906640">
          <w:marLeft w:val="0"/>
          <w:marRight w:val="0"/>
          <w:marTop w:val="0"/>
          <w:marBottom w:val="0"/>
          <w:divBdr>
            <w:top w:val="none" w:sz="0" w:space="0" w:color="auto"/>
            <w:left w:val="none" w:sz="0" w:space="0" w:color="auto"/>
            <w:bottom w:val="none" w:sz="0" w:space="0" w:color="auto"/>
            <w:right w:val="none" w:sz="0" w:space="0" w:color="auto"/>
          </w:divBdr>
          <w:divsChild>
            <w:div w:id="1743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046">
      <w:bodyDiv w:val="1"/>
      <w:marLeft w:val="0"/>
      <w:marRight w:val="0"/>
      <w:marTop w:val="0"/>
      <w:marBottom w:val="0"/>
      <w:divBdr>
        <w:top w:val="none" w:sz="0" w:space="0" w:color="auto"/>
        <w:left w:val="none" w:sz="0" w:space="0" w:color="auto"/>
        <w:bottom w:val="none" w:sz="0" w:space="0" w:color="auto"/>
        <w:right w:val="none" w:sz="0" w:space="0" w:color="auto"/>
      </w:divBdr>
      <w:divsChild>
        <w:div w:id="1500148735">
          <w:marLeft w:val="0"/>
          <w:marRight w:val="0"/>
          <w:marTop w:val="0"/>
          <w:marBottom w:val="0"/>
          <w:divBdr>
            <w:top w:val="none" w:sz="0" w:space="0" w:color="auto"/>
            <w:left w:val="none" w:sz="0" w:space="0" w:color="auto"/>
            <w:bottom w:val="none" w:sz="0" w:space="0" w:color="auto"/>
            <w:right w:val="none" w:sz="0" w:space="0" w:color="auto"/>
          </w:divBdr>
        </w:div>
        <w:div w:id="961886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68</cp:revision>
  <dcterms:created xsi:type="dcterms:W3CDTF">2020-07-30T11:56:00Z</dcterms:created>
  <dcterms:modified xsi:type="dcterms:W3CDTF">2020-08-28T08:54:00Z</dcterms:modified>
</cp:coreProperties>
</file>