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1D09" w14:textId="77777777" w:rsidR="004809A7" w:rsidRPr="004809A7" w:rsidRDefault="004809A7" w:rsidP="004809A7">
      <w:pPr>
        <w:shd w:val="clear" w:color="auto" w:fill="FFFFFF"/>
        <w:outlineLvl w:val="0"/>
        <w:rPr>
          <w:rFonts w:ascii="Times New Roman" w:eastAsia="Times New Roman" w:hAnsi="Times New Roman" w:cs="Times New Roman"/>
          <w:color w:val="172B4D"/>
          <w:spacing w:val="-2"/>
          <w:kern w:val="36"/>
          <w:sz w:val="42"/>
          <w:szCs w:val="42"/>
          <w14:ligatures w14:val="none"/>
        </w:rPr>
      </w:pPr>
      <w:r w:rsidRPr="004809A7">
        <w:rPr>
          <w:rFonts w:ascii="Times New Roman" w:eastAsia="Times New Roman" w:hAnsi="Times New Roman" w:cs="Times New Roman"/>
          <w:color w:val="172B4D"/>
          <w:spacing w:val="-2"/>
          <w:kern w:val="36"/>
          <w:sz w:val="42"/>
          <w:szCs w:val="42"/>
          <w14:ligatures w14:val="none"/>
        </w:rPr>
        <w:fldChar w:fldCharType="begin"/>
      </w:r>
      <w:r w:rsidRPr="004809A7">
        <w:rPr>
          <w:rFonts w:ascii="Times New Roman" w:eastAsia="Times New Roman" w:hAnsi="Times New Roman" w:cs="Times New Roman"/>
          <w:color w:val="172B4D"/>
          <w:spacing w:val="-2"/>
          <w:kern w:val="36"/>
          <w:sz w:val="42"/>
          <w:szCs w:val="42"/>
          <w14:ligatures w14:val="none"/>
        </w:rPr>
        <w:instrText>HYPERLINK "https://confluence.marketintelligence.spglobal.com/display/TPM/Prop+Data+Multi-Tenant+Implementation+Using+S3+and+Federation+Query+Engine"</w:instrText>
      </w:r>
      <w:r w:rsidRPr="004809A7">
        <w:rPr>
          <w:rFonts w:ascii="Times New Roman" w:eastAsia="Times New Roman" w:hAnsi="Times New Roman" w:cs="Times New Roman"/>
          <w:color w:val="172B4D"/>
          <w:spacing w:val="-2"/>
          <w:kern w:val="36"/>
          <w:sz w:val="42"/>
          <w:szCs w:val="42"/>
          <w14:ligatures w14:val="none"/>
        </w:rPr>
      </w:r>
      <w:r w:rsidRPr="004809A7">
        <w:rPr>
          <w:rFonts w:ascii="Times New Roman" w:eastAsia="Times New Roman" w:hAnsi="Times New Roman" w:cs="Times New Roman"/>
          <w:color w:val="172B4D"/>
          <w:spacing w:val="-2"/>
          <w:kern w:val="36"/>
          <w:sz w:val="42"/>
          <w:szCs w:val="42"/>
          <w14:ligatures w14:val="none"/>
        </w:rPr>
        <w:fldChar w:fldCharType="separate"/>
      </w:r>
      <w:r w:rsidRPr="004809A7">
        <w:rPr>
          <w:rFonts w:ascii="Times New Roman" w:eastAsia="Times New Roman" w:hAnsi="Times New Roman" w:cs="Times New Roman"/>
          <w:color w:val="172B4D"/>
          <w:spacing w:val="-2"/>
          <w:kern w:val="36"/>
          <w:sz w:val="42"/>
          <w:szCs w:val="42"/>
          <w:u w:val="single"/>
          <w14:ligatures w14:val="none"/>
        </w:rPr>
        <w:t>Prop Data Multi-Tenant Implementation Using S3 and Federation Query Engine</w:t>
      </w:r>
      <w:r w:rsidRPr="004809A7">
        <w:rPr>
          <w:rFonts w:ascii="Times New Roman" w:eastAsia="Times New Roman" w:hAnsi="Times New Roman" w:cs="Times New Roman"/>
          <w:color w:val="172B4D"/>
          <w:spacing w:val="-2"/>
          <w:kern w:val="36"/>
          <w:sz w:val="42"/>
          <w:szCs w:val="42"/>
          <w14:ligatures w14:val="none"/>
        </w:rPr>
        <w:fldChar w:fldCharType="end"/>
      </w:r>
    </w:p>
    <w:p w14:paraId="6524AACC" w14:textId="77777777" w:rsidR="004809A7" w:rsidRPr="004809A7" w:rsidRDefault="004809A7" w:rsidP="004809A7">
      <w:pPr>
        <w:numPr>
          <w:ilvl w:val="0"/>
          <w:numId w:val="1"/>
        </w:numPr>
        <w:rPr>
          <w:rFonts w:ascii="Times New Roman" w:eastAsia="Times New Roman" w:hAnsi="Times New Roman" w:cs="Times New Roman"/>
          <w:color w:val="5E6C84"/>
          <w:kern w:val="0"/>
          <w:sz w:val="18"/>
          <w:szCs w:val="18"/>
          <w14:ligatures w14:val="none"/>
        </w:rPr>
      </w:pPr>
      <w:r w:rsidRPr="004809A7">
        <w:rPr>
          <w:rFonts w:ascii="Times New Roman" w:eastAsia="Times New Roman" w:hAnsi="Times New Roman" w:cs="Times New Roman"/>
          <w:color w:val="5E6C84"/>
          <w:kern w:val="0"/>
          <w:sz w:val="18"/>
          <w:szCs w:val="18"/>
          <w14:ligatures w14:val="none"/>
        </w:rPr>
        <w:t>Created by Unknown User (kiran.sahoo2@spglobal.com), last modified on </w:t>
      </w:r>
      <w:hyperlink r:id="rId5" w:tooltip="Show changes" w:history="1">
        <w:r w:rsidRPr="004809A7">
          <w:rPr>
            <w:rFonts w:ascii="Times New Roman" w:eastAsia="Times New Roman" w:hAnsi="Times New Roman" w:cs="Times New Roman"/>
            <w:color w:val="5E6C84"/>
            <w:kern w:val="0"/>
            <w:sz w:val="18"/>
            <w:szCs w:val="18"/>
            <w:u w:val="single"/>
            <w14:ligatures w14:val="none"/>
          </w:rPr>
          <w:t>Oct 12, 2023</w:t>
        </w:r>
      </w:hyperlink>
    </w:p>
    <w:p w14:paraId="4AB94DB8" w14:textId="77777777" w:rsidR="004809A7" w:rsidRPr="004809A7" w:rsidRDefault="004809A7" w:rsidP="004809A7">
      <w:pPr>
        <w:rPr>
          <w:rFonts w:ascii="Times New Roman" w:eastAsia="Times New Roman" w:hAnsi="Times New Roman" w:cs="Times New Roman"/>
          <w:kern w:val="0"/>
          <w14:ligatures w14:val="none"/>
        </w:rPr>
      </w:pPr>
    </w:p>
    <w:p w14:paraId="41E75E1D" w14:textId="77777777" w:rsidR="004809A7" w:rsidRPr="004809A7" w:rsidRDefault="004809A7" w:rsidP="004809A7">
      <w:pPr>
        <w:spacing w:before="450"/>
        <w:outlineLvl w:val="1"/>
        <w:rPr>
          <w:rFonts w:ascii="Times New Roman" w:eastAsia="Times New Roman" w:hAnsi="Times New Roman" w:cs="Times New Roman"/>
          <w:color w:val="172B4D"/>
          <w:spacing w:val="-2"/>
          <w:kern w:val="0"/>
          <w:sz w:val="30"/>
          <w:szCs w:val="30"/>
          <w14:ligatures w14:val="none"/>
        </w:rPr>
      </w:pPr>
      <w:proofErr w:type="spellStart"/>
      <w:r w:rsidRPr="004809A7">
        <w:rPr>
          <w:rFonts w:ascii="Times New Roman" w:eastAsia="Times New Roman" w:hAnsi="Times New Roman" w:cs="Times New Roman"/>
          <w:b/>
          <w:bCs/>
          <w:color w:val="172B4D"/>
          <w:spacing w:val="-2"/>
          <w:kern w:val="0"/>
          <w:sz w:val="30"/>
          <w:szCs w:val="30"/>
          <w14:ligatures w14:val="none"/>
        </w:rPr>
        <w:t>PropData</w:t>
      </w:r>
      <w:proofErr w:type="spellEnd"/>
      <w:r w:rsidRPr="004809A7">
        <w:rPr>
          <w:rFonts w:ascii="Times New Roman" w:eastAsia="Times New Roman" w:hAnsi="Times New Roman" w:cs="Times New Roman"/>
          <w:b/>
          <w:bCs/>
          <w:color w:val="172B4D"/>
          <w:spacing w:val="-2"/>
          <w:kern w:val="0"/>
          <w:sz w:val="30"/>
          <w:szCs w:val="30"/>
          <w14:ligatures w14:val="none"/>
        </w:rPr>
        <w:t xml:space="preserve"> Implementation</w:t>
      </w:r>
    </w:p>
    <w:p w14:paraId="6412694E" w14:textId="77777777" w:rsidR="004809A7" w:rsidRPr="004809A7" w:rsidRDefault="004809A7" w:rsidP="004809A7">
      <w:pPr>
        <w:spacing w:before="150"/>
        <w:rPr>
          <w:rFonts w:ascii="Times New Roman" w:eastAsia="Times New Roman" w:hAnsi="Times New Roman" w:cs="Times New Roman"/>
          <w:kern w:val="0"/>
          <w14:ligatures w14:val="none"/>
        </w:rPr>
      </w:pPr>
    </w:p>
    <w:p w14:paraId="315ECF52" w14:textId="77777777" w:rsidR="004809A7" w:rsidRPr="004809A7" w:rsidRDefault="004809A7" w:rsidP="004809A7">
      <w:pPr>
        <w:spacing w:before="450"/>
        <w:outlineLvl w:val="2"/>
        <w:rPr>
          <w:rFonts w:ascii="Times New Roman" w:eastAsia="Times New Roman" w:hAnsi="Times New Roman" w:cs="Times New Roman"/>
          <w:b/>
          <w:bCs/>
          <w:color w:val="172B4D"/>
          <w:spacing w:val="-1"/>
          <w:kern w:val="0"/>
          <w14:ligatures w14:val="none"/>
        </w:rPr>
      </w:pPr>
      <w:r w:rsidRPr="004809A7">
        <w:rPr>
          <w:rFonts w:ascii="Times New Roman" w:eastAsia="Times New Roman" w:hAnsi="Times New Roman" w:cs="Times New Roman"/>
          <w:b/>
          <w:bCs/>
          <w:color w:val="172B4D"/>
          <w:spacing w:val="-1"/>
          <w:kern w:val="0"/>
          <w14:ligatures w14:val="none"/>
        </w:rPr>
        <w:t xml:space="preserve">Prop data platform will take a metadata driven </w:t>
      </w:r>
      <w:proofErr w:type="gramStart"/>
      <w:r w:rsidRPr="004809A7">
        <w:rPr>
          <w:rFonts w:ascii="Times New Roman" w:eastAsia="Times New Roman" w:hAnsi="Times New Roman" w:cs="Times New Roman"/>
          <w:b/>
          <w:bCs/>
          <w:color w:val="172B4D"/>
          <w:spacing w:val="-1"/>
          <w:kern w:val="0"/>
          <w14:ligatures w14:val="none"/>
        </w:rPr>
        <w:t>approach  and</w:t>
      </w:r>
      <w:proofErr w:type="gramEnd"/>
      <w:r w:rsidRPr="004809A7">
        <w:rPr>
          <w:rFonts w:ascii="Times New Roman" w:eastAsia="Times New Roman" w:hAnsi="Times New Roman" w:cs="Times New Roman"/>
          <w:b/>
          <w:bCs/>
          <w:color w:val="172B4D"/>
          <w:spacing w:val="-1"/>
          <w:kern w:val="0"/>
          <w14:ligatures w14:val="none"/>
        </w:rPr>
        <w:t xml:space="preserve"> will provide necessary hooks/ interfaces for extending/modifying the base functionalities.</w:t>
      </w:r>
    </w:p>
    <w:p w14:paraId="1D444B8B"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Prop Channels</w:t>
      </w:r>
      <w:r w:rsidRPr="004809A7">
        <w:rPr>
          <w:rFonts w:ascii="Times New Roman" w:eastAsia="Times New Roman" w:hAnsi="Times New Roman" w:cs="Times New Roman"/>
          <w:kern w:val="0"/>
          <w14:ligatures w14:val="none"/>
        </w:rPr>
        <w:t xml:space="preserve">- Prop Data channels for storing/retrieving prop data will </w:t>
      </w:r>
      <w:proofErr w:type="gramStart"/>
      <w:r w:rsidRPr="004809A7">
        <w:rPr>
          <w:rFonts w:ascii="Times New Roman" w:eastAsia="Times New Roman" w:hAnsi="Times New Roman" w:cs="Times New Roman"/>
          <w:kern w:val="0"/>
          <w14:ligatures w14:val="none"/>
        </w:rPr>
        <w:t>be  designed</w:t>
      </w:r>
      <w:proofErr w:type="gramEnd"/>
      <w:r w:rsidRPr="004809A7">
        <w:rPr>
          <w:rFonts w:ascii="Times New Roman" w:eastAsia="Times New Roman" w:hAnsi="Times New Roman" w:cs="Times New Roman"/>
          <w:kern w:val="0"/>
          <w14:ligatures w14:val="none"/>
        </w:rPr>
        <w:t xml:space="preserve"> to be extendable and will support the following channels as part of initial phases</w:t>
      </w:r>
    </w:p>
    <w:p w14:paraId="6012C34C" w14:textId="77777777" w:rsidR="004809A7" w:rsidRPr="004809A7" w:rsidRDefault="004809A7" w:rsidP="004809A7">
      <w:pPr>
        <w:numPr>
          <w:ilvl w:val="0"/>
          <w:numId w:val="2"/>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 API</w:t>
      </w:r>
    </w:p>
    <w:p w14:paraId="4ADB3677" w14:textId="77777777" w:rsidR="004809A7" w:rsidRPr="004809A7" w:rsidRDefault="004809A7" w:rsidP="004809A7">
      <w:pPr>
        <w:numPr>
          <w:ilvl w:val="0"/>
          <w:numId w:val="2"/>
        </w:numPr>
        <w:spacing w:before="100" w:beforeAutospacing="1" w:after="100" w:afterAutospacing="1"/>
        <w:rPr>
          <w:rFonts w:ascii="Times New Roman" w:eastAsia="Times New Roman" w:hAnsi="Times New Roman" w:cs="Times New Roman"/>
          <w:kern w:val="0"/>
          <w14:ligatures w14:val="none"/>
        </w:rPr>
      </w:pPr>
      <w:proofErr w:type="spellStart"/>
      <w:r w:rsidRPr="004809A7">
        <w:rPr>
          <w:rFonts w:ascii="Times New Roman" w:eastAsia="Times New Roman" w:hAnsi="Times New Roman" w:cs="Times New Roman"/>
          <w:kern w:val="0"/>
          <w14:ligatures w14:val="none"/>
        </w:rPr>
        <w:t>GraphQL</w:t>
      </w:r>
      <w:proofErr w:type="spellEnd"/>
    </w:p>
    <w:p w14:paraId="56C556BC" w14:textId="77777777" w:rsidR="004809A7" w:rsidRPr="004809A7" w:rsidRDefault="004809A7" w:rsidP="004809A7">
      <w:pPr>
        <w:numPr>
          <w:ilvl w:val="0"/>
          <w:numId w:val="2"/>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Embeddable SDK</w:t>
      </w:r>
    </w:p>
    <w:p w14:paraId="6B9D4C87" w14:textId="77777777" w:rsidR="004809A7" w:rsidRPr="004809A7" w:rsidRDefault="004809A7" w:rsidP="004809A7">
      <w:pPr>
        <w:spacing w:before="150"/>
        <w:rPr>
          <w:rFonts w:ascii="Times New Roman" w:eastAsia="Times New Roman" w:hAnsi="Times New Roman" w:cs="Times New Roman"/>
          <w:kern w:val="0"/>
          <w14:ligatures w14:val="none"/>
        </w:rPr>
      </w:pPr>
    </w:p>
    <w:p w14:paraId="0C8DB5E8"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Prop Auth Service</w:t>
      </w:r>
      <w:r w:rsidRPr="004809A7">
        <w:rPr>
          <w:rFonts w:ascii="Times New Roman" w:eastAsia="Times New Roman" w:hAnsi="Times New Roman" w:cs="Times New Roman"/>
          <w:kern w:val="0"/>
          <w14:ligatures w14:val="none"/>
        </w:rPr>
        <w:t xml:space="preserve">- Is an extendable authentication </w:t>
      </w:r>
      <w:proofErr w:type="gramStart"/>
      <w:r w:rsidRPr="004809A7">
        <w:rPr>
          <w:rFonts w:ascii="Times New Roman" w:eastAsia="Times New Roman" w:hAnsi="Times New Roman" w:cs="Times New Roman"/>
          <w:kern w:val="0"/>
          <w14:ligatures w14:val="none"/>
        </w:rPr>
        <w:t>module</w:t>
      </w:r>
      <w:proofErr w:type="gramEnd"/>
      <w:r w:rsidRPr="004809A7">
        <w:rPr>
          <w:rFonts w:ascii="Times New Roman" w:eastAsia="Times New Roman" w:hAnsi="Times New Roman" w:cs="Times New Roman"/>
          <w:kern w:val="0"/>
          <w14:ligatures w14:val="none"/>
        </w:rPr>
        <w:t>  </w:t>
      </w:r>
    </w:p>
    <w:p w14:paraId="3388371C" w14:textId="77777777" w:rsidR="004809A7" w:rsidRPr="004809A7" w:rsidRDefault="004809A7" w:rsidP="004809A7">
      <w:pPr>
        <w:numPr>
          <w:ilvl w:val="0"/>
          <w:numId w:val="3"/>
        </w:numPr>
        <w:spacing w:before="100" w:beforeAutospacing="1" w:after="100" w:afterAutospacing="1"/>
        <w:rPr>
          <w:rFonts w:ascii="Times New Roman" w:eastAsia="Times New Roman" w:hAnsi="Times New Roman" w:cs="Times New Roman"/>
          <w:kern w:val="0"/>
          <w14:ligatures w14:val="none"/>
        </w:rPr>
      </w:pPr>
      <w:proofErr w:type="spellStart"/>
      <w:r w:rsidRPr="004809A7">
        <w:rPr>
          <w:rFonts w:ascii="Times New Roman" w:eastAsia="Times New Roman" w:hAnsi="Times New Roman" w:cs="Times New Roman"/>
          <w:b/>
          <w:bCs/>
          <w:kern w:val="0"/>
          <w14:ligatures w14:val="none"/>
        </w:rPr>
        <w:t>IAMABACAuthService</w:t>
      </w:r>
      <w:proofErr w:type="spellEnd"/>
      <w:r w:rsidRPr="004809A7">
        <w:rPr>
          <w:rFonts w:ascii="Times New Roman" w:eastAsia="Times New Roman" w:hAnsi="Times New Roman" w:cs="Times New Roman"/>
          <w:kern w:val="0"/>
          <w14:ligatures w14:val="none"/>
        </w:rPr>
        <w:t>- to use </w:t>
      </w:r>
      <w:r w:rsidRPr="004809A7">
        <w:rPr>
          <w:rFonts w:ascii="Times New Roman" w:eastAsia="Times New Roman" w:hAnsi="Times New Roman" w:cs="Times New Roman"/>
          <w:color w:val="16191F"/>
          <w:kern w:val="0"/>
          <w14:ligatures w14:val="none"/>
        </w:rPr>
        <w:t xml:space="preserve">ABAC authorization patterns </w:t>
      </w:r>
      <w:proofErr w:type="gramStart"/>
      <w:r w:rsidRPr="004809A7">
        <w:rPr>
          <w:rFonts w:ascii="Times New Roman" w:eastAsia="Times New Roman" w:hAnsi="Times New Roman" w:cs="Times New Roman"/>
          <w:color w:val="16191F"/>
          <w:kern w:val="0"/>
          <w14:ligatures w14:val="none"/>
        </w:rPr>
        <w:t>of  </w:t>
      </w:r>
      <w:r w:rsidRPr="004809A7">
        <w:rPr>
          <w:rFonts w:ascii="Times New Roman" w:eastAsia="Times New Roman" w:hAnsi="Times New Roman" w:cs="Times New Roman"/>
          <w:b/>
          <w:bCs/>
          <w:kern w:val="0"/>
          <w14:ligatures w14:val="none"/>
        </w:rPr>
        <w:t>AWS</w:t>
      </w:r>
      <w:proofErr w:type="gramEnd"/>
      <w:r w:rsidRPr="004809A7">
        <w:rPr>
          <w:rFonts w:ascii="Times New Roman" w:eastAsia="Times New Roman" w:hAnsi="Times New Roman" w:cs="Times New Roman"/>
          <w:b/>
          <w:bCs/>
          <w:kern w:val="0"/>
          <w14:ligatures w14:val="none"/>
        </w:rPr>
        <w:t xml:space="preserve"> IAM . </w:t>
      </w:r>
      <w:r w:rsidRPr="004809A7">
        <w:rPr>
          <w:rFonts w:ascii="Times New Roman" w:eastAsia="Times New Roman" w:hAnsi="Times New Roman" w:cs="Times New Roman"/>
          <w:kern w:val="0"/>
          <w14:ligatures w14:val="none"/>
        </w:rPr>
        <w:t xml:space="preserve">The implementation will </w:t>
      </w:r>
      <w:proofErr w:type="gramStart"/>
      <w:r w:rsidRPr="004809A7">
        <w:rPr>
          <w:rFonts w:ascii="Times New Roman" w:eastAsia="Times New Roman" w:hAnsi="Times New Roman" w:cs="Times New Roman"/>
          <w:kern w:val="0"/>
          <w14:ligatures w14:val="none"/>
        </w:rPr>
        <w:t>use  </w:t>
      </w:r>
      <w:r w:rsidRPr="004809A7">
        <w:rPr>
          <w:rFonts w:ascii="Times New Roman" w:eastAsia="Times New Roman" w:hAnsi="Times New Roman" w:cs="Times New Roman"/>
          <w:b/>
          <w:bCs/>
          <w:kern w:val="0"/>
          <w14:ligatures w14:val="none"/>
        </w:rPr>
        <w:t>session</w:t>
      </w:r>
      <w:proofErr w:type="gramEnd"/>
      <w:r w:rsidRPr="004809A7">
        <w:rPr>
          <w:rFonts w:ascii="Times New Roman" w:eastAsia="Times New Roman" w:hAnsi="Times New Roman" w:cs="Times New Roman"/>
          <w:b/>
          <w:bCs/>
          <w:kern w:val="0"/>
          <w14:ligatures w14:val="none"/>
        </w:rPr>
        <w:t xml:space="preserve"> tags</w:t>
      </w:r>
      <w:r w:rsidRPr="004809A7">
        <w:rPr>
          <w:rFonts w:ascii="Times New Roman" w:eastAsia="Times New Roman" w:hAnsi="Times New Roman" w:cs="Times New Roman"/>
          <w:kern w:val="0"/>
          <w14:ligatures w14:val="none"/>
        </w:rPr>
        <w:t>, a feature of IAM and AWS Security Token Service (STS), to implement ABAC through tags passed to an AWS IAM Role. </w:t>
      </w:r>
      <w:r w:rsidRPr="004809A7">
        <w:rPr>
          <w:rFonts w:ascii="Times New Roman" w:eastAsia="Times New Roman" w:hAnsi="Times New Roman" w:cs="Times New Roman"/>
          <w:b/>
          <w:bCs/>
          <w:kern w:val="0"/>
          <w14:ligatures w14:val="none"/>
        </w:rPr>
        <w:t>A Custom Fine grained policy Engine</w:t>
      </w:r>
      <w:r w:rsidRPr="004809A7">
        <w:rPr>
          <w:rFonts w:ascii="Times New Roman" w:eastAsia="Times New Roman" w:hAnsi="Times New Roman" w:cs="Times New Roman"/>
          <w:kern w:val="0"/>
          <w14:ligatures w14:val="none"/>
        </w:rPr>
        <w:t> to be applied on top of the data returned from the API calls.</w:t>
      </w:r>
    </w:p>
    <w:p w14:paraId="0BB6FEFF" w14:textId="77777777" w:rsidR="004809A7" w:rsidRPr="004809A7" w:rsidRDefault="004809A7" w:rsidP="004809A7">
      <w:pPr>
        <w:spacing w:before="150"/>
        <w:rPr>
          <w:rFonts w:ascii="Times New Roman" w:eastAsia="Times New Roman" w:hAnsi="Times New Roman" w:cs="Times New Roman"/>
          <w:kern w:val="0"/>
          <w14:ligatures w14:val="none"/>
        </w:rPr>
      </w:pPr>
    </w:p>
    <w:p w14:paraId="06613D9A"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Prop Data Connectors</w:t>
      </w:r>
      <w:r w:rsidRPr="004809A7">
        <w:rPr>
          <w:rFonts w:ascii="Times New Roman" w:eastAsia="Times New Roman" w:hAnsi="Times New Roman" w:cs="Times New Roman"/>
          <w:kern w:val="0"/>
          <w14:ligatures w14:val="none"/>
        </w:rPr>
        <w:t xml:space="preserve">- To be built to support connection to various data stores for read/write </w:t>
      </w:r>
      <w:proofErr w:type="gramStart"/>
      <w:r w:rsidRPr="004809A7">
        <w:rPr>
          <w:rFonts w:ascii="Times New Roman" w:eastAsia="Times New Roman" w:hAnsi="Times New Roman" w:cs="Times New Roman"/>
          <w:kern w:val="0"/>
          <w14:ligatures w14:val="none"/>
        </w:rPr>
        <w:t>using</w:t>
      </w:r>
      <w:proofErr w:type="gramEnd"/>
    </w:p>
    <w:p w14:paraId="5B8502ED" w14:textId="77777777" w:rsidR="004809A7" w:rsidRPr="004809A7" w:rsidRDefault="004809A7" w:rsidP="004809A7">
      <w:pPr>
        <w:numPr>
          <w:ilvl w:val="0"/>
          <w:numId w:val="4"/>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AWS Boto SDK </w:t>
      </w:r>
    </w:p>
    <w:p w14:paraId="18CE30F7" w14:textId="77777777" w:rsidR="004809A7" w:rsidRPr="004809A7" w:rsidRDefault="004809A7" w:rsidP="004809A7">
      <w:pPr>
        <w:numPr>
          <w:ilvl w:val="0"/>
          <w:numId w:val="4"/>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Spark APIs </w:t>
      </w:r>
    </w:p>
    <w:p w14:paraId="393938AA" w14:textId="77777777" w:rsidR="004809A7" w:rsidRPr="004809A7" w:rsidRDefault="004809A7" w:rsidP="004809A7">
      <w:pPr>
        <w:numPr>
          <w:ilvl w:val="0"/>
          <w:numId w:val="4"/>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 xml:space="preserve">Custom Connectors using Eclipse </w:t>
      </w:r>
      <w:proofErr w:type="spellStart"/>
      <w:r w:rsidRPr="004809A7">
        <w:rPr>
          <w:rFonts w:ascii="Times New Roman" w:eastAsia="Times New Roman" w:hAnsi="Times New Roman" w:cs="Times New Roman"/>
          <w:kern w:val="0"/>
          <w14:ligatures w14:val="none"/>
        </w:rPr>
        <w:t>Microprofile</w:t>
      </w:r>
      <w:proofErr w:type="spellEnd"/>
      <w:r w:rsidRPr="004809A7">
        <w:rPr>
          <w:rFonts w:ascii="Times New Roman" w:eastAsia="Times New Roman" w:hAnsi="Times New Roman" w:cs="Times New Roman"/>
          <w:kern w:val="0"/>
          <w14:ligatures w14:val="none"/>
        </w:rPr>
        <w:t xml:space="preserve"> or Similar Frameworks</w:t>
      </w:r>
    </w:p>
    <w:p w14:paraId="633FAFCA" w14:textId="77777777" w:rsidR="004809A7" w:rsidRPr="004809A7" w:rsidRDefault="004809A7" w:rsidP="004809A7">
      <w:pPr>
        <w:numPr>
          <w:ilvl w:val="0"/>
          <w:numId w:val="4"/>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Athena Federation Engine</w:t>
      </w:r>
    </w:p>
    <w:p w14:paraId="1D47D704" w14:textId="77777777" w:rsidR="004809A7" w:rsidRPr="004809A7" w:rsidRDefault="004809A7" w:rsidP="004809A7">
      <w:pPr>
        <w:spacing w:before="150"/>
        <w:rPr>
          <w:rFonts w:ascii="Times New Roman" w:eastAsia="Times New Roman" w:hAnsi="Times New Roman" w:cs="Times New Roman"/>
          <w:kern w:val="0"/>
          <w14:ligatures w14:val="none"/>
        </w:rPr>
      </w:pPr>
    </w:p>
    <w:p w14:paraId="681066E1"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Future Phases may include support for</w:t>
      </w:r>
    </w:p>
    <w:p w14:paraId="5847A8F1" w14:textId="77777777" w:rsidR="004809A7" w:rsidRPr="004809A7" w:rsidRDefault="004809A7" w:rsidP="004809A7">
      <w:pPr>
        <w:numPr>
          <w:ilvl w:val="0"/>
          <w:numId w:val="5"/>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Eclipse Data Connectors</w:t>
      </w:r>
    </w:p>
    <w:p w14:paraId="50291245" w14:textId="77777777" w:rsidR="004809A7" w:rsidRPr="004809A7" w:rsidRDefault="004809A7" w:rsidP="004809A7">
      <w:pPr>
        <w:spacing w:before="150"/>
        <w:rPr>
          <w:rFonts w:ascii="Times New Roman" w:eastAsia="Times New Roman" w:hAnsi="Times New Roman" w:cs="Times New Roman"/>
          <w:kern w:val="0"/>
          <w14:ligatures w14:val="none"/>
        </w:rPr>
      </w:pPr>
    </w:p>
    <w:p w14:paraId="52AED069"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lastRenderedPageBreak/>
        <w:t>Prop Data Formats</w:t>
      </w:r>
      <w:proofErr w:type="gramStart"/>
      <w:r w:rsidRPr="004809A7">
        <w:rPr>
          <w:rFonts w:ascii="Times New Roman" w:eastAsia="Times New Roman" w:hAnsi="Times New Roman" w:cs="Times New Roman"/>
          <w:kern w:val="0"/>
          <w14:ligatures w14:val="none"/>
        </w:rPr>
        <w:t>-  Prop</w:t>
      </w:r>
      <w:proofErr w:type="gramEnd"/>
      <w:r w:rsidRPr="004809A7">
        <w:rPr>
          <w:rFonts w:ascii="Times New Roman" w:eastAsia="Times New Roman" w:hAnsi="Times New Roman" w:cs="Times New Roman"/>
          <w:kern w:val="0"/>
          <w14:ligatures w14:val="none"/>
        </w:rPr>
        <w:t xml:space="preserve"> data formats will have support for. </w:t>
      </w:r>
    </w:p>
    <w:p w14:paraId="177E22D7" w14:textId="77777777" w:rsidR="004809A7" w:rsidRPr="004809A7" w:rsidRDefault="004809A7" w:rsidP="004809A7">
      <w:pPr>
        <w:numPr>
          <w:ilvl w:val="0"/>
          <w:numId w:val="6"/>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Full Schema Evolution</w:t>
      </w:r>
    </w:p>
    <w:p w14:paraId="5D0B4BA6" w14:textId="77777777" w:rsidR="004809A7" w:rsidRPr="004809A7" w:rsidRDefault="004809A7" w:rsidP="004809A7">
      <w:pPr>
        <w:numPr>
          <w:ilvl w:val="0"/>
          <w:numId w:val="6"/>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Partitioning</w:t>
      </w:r>
    </w:p>
    <w:p w14:paraId="15620C54" w14:textId="77777777" w:rsidR="004809A7" w:rsidRPr="004809A7" w:rsidRDefault="004809A7" w:rsidP="004809A7">
      <w:pPr>
        <w:numPr>
          <w:ilvl w:val="0"/>
          <w:numId w:val="6"/>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Time Travel and Versioning</w:t>
      </w:r>
    </w:p>
    <w:p w14:paraId="6D7FB101" w14:textId="77777777" w:rsidR="004809A7" w:rsidRPr="004809A7" w:rsidRDefault="004809A7" w:rsidP="004809A7">
      <w:pPr>
        <w:numPr>
          <w:ilvl w:val="0"/>
          <w:numId w:val="6"/>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Compression</w:t>
      </w:r>
    </w:p>
    <w:p w14:paraId="56B65FEF" w14:textId="77777777" w:rsidR="004809A7" w:rsidRPr="004809A7" w:rsidRDefault="004809A7" w:rsidP="004809A7">
      <w:pPr>
        <w:numPr>
          <w:ilvl w:val="0"/>
          <w:numId w:val="6"/>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Mutation</w:t>
      </w:r>
    </w:p>
    <w:p w14:paraId="2D8B354F" w14:textId="77777777" w:rsidR="004809A7" w:rsidRPr="004809A7" w:rsidRDefault="004809A7" w:rsidP="004809A7">
      <w:pPr>
        <w:spacing w:before="150"/>
        <w:rPr>
          <w:rFonts w:ascii="Times New Roman" w:eastAsia="Times New Roman" w:hAnsi="Times New Roman" w:cs="Times New Roman"/>
          <w:kern w:val="0"/>
          <w14:ligatures w14:val="none"/>
        </w:rPr>
      </w:pPr>
    </w:p>
    <w:p w14:paraId="5088D73D"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Prop Data Source</w:t>
      </w:r>
      <w:r w:rsidRPr="004809A7">
        <w:rPr>
          <w:rFonts w:ascii="Times New Roman" w:eastAsia="Times New Roman" w:hAnsi="Times New Roman" w:cs="Times New Roman"/>
          <w:kern w:val="0"/>
          <w14:ligatures w14:val="none"/>
        </w:rPr>
        <w:t xml:space="preserve">-First phase </w:t>
      </w:r>
      <w:proofErr w:type="gramStart"/>
      <w:r w:rsidRPr="004809A7">
        <w:rPr>
          <w:rFonts w:ascii="Times New Roman" w:eastAsia="Times New Roman" w:hAnsi="Times New Roman" w:cs="Times New Roman"/>
          <w:kern w:val="0"/>
          <w14:ligatures w14:val="none"/>
        </w:rPr>
        <w:t>to  support</w:t>
      </w:r>
      <w:proofErr w:type="gramEnd"/>
      <w:r w:rsidRPr="004809A7">
        <w:rPr>
          <w:rFonts w:ascii="Times New Roman" w:eastAsia="Times New Roman" w:hAnsi="Times New Roman" w:cs="Times New Roman"/>
          <w:kern w:val="0"/>
          <w14:ligatures w14:val="none"/>
        </w:rPr>
        <w:t xml:space="preserve"> the following data sources for storing prop data</w:t>
      </w:r>
    </w:p>
    <w:p w14:paraId="2CB61A33" w14:textId="77777777" w:rsidR="004809A7" w:rsidRPr="004809A7" w:rsidRDefault="004809A7" w:rsidP="004809A7">
      <w:pPr>
        <w:numPr>
          <w:ilvl w:val="0"/>
          <w:numId w:val="7"/>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S3 (</w:t>
      </w:r>
      <w:proofErr w:type="spellStart"/>
      <w:r w:rsidRPr="004809A7">
        <w:rPr>
          <w:rFonts w:ascii="Times New Roman" w:eastAsia="Times New Roman" w:hAnsi="Times New Roman" w:cs="Times New Roman"/>
          <w:kern w:val="0"/>
          <w14:ligatures w14:val="none"/>
        </w:rPr>
        <w:t>Queryable</w:t>
      </w:r>
      <w:proofErr w:type="spellEnd"/>
      <w:r w:rsidRPr="004809A7">
        <w:rPr>
          <w:rFonts w:ascii="Times New Roman" w:eastAsia="Times New Roman" w:hAnsi="Times New Roman" w:cs="Times New Roman"/>
          <w:kern w:val="0"/>
          <w14:ligatures w14:val="none"/>
        </w:rPr>
        <w:t xml:space="preserve"> via Redshift Spectrum/Athena/Snowflake)</w:t>
      </w:r>
    </w:p>
    <w:p w14:paraId="6117E49A" w14:textId="77777777" w:rsidR="004809A7" w:rsidRPr="004809A7" w:rsidRDefault="004809A7" w:rsidP="004809A7">
      <w:pPr>
        <w:numPr>
          <w:ilvl w:val="0"/>
          <w:numId w:val="7"/>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MS SQL</w:t>
      </w:r>
    </w:p>
    <w:p w14:paraId="6CA9CC1F" w14:textId="77777777" w:rsidR="004809A7" w:rsidRPr="004809A7" w:rsidRDefault="004809A7" w:rsidP="004809A7">
      <w:pPr>
        <w:spacing w:before="150"/>
        <w:rPr>
          <w:rFonts w:ascii="Times New Roman" w:eastAsia="Times New Roman" w:hAnsi="Times New Roman" w:cs="Times New Roman"/>
          <w:kern w:val="0"/>
          <w14:ligatures w14:val="none"/>
        </w:rPr>
      </w:pPr>
    </w:p>
    <w:p w14:paraId="4908BBD8"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 xml:space="preserve">Prop Data </w:t>
      </w:r>
      <w:proofErr w:type="gramStart"/>
      <w:r w:rsidRPr="004809A7">
        <w:rPr>
          <w:rFonts w:ascii="Times New Roman" w:eastAsia="Times New Roman" w:hAnsi="Times New Roman" w:cs="Times New Roman"/>
          <w:b/>
          <w:bCs/>
          <w:kern w:val="0"/>
          <w14:ligatures w14:val="none"/>
        </w:rPr>
        <w:t>Catalog:</w:t>
      </w:r>
      <w:r w:rsidRPr="004809A7">
        <w:rPr>
          <w:rFonts w:ascii="Times New Roman" w:eastAsia="Times New Roman" w:hAnsi="Times New Roman" w:cs="Times New Roman"/>
          <w:kern w:val="0"/>
          <w14:ligatures w14:val="none"/>
        </w:rPr>
        <w:t>-</w:t>
      </w:r>
      <w:proofErr w:type="gramEnd"/>
      <w:r w:rsidRPr="004809A7">
        <w:rPr>
          <w:rFonts w:ascii="Times New Roman" w:eastAsia="Times New Roman" w:hAnsi="Times New Roman" w:cs="Times New Roman"/>
          <w:kern w:val="0"/>
          <w14:ligatures w14:val="none"/>
        </w:rPr>
        <w:t xml:space="preserve"> To leverage Glue Data Catalog to store and retrieve table metadata for the Amazon S3 data</w:t>
      </w:r>
    </w:p>
    <w:p w14:paraId="6F1B2D99" w14:textId="77777777" w:rsidR="004809A7" w:rsidRPr="004809A7" w:rsidRDefault="004809A7" w:rsidP="004809A7">
      <w:pPr>
        <w:spacing w:before="150"/>
        <w:rPr>
          <w:rFonts w:ascii="Times New Roman" w:eastAsia="Times New Roman" w:hAnsi="Times New Roman" w:cs="Times New Roman"/>
          <w:kern w:val="0"/>
          <w14:ligatures w14:val="none"/>
        </w:rPr>
      </w:pPr>
    </w:p>
    <w:p w14:paraId="00B14883"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Encryption</w:t>
      </w:r>
      <w:proofErr w:type="gramStart"/>
      <w:r w:rsidRPr="004809A7">
        <w:rPr>
          <w:rFonts w:ascii="Times New Roman" w:eastAsia="Times New Roman" w:hAnsi="Times New Roman" w:cs="Times New Roman"/>
          <w:kern w:val="0"/>
          <w14:ligatures w14:val="none"/>
        </w:rPr>
        <w:t>-  AWS</w:t>
      </w:r>
      <w:proofErr w:type="gramEnd"/>
      <w:r w:rsidRPr="004809A7">
        <w:rPr>
          <w:rFonts w:ascii="Times New Roman" w:eastAsia="Times New Roman" w:hAnsi="Times New Roman" w:cs="Times New Roman"/>
          <w:kern w:val="0"/>
          <w14:ligatures w14:val="none"/>
        </w:rPr>
        <w:t xml:space="preserve"> KMS to be leveraged for encryption objects in S3. Each Tenant can bring their own key or can be assigned a key. </w:t>
      </w:r>
      <w:r w:rsidRPr="004809A7">
        <w:rPr>
          <w:rFonts w:ascii="Times New Roman" w:eastAsia="Times New Roman" w:hAnsi="Times New Roman" w:cs="Times New Roman"/>
          <w:color w:val="16191F"/>
          <w:kern w:val="0"/>
          <w14:ligatures w14:val="none"/>
        </w:rPr>
        <w:t>Tenant will be granted access to S3 objects only if the tag-key and tag-values on the </w:t>
      </w:r>
      <w:r w:rsidRPr="004809A7">
        <w:rPr>
          <w:rFonts w:ascii="Times New Roman" w:eastAsia="Times New Roman" w:hAnsi="Times New Roman" w:cs="Times New Roman"/>
          <w:b/>
          <w:bCs/>
          <w:kern w:val="0"/>
          <w14:ligatures w14:val="none"/>
        </w:rPr>
        <w:t>AWS IAM Role</w:t>
      </w:r>
      <w:r w:rsidRPr="004809A7">
        <w:rPr>
          <w:rFonts w:ascii="Times New Roman" w:eastAsia="Times New Roman" w:hAnsi="Times New Roman" w:cs="Times New Roman"/>
          <w:color w:val="16191F"/>
          <w:kern w:val="0"/>
          <w14:ligatures w14:val="none"/>
        </w:rPr>
        <w:t> attached to it match the specific tag-key and tag-values on the Amazon S3 object </w:t>
      </w:r>
      <w:r w:rsidRPr="004809A7">
        <w:rPr>
          <w:rFonts w:ascii="Times New Roman" w:eastAsia="Times New Roman" w:hAnsi="Times New Roman" w:cs="Times New Roman"/>
          <w:b/>
          <w:bCs/>
          <w:kern w:val="0"/>
          <w14:ligatures w14:val="none"/>
        </w:rPr>
        <w:t>AND</w:t>
      </w:r>
      <w:r w:rsidRPr="004809A7">
        <w:rPr>
          <w:rFonts w:ascii="Times New Roman" w:eastAsia="Times New Roman" w:hAnsi="Times New Roman" w:cs="Times New Roman"/>
          <w:color w:val="16191F"/>
          <w:kern w:val="0"/>
          <w14:ligatures w14:val="none"/>
        </w:rPr>
        <w:t> the corresponding </w:t>
      </w:r>
      <w:r w:rsidRPr="004809A7">
        <w:rPr>
          <w:rFonts w:ascii="Times New Roman" w:eastAsia="Times New Roman" w:hAnsi="Times New Roman" w:cs="Times New Roman"/>
          <w:b/>
          <w:bCs/>
          <w:kern w:val="0"/>
          <w14:ligatures w14:val="none"/>
        </w:rPr>
        <w:t>AWS KMS Key</w:t>
      </w:r>
      <w:r w:rsidRPr="004809A7">
        <w:rPr>
          <w:rFonts w:ascii="Times New Roman" w:eastAsia="Times New Roman" w:hAnsi="Times New Roman" w:cs="Times New Roman"/>
          <w:color w:val="16191F"/>
          <w:kern w:val="0"/>
          <w14:ligatures w14:val="none"/>
        </w:rPr>
        <w:t> used to encrypt the S3 object.</w:t>
      </w:r>
    </w:p>
    <w:p w14:paraId="2C377BB8" w14:textId="77777777" w:rsidR="004809A7" w:rsidRPr="004809A7" w:rsidRDefault="004809A7" w:rsidP="004809A7">
      <w:pPr>
        <w:spacing w:before="150"/>
        <w:rPr>
          <w:rFonts w:ascii="Times New Roman" w:eastAsia="Times New Roman" w:hAnsi="Times New Roman" w:cs="Times New Roman"/>
          <w:kern w:val="0"/>
          <w14:ligatures w14:val="none"/>
        </w:rPr>
      </w:pPr>
    </w:p>
    <w:p w14:paraId="6792092D"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color w:val="16191F"/>
          <w:kern w:val="0"/>
          <w14:ligatures w14:val="none"/>
        </w:rPr>
        <w:t>Auditing and Governance</w:t>
      </w:r>
      <w:r w:rsidRPr="004809A7">
        <w:rPr>
          <w:rFonts w:ascii="Times New Roman" w:eastAsia="Times New Roman" w:hAnsi="Times New Roman" w:cs="Times New Roman"/>
          <w:color w:val="16191F"/>
          <w:kern w:val="0"/>
          <w14:ligatures w14:val="none"/>
        </w:rPr>
        <w:t>-</w:t>
      </w:r>
    </w:p>
    <w:p w14:paraId="6876E5B0" w14:textId="77777777" w:rsidR="004809A7" w:rsidRPr="004809A7" w:rsidRDefault="004809A7" w:rsidP="004809A7">
      <w:pPr>
        <w:numPr>
          <w:ilvl w:val="0"/>
          <w:numId w:val="8"/>
        </w:numPr>
        <w:spacing w:before="100" w:beforeAutospacing="1" w:after="100" w:afterAutospacing="1"/>
        <w:rPr>
          <w:rFonts w:ascii="Times New Roman" w:eastAsia="Times New Roman" w:hAnsi="Times New Roman" w:cs="Times New Roman"/>
          <w:kern w:val="0"/>
          <w14:ligatures w14:val="none"/>
        </w:rPr>
      </w:pPr>
      <w:r w:rsidRPr="004809A7">
        <w:rPr>
          <w:rFonts w:ascii="Times New Roman" w:eastAsia="Times New Roman" w:hAnsi="Times New Roman" w:cs="Times New Roman"/>
          <w:b/>
          <w:bCs/>
          <w:color w:val="16191F"/>
          <w:kern w:val="0"/>
          <w14:ligatures w14:val="none"/>
        </w:rPr>
        <w:t xml:space="preserve">AWS CloudTrail </w:t>
      </w:r>
      <w:proofErr w:type="gramStart"/>
      <w:r w:rsidRPr="004809A7">
        <w:rPr>
          <w:rFonts w:ascii="Times New Roman" w:eastAsia="Times New Roman" w:hAnsi="Times New Roman" w:cs="Times New Roman"/>
          <w:b/>
          <w:bCs/>
          <w:color w:val="16191F"/>
          <w:kern w:val="0"/>
          <w14:ligatures w14:val="none"/>
        </w:rPr>
        <w:t xml:space="preserve">and  </w:t>
      </w:r>
      <w:proofErr w:type="spellStart"/>
      <w:r w:rsidRPr="004809A7">
        <w:rPr>
          <w:rFonts w:ascii="Times New Roman" w:eastAsia="Times New Roman" w:hAnsi="Times New Roman" w:cs="Times New Roman"/>
          <w:b/>
          <w:bCs/>
          <w:color w:val="16191F"/>
          <w:kern w:val="0"/>
          <w14:ligatures w14:val="none"/>
        </w:rPr>
        <w:t>DataDog</w:t>
      </w:r>
      <w:proofErr w:type="spellEnd"/>
      <w:proofErr w:type="gramEnd"/>
      <w:r w:rsidRPr="004809A7">
        <w:rPr>
          <w:rFonts w:ascii="Times New Roman" w:eastAsia="Times New Roman" w:hAnsi="Times New Roman" w:cs="Times New Roman"/>
          <w:b/>
          <w:bCs/>
          <w:color w:val="16191F"/>
          <w:kern w:val="0"/>
          <w14:ligatures w14:val="none"/>
        </w:rPr>
        <w:t xml:space="preserve"> to</w:t>
      </w:r>
      <w:r w:rsidRPr="004809A7">
        <w:rPr>
          <w:rFonts w:ascii="Times New Roman" w:eastAsia="Times New Roman" w:hAnsi="Times New Roman" w:cs="Times New Roman"/>
          <w:color w:val="16191F"/>
          <w:kern w:val="0"/>
          <w14:ligatures w14:val="none"/>
        </w:rPr>
        <w:t> be used for monitoring/auditing to ensure Compliance  and Governance</w:t>
      </w:r>
    </w:p>
    <w:p w14:paraId="34568D78" w14:textId="77777777" w:rsidR="004809A7" w:rsidRPr="004809A7" w:rsidRDefault="004809A7" w:rsidP="004809A7">
      <w:pPr>
        <w:numPr>
          <w:ilvl w:val="0"/>
          <w:numId w:val="8"/>
        </w:numPr>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 </w:t>
      </w:r>
      <w:proofErr w:type="gramStart"/>
      <w:r w:rsidRPr="004809A7">
        <w:rPr>
          <w:rFonts w:ascii="Times New Roman" w:eastAsia="Times New Roman" w:hAnsi="Times New Roman" w:cs="Times New Roman"/>
          <w:b/>
          <w:bCs/>
          <w:color w:val="16191F"/>
          <w:kern w:val="0"/>
          <w14:ligatures w14:val="none"/>
        </w:rPr>
        <w:t>Secure  tags</w:t>
      </w:r>
      <w:proofErr w:type="gramEnd"/>
      <w:r w:rsidRPr="004809A7">
        <w:rPr>
          <w:rFonts w:ascii="Times New Roman" w:eastAsia="Times New Roman" w:hAnsi="Times New Roman" w:cs="Times New Roman"/>
          <w:b/>
          <w:bCs/>
          <w:color w:val="16191F"/>
          <w:kern w:val="0"/>
          <w14:ligatures w14:val="none"/>
        </w:rPr>
        <w:t xml:space="preserve"> using an AWS Organizations service control policy - </w:t>
      </w:r>
      <w:r w:rsidRPr="004809A7">
        <w:rPr>
          <w:rFonts w:ascii="Times New Roman" w:eastAsia="Times New Roman" w:hAnsi="Times New Roman" w:cs="Times New Roman"/>
          <w:kern w:val="0"/>
          <w14:ligatures w14:val="none"/>
        </w:rPr>
        <w:t>Because the system will be relying on tags for authorization to data,  limiting who is able to tag data on Amazon S3 and your IAM principals will be handled through se</w:t>
      </w:r>
      <w:r w:rsidRPr="004809A7">
        <w:rPr>
          <w:rFonts w:ascii="Times New Roman" w:eastAsia="Times New Roman" w:hAnsi="Times New Roman" w:cs="Times New Roman"/>
          <w:color w:val="333333"/>
          <w:kern w:val="0"/>
          <w14:ligatures w14:val="none"/>
        </w:rPr>
        <w:t xml:space="preserve">rvice control policy (SCP) . The SCP will </w:t>
      </w:r>
      <w:proofErr w:type="gramStart"/>
      <w:r w:rsidRPr="004809A7">
        <w:rPr>
          <w:rFonts w:ascii="Times New Roman" w:eastAsia="Times New Roman" w:hAnsi="Times New Roman" w:cs="Times New Roman"/>
          <w:color w:val="333333"/>
          <w:kern w:val="0"/>
          <w14:ligatures w14:val="none"/>
        </w:rPr>
        <w:t>prevents</w:t>
      </w:r>
      <w:proofErr w:type="gramEnd"/>
      <w:r w:rsidRPr="004809A7">
        <w:rPr>
          <w:rFonts w:ascii="Times New Roman" w:eastAsia="Times New Roman" w:hAnsi="Times New Roman" w:cs="Times New Roman"/>
          <w:color w:val="333333"/>
          <w:kern w:val="0"/>
          <w14:ligatures w14:val="none"/>
        </w:rPr>
        <w:t xml:space="preserve"> setting tags on s3 data and AWS IAM principals.</w:t>
      </w:r>
    </w:p>
    <w:p w14:paraId="777E0A15" w14:textId="77777777" w:rsidR="004809A7" w:rsidRPr="004809A7" w:rsidRDefault="004809A7" w:rsidP="004809A7">
      <w:pPr>
        <w:spacing w:before="150"/>
        <w:ind w:left="720"/>
        <w:rPr>
          <w:rFonts w:ascii="Times New Roman" w:eastAsia="Times New Roman" w:hAnsi="Times New Roman" w:cs="Times New Roman"/>
          <w:kern w:val="0"/>
          <w14:ligatures w14:val="none"/>
        </w:rPr>
      </w:pPr>
    </w:p>
    <w:p w14:paraId="3955D17F" w14:textId="77777777" w:rsidR="004809A7" w:rsidRPr="004809A7" w:rsidRDefault="004809A7" w:rsidP="004809A7">
      <w:pPr>
        <w:spacing w:before="150"/>
        <w:rPr>
          <w:rFonts w:ascii="Times New Roman" w:eastAsia="Times New Roman" w:hAnsi="Times New Roman" w:cs="Times New Roman"/>
          <w:kern w:val="0"/>
          <w14:ligatures w14:val="none"/>
        </w:rPr>
      </w:pPr>
    </w:p>
    <w:p w14:paraId="2C52D75F" w14:textId="77777777" w:rsidR="004809A7" w:rsidRPr="004809A7" w:rsidRDefault="004809A7" w:rsidP="004809A7">
      <w:pPr>
        <w:spacing w:before="150"/>
        <w:rPr>
          <w:rFonts w:ascii="Times New Roman" w:eastAsia="Times New Roman" w:hAnsi="Times New Roman" w:cs="Times New Roman"/>
          <w:kern w:val="0"/>
          <w14:ligatures w14:val="none"/>
        </w:rPr>
      </w:pPr>
    </w:p>
    <w:p w14:paraId="011D1003" w14:textId="77777777" w:rsidR="004809A7" w:rsidRPr="004809A7" w:rsidRDefault="004809A7" w:rsidP="004809A7">
      <w:pPr>
        <w:spacing w:before="150"/>
        <w:rPr>
          <w:rFonts w:ascii="Times New Roman" w:eastAsia="Times New Roman" w:hAnsi="Times New Roman" w:cs="Times New Roman"/>
          <w:kern w:val="0"/>
          <w14:ligatures w14:val="none"/>
        </w:rPr>
      </w:pPr>
    </w:p>
    <w:p w14:paraId="52FBF4EB" w14:textId="77777777" w:rsidR="004809A7" w:rsidRPr="004809A7" w:rsidRDefault="004809A7" w:rsidP="004809A7">
      <w:pPr>
        <w:spacing w:before="450"/>
        <w:outlineLvl w:val="1"/>
        <w:rPr>
          <w:rFonts w:ascii="Times New Roman" w:eastAsia="Times New Roman" w:hAnsi="Times New Roman" w:cs="Times New Roman"/>
          <w:color w:val="172B4D"/>
          <w:spacing w:val="-2"/>
          <w:kern w:val="0"/>
          <w:sz w:val="30"/>
          <w:szCs w:val="30"/>
          <w14:ligatures w14:val="none"/>
        </w:rPr>
      </w:pPr>
      <w:r w:rsidRPr="004809A7">
        <w:rPr>
          <w:rFonts w:ascii="Times New Roman" w:eastAsia="Times New Roman" w:hAnsi="Times New Roman" w:cs="Times New Roman"/>
          <w:b/>
          <w:bCs/>
          <w:color w:val="172B4D"/>
          <w:spacing w:val="-2"/>
          <w:kern w:val="0"/>
          <w:sz w:val="30"/>
          <w:szCs w:val="30"/>
          <w:u w:val="single"/>
          <w14:ligatures w14:val="none"/>
        </w:rPr>
        <w:t>Implementation Diagram</w:t>
      </w:r>
    </w:p>
    <w:p w14:paraId="26EFAD32" w14:textId="77777777" w:rsidR="004809A7" w:rsidRPr="004809A7" w:rsidRDefault="004809A7" w:rsidP="004809A7">
      <w:pPr>
        <w:spacing w:before="150"/>
        <w:rPr>
          <w:rFonts w:ascii="Times New Roman" w:eastAsia="Times New Roman" w:hAnsi="Times New Roman" w:cs="Times New Roman"/>
          <w:kern w:val="0"/>
          <w14:ligatures w14:val="none"/>
        </w:rPr>
      </w:pPr>
    </w:p>
    <w:p w14:paraId="53D42397" w14:textId="77777777" w:rsidR="004809A7" w:rsidRPr="004809A7" w:rsidRDefault="004809A7" w:rsidP="004809A7">
      <w:pPr>
        <w:spacing w:before="150"/>
        <w:rPr>
          <w:rFonts w:ascii="Times New Roman" w:eastAsia="Times New Roman" w:hAnsi="Times New Roman" w:cs="Times New Roman"/>
          <w:kern w:val="0"/>
          <w14:ligatures w14:val="none"/>
        </w:rPr>
      </w:pPr>
    </w:p>
    <w:p w14:paraId="0C663C30" w14:textId="77777777" w:rsidR="004809A7" w:rsidRPr="004809A7" w:rsidRDefault="004809A7" w:rsidP="004809A7">
      <w:pPr>
        <w:spacing w:before="150"/>
        <w:rPr>
          <w:rFonts w:ascii="Times New Roman" w:eastAsia="Times New Roman" w:hAnsi="Times New Roman" w:cs="Times New Roman"/>
          <w:kern w:val="0"/>
          <w14:ligatures w14:val="none"/>
        </w:rPr>
      </w:pPr>
    </w:p>
    <w:p w14:paraId="491FB93B" w14:textId="3BAF56E1"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fldChar w:fldCharType="begin"/>
      </w:r>
      <w:r w:rsidRPr="004809A7">
        <w:rPr>
          <w:rFonts w:ascii="Times New Roman" w:eastAsia="Times New Roman" w:hAnsi="Times New Roman" w:cs="Times New Roman"/>
          <w:kern w:val="0"/>
          <w14:ligatures w14:val="none"/>
        </w:rPr>
        <w:instrText xml:space="preserve"> INCLUDEPICTURE "https://confluence.marketintelligence.spglobal.com/download/attachments/168821135/PropTenantImpl%20%281%29.jpg?version=1&amp;modificationDate=1695831910674&amp;api=v2" \* MERGEFORMATINET </w:instrText>
      </w:r>
      <w:r w:rsidRPr="004809A7">
        <w:rPr>
          <w:rFonts w:ascii="Times New Roman" w:eastAsia="Times New Roman" w:hAnsi="Times New Roman" w:cs="Times New Roman"/>
          <w:kern w:val="0"/>
          <w14:ligatures w14:val="none"/>
        </w:rPr>
        <w:fldChar w:fldCharType="separate"/>
      </w:r>
      <w:r w:rsidRPr="004809A7">
        <w:rPr>
          <w:rFonts w:ascii="Times New Roman" w:eastAsia="Times New Roman" w:hAnsi="Times New Roman" w:cs="Times New Roman"/>
          <w:noProof/>
          <w:kern w:val="0"/>
          <w14:ligatures w14:val="none"/>
        </w:rPr>
        <w:drawing>
          <wp:inline distT="0" distB="0" distL="0" distR="0" wp14:anchorId="510C682A" wp14:editId="4599E33C">
            <wp:extent cx="5943600" cy="4665980"/>
            <wp:effectExtent l="0" t="0" r="0" b="0"/>
            <wp:docPr id="133646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665980"/>
                    </a:xfrm>
                    <a:prstGeom prst="rect">
                      <a:avLst/>
                    </a:prstGeom>
                    <a:noFill/>
                    <a:ln>
                      <a:noFill/>
                    </a:ln>
                  </pic:spPr>
                </pic:pic>
              </a:graphicData>
            </a:graphic>
          </wp:inline>
        </w:drawing>
      </w:r>
      <w:r w:rsidRPr="004809A7">
        <w:rPr>
          <w:rFonts w:ascii="Times New Roman" w:eastAsia="Times New Roman" w:hAnsi="Times New Roman" w:cs="Times New Roman"/>
          <w:kern w:val="0"/>
          <w14:ligatures w14:val="none"/>
        </w:rPr>
        <w:fldChar w:fldCharType="end"/>
      </w:r>
    </w:p>
    <w:p w14:paraId="6111E453" w14:textId="77777777" w:rsidR="004809A7" w:rsidRPr="004809A7" w:rsidRDefault="004809A7" w:rsidP="004809A7">
      <w:pPr>
        <w:spacing w:before="150"/>
        <w:rPr>
          <w:rFonts w:ascii="Times New Roman" w:eastAsia="Times New Roman" w:hAnsi="Times New Roman" w:cs="Times New Roman"/>
          <w:kern w:val="0"/>
          <w14:ligatures w14:val="none"/>
        </w:rPr>
      </w:pPr>
    </w:p>
    <w:p w14:paraId="06712078" w14:textId="77777777" w:rsidR="004809A7" w:rsidRPr="004809A7" w:rsidRDefault="004809A7" w:rsidP="004809A7">
      <w:pPr>
        <w:spacing w:before="150"/>
        <w:rPr>
          <w:rFonts w:ascii="Times New Roman" w:eastAsia="Times New Roman" w:hAnsi="Times New Roman" w:cs="Times New Roman"/>
          <w:kern w:val="0"/>
          <w14:ligatures w14:val="none"/>
        </w:rPr>
      </w:pPr>
    </w:p>
    <w:p w14:paraId="3CF746AE" w14:textId="77777777" w:rsidR="004809A7" w:rsidRPr="004809A7" w:rsidRDefault="004809A7" w:rsidP="004809A7">
      <w:pPr>
        <w:spacing w:before="450"/>
        <w:outlineLvl w:val="1"/>
        <w:rPr>
          <w:rFonts w:ascii="Times New Roman" w:eastAsia="Times New Roman" w:hAnsi="Times New Roman" w:cs="Times New Roman"/>
          <w:color w:val="172B4D"/>
          <w:spacing w:val="-2"/>
          <w:kern w:val="0"/>
          <w:sz w:val="30"/>
          <w:szCs w:val="30"/>
          <w14:ligatures w14:val="none"/>
        </w:rPr>
      </w:pPr>
      <w:proofErr w:type="spellStart"/>
      <w:r w:rsidRPr="004809A7">
        <w:rPr>
          <w:rFonts w:ascii="Times New Roman" w:eastAsia="Times New Roman" w:hAnsi="Times New Roman" w:cs="Times New Roman"/>
          <w:b/>
          <w:bCs/>
          <w:color w:val="172B4D"/>
          <w:spacing w:val="-2"/>
          <w:kern w:val="0"/>
          <w:sz w:val="30"/>
          <w:szCs w:val="30"/>
          <w14:ligatures w14:val="none"/>
        </w:rPr>
        <w:t>PropData</w:t>
      </w:r>
      <w:proofErr w:type="spellEnd"/>
      <w:r w:rsidRPr="004809A7">
        <w:rPr>
          <w:rFonts w:ascii="Times New Roman" w:eastAsia="Times New Roman" w:hAnsi="Times New Roman" w:cs="Times New Roman"/>
          <w:b/>
          <w:bCs/>
          <w:color w:val="172B4D"/>
          <w:spacing w:val="-2"/>
          <w:kern w:val="0"/>
          <w:sz w:val="30"/>
          <w:szCs w:val="30"/>
          <w14:ligatures w14:val="none"/>
        </w:rPr>
        <w:t xml:space="preserve"> Authentication/Authorization Service.   </w:t>
      </w:r>
    </w:p>
    <w:p w14:paraId="755F45B1" w14:textId="77777777" w:rsidR="004809A7" w:rsidRPr="004809A7" w:rsidRDefault="004809A7" w:rsidP="004809A7">
      <w:pPr>
        <w:spacing w:before="150"/>
        <w:rPr>
          <w:rFonts w:ascii="Times New Roman" w:eastAsia="Times New Roman" w:hAnsi="Times New Roman" w:cs="Times New Roman"/>
          <w:kern w:val="0"/>
          <w14:ligatures w14:val="none"/>
        </w:rPr>
      </w:pPr>
    </w:p>
    <w:p w14:paraId="63019840"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ABAC mechanisms to be used to gain fine-grained access to S3 objects/</w:t>
      </w:r>
      <w:proofErr w:type="gramStart"/>
      <w:r w:rsidRPr="004809A7">
        <w:rPr>
          <w:rFonts w:ascii="Times New Roman" w:eastAsia="Times New Roman" w:hAnsi="Times New Roman" w:cs="Times New Roman"/>
          <w:kern w:val="0"/>
          <w14:ligatures w14:val="none"/>
        </w:rPr>
        <w:t>Data  </w:t>
      </w:r>
      <w:r w:rsidRPr="004809A7">
        <w:rPr>
          <w:rFonts w:ascii="Times New Roman" w:eastAsia="Times New Roman" w:hAnsi="Times New Roman" w:cs="Times New Roman"/>
          <w:b/>
          <w:bCs/>
          <w:kern w:val="0"/>
          <w14:ligatures w14:val="none"/>
        </w:rPr>
        <w:t>AND</w:t>
      </w:r>
      <w:proofErr w:type="gramEnd"/>
      <w:r w:rsidRPr="004809A7">
        <w:rPr>
          <w:rFonts w:ascii="Times New Roman" w:eastAsia="Times New Roman" w:hAnsi="Times New Roman" w:cs="Times New Roman"/>
          <w:kern w:val="0"/>
          <w14:ligatures w14:val="none"/>
        </w:rPr>
        <w:t> an AWS KMS Key. The prop application will be granted access to S3 objects/Data ONLY if the tag-key and tag-values on the </w:t>
      </w:r>
      <w:r w:rsidRPr="004809A7">
        <w:rPr>
          <w:rFonts w:ascii="Times New Roman" w:eastAsia="Times New Roman" w:hAnsi="Times New Roman" w:cs="Times New Roman"/>
          <w:b/>
          <w:bCs/>
          <w:kern w:val="0"/>
          <w14:ligatures w14:val="none"/>
        </w:rPr>
        <w:t>AWS IAM Role</w:t>
      </w:r>
      <w:r w:rsidRPr="004809A7">
        <w:rPr>
          <w:rFonts w:ascii="Times New Roman" w:eastAsia="Times New Roman" w:hAnsi="Times New Roman" w:cs="Times New Roman"/>
          <w:kern w:val="0"/>
          <w14:ligatures w14:val="none"/>
        </w:rPr>
        <w:t> attached to it match the specific tag-key and tag-values on the Amazon S3 object </w:t>
      </w:r>
      <w:r w:rsidRPr="004809A7">
        <w:rPr>
          <w:rFonts w:ascii="Times New Roman" w:eastAsia="Times New Roman" w:hAnsi="Times New Roman" w:cs="Times New Roman"/>
          <w:b/>
          <w:bCs/>
          <w:kern w:val="0"/>
          <w14:ligatures w14:val="none"/>
        </w:rPr>
        <w:t>AND</w:t>
      </w:r>
      <w:r w:rsidRPr="004809A7">
        <w:rPr>
          <w:rFonts w:ascii="Times New Roman" w:eastAsia="Times New Roman" w:hAnsi="Times New Roman" w:cs="Times New Roman"/>
          <w:kern w:val="0"/>
          <w14:ligatures w14:val="none"/>
        </w:rPr>
        <w:t> the corresponding </w:t>
      </w:r>
      <w:r w:rsidRPr="004809A7">
        <w:rPr>
          <w:rFonts w:ascii="Times New Roman" w:eastAsia="Times New Roman" w:hAnsi="Times New Roman" w:cs="Times New Roman"/>
          <w:b/>
          <w:bCs/>
          <w:kern w:val="0"/>
          <w14:ligatures w14:val="none"/>
        </w:rPr>
        <w:t>AWS KMS Key</w:t>
      </w:r>
      <w:r w:rsidRPr="004809A7">
        <w:rPr>
          <w:rFonts w:ascii="Times New Roman" w:eastAsia="Times New Roman" w:hAnsi="Times New Roman" w:cs="Times New Roman"/>
          <w:kern w:val="0"/>
          <w14:ligatures w14:val="none"/>
        </w:rPr>
        <w:t> used to encrypt the S3 object.</w:t>
      </w:r>
    </w:p>
    <w:p w14:paraId="4F3AC051"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An </w:t>
      </w:r>
      <w:r w:rsidRPr="004809A7">
        <w:rPr>
          <w:rFonts w:ascii="Times New Roman" w:eastAsia="Times New Roman" w:hAnsi="Times New Roman" w:cs="Times New Roman"/>
          <w:b/>
          <w:bCs/>
          <w:kern w:val="0"/>
          <w14:ligatures w14:val="none"/>
        </w:rPr>
        <w:t>AWS IAM Policy</w:t>
      </w:r>
      <w:r w:rsidRPr="004809A7">
        <w:rPr>
          <w:rFonts w:ascii="Times New Roman" w:eastAsia="Times New Roman" w:hAnsi="Times New Roman" w:cs="Times New Roman"/>
          <w:kern w:val="0"/>
          <w14:ligatures w14:val="none"/>
        </w:rPr>
        <w:t> will be added to the </w:t>
      </w:r>
      <w:r w:rsidRPr="004809A7">
        <w:rPr>
          <w:rFonts w:ascii="Times New Roman" w:eastAsia="Times New Roman" w:hAnsi="Times New Roman" w:cs="Times New Roman"/>
          <w:b/>
          <w:bCs/>
          <w:kern w:val="0"/>
          <w14:ligatures w14:val="none"/>
        </w:rPr>
        <w:t>AWS IAM Role</w:t>
      </w:r>
      <w:r w:rsidRPr="004809A7">
        <w:rPr>
          <w:rFonts w:ascii="Times New Roman" w:eastAsia="Times New Roman" w:hAnsi="Times New Roman" w:cs="Times New Roman"/>
          <w:kern w:val="0"/>
          <w14:ligatures w14:val="none"/>
        </w:rPr>
        <w:t> attached to the Prop application and this </w:t>
      </w:r>
      <w:r w:rsidRPr="004809A7">
        <w:rPr>
          <w:rFonts w:ascii="Times New Roman" w:eastAsia="Times New Roman" w:hAnsi="Times New Roman" w:cs="Times New Roman"/>
          <w:b/>
          <w:bCs/>
          <w:kern w:val="0"/>
          <w14:ligatures w14:val="none"/>
        </w:rPr>
        <w:t>AWS IAM Role</w:t>
      </w:r>
      <w:r w:rsidRPr="004809A7">
        <w:rPr>
          <w:rFonts w:ascii="Times New Roman" w:eastAsia="Times New Roman" w:hAnsi="Times New Roman" w:cs="Times New Roman"/>
          <w:kern w:val="0"/>
          <w14:ligatures w14:val="none"/>
        </w:rPr>
        <w:t> will be tagged with the same tag-key and tag-values as seen on the Amazon S3 object/Data </w:t>
      </w:r>
      <w:r w:rsidRPr="004809A7">
        <w:rPr>
          <w:rFonts w:ascii="Times New Roman" w:eastAsia="Times New Roman" w:hAnsi="Times New Roman" w:cs="Times New Roman"/>
          <w:b/>
          <w:bCs/>
          <w:kern w:val="0"/>
          <w14:ligatures w14:val="none"/>
        </w:rPr>
        <w:t>AND</w:t>
      </w:r>
      <w:r w:rsidRPr="004809A7">
        <w:rPr>
          <w:rFonts w:ascii="Times New Roman" w:eastAsia="Times New Roman" w:hAnsi="Times New Roman" w:cs="Times New Roman"/>
          <w:kern w:val="0"/>
          <w14:ligatures w14:val="none"/>
        </w:rPr>
        <w:t> the corresponding AWS KMS Key.</w:t>
      </w:r>
    </w:p>
    <w:p w14:paraId="1BF0C0F0"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lastRenderedPageBreak/>
        <w:t>A </w:t>
      </w:r>
      <w:r w:rsidRPr="004809A7">
        <w:rPr>
          <w:rFonts w:ascii="Times New Roman" w:eastAsia="Times New Roman" w:hAnsi="Times New Roman" w:cs="Times New Roman"/>
          <w:b/>
          <w:bCs/>
          <w:kern w:val="0"/>
          <w14:ligatures w14:val="none"/>
        </w:rPr>
        <w:t>condition block</w:t>
      </w:r>
      <w:r w:rsidRPr="004809A7">
        <w:rPr>
          <w:rFonts w:ascii="Times New Roman" w:eastAsia="Times New Roman" w:hAnsi="Times New Roman" w:cs="Times New Roman"/>
          <w:kern w:val="0"/>
          <w14:ligatures w14:val="none"/>
        </w:rPr>
        <w:t> in the </w:t>
      </w:r>
      <w:r w:rsidRPr="004809A7">
        <w:rPr>
          <w:rFonts w:ascii="Times New Roman" w:eastAsia="Times New Roman" w:hAnsi="Times New Roman" w:cs="Times New Roman"/>
          <w:b/>
          <w:bCs/>
          <w:kern w:val="0"/>
          <w14:ligatures w14:val="none"/>
        </w:rPr>
        <w:t>AWS IAM Policy</w:t>
      </w:r>
      <w:r w:rsidRPr="004809A7">
        <w:rPr>
          <w:rFonts w:ascii="Times New Roman" w:eastAsia="Times New Roman" w:hAnsi="Times New Roman" w:cs="Times New Roman"/>
          <w:kern w:val="0"/>
          <w14:ligatures w14:val="none"/>
        </w:rPr>
        <w:t> JSON document enforces this authorization by matching the tag-key and tag-values defined on the Amazon S3 object/ Data and the AWS KMS Key to the tag-key and tag-values defined on the AWS IAM Role.</w:t>
      </w:r>
    </w:p>
    <w:p w14:paraId="7E268509"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 xml:space="preserve">By adopting this mechanism, it will allow one to use a single AWS IAM Role that will grant the defined </w:t>
      </w:r>
      <w:proofErr w:type="gramStart"/>
      <w:r w:rsidRPr="004809A7">
        <w:rPr>
          <w:rFonts w:ascii="Times New Roman" w:eastAsia="Times New Roman" w:hAnsi="Times New Roman" w:cs="Times New Roman"/>
          <w:kern w:val="0"/>
          <w14:ligatures w14:val="none"/>
        </w:rPr>
        <w:t>access  to</w:t>
      </w:r>
      <w:proofErr w:type="gramEnd"/>
      <w:r w:rsidRPr="004809A7">
        <w:rPr>
          <w:rFonts w:ascii="Times New Roman" w:eastAsia="Times New Roman" w:hAnsi="Times New Roman" w:cs="Times New Roman"/>
          <w:kern w:val="0"/>
          <w14:ligatures w14:val="none"/>
        </w:rPr>
        <w:t xml:space="preserve"> single or multiple AWS resources. Additionally, it allows tenants to grow with fewer changes to AWS IAM policies.</w:t>
      </w:r>
    </w:p>
    <w:p w14:paraId="26CA9FE9"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ABAC policies are more flexible than traditional AWS IAM policies, which require to list each individual resource.</w:t>
      </w:r>
    </w:p>
    <w:p w14:paraId="466567DD" w14:textId="77777777" w:rsidR="004809A7" w:rsidRPr="004809A7" w:rsidRDefault="004809A7" w:rsidP="004809A7">
      <w:pPr>
        <w:spacing w:before="150"/>
        <w:rPr>
          <w:rFonts w:ascii="Times New Roman" w:eastAsia="Times New Roman" w:hAnsi="Times New Roman" w:cs="Times New Roman"/>
          <w:kern w:val="0"/>
          <w14:ligatures w14:val="none"/>
        </w:rPr>
      </w:pPr>
    </w:p>
    <w:p w14:paraId="3B4E684B"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 xml:space="preserve">The </w:t>
      </w:r>
      <w:proofErr w:type="gramStart"/>
      <w:r w:rsidRPr="004809A7">
        <w:rPr>
          <w:rFonts w:ascii="Times New Roman" w:eastAsia="Times New Roman" w:hAnsi="Times New Roman" w:cs="Times New Roman"/>
          <w:kern w:val="0"/>
          <w14:ligatures w14:val="none"/>
        </w:rPr>
        <w:t>code  will</w:t>
      </w:r>
      <w:proofErr w:type="gramEnd"/>
      <w:r w:rsidRPr="004809A7">
        <w:rPr>
          <w:rFonts w:ascii="Times New Roman" w:eastAsia="Times New Roman" w:hAnsi="Times New Roman" w:cs="Times New Roman"/>
          <w:kern w:val="0"/>
          <w14:ligatures w14:val="none"/>
        </w:rPr>
        <w:t xml:space="preserve"> use  session tags, a feature of IAM and AWS Security Token Service (STS), to implement ABAC through tags passed to an </w:t>
      </w:r>
      <w:r w:rsidRPr="004809A7">
        <w:rPr>
          <w:rFonts w:ascii="Times New Roman" w:eastAsia="Times New Roman" w:hAnsi="Times New Roman" w:cs="Times New Roman"/>
          <w:b/>
          <w:bCs/>
          <w:kern w:val="0"/>
          <w14:ligatures w14:val="none"/>
        </w:rPr>
        <w:t>AWS IAM Role</w:t>
      </w:r>
      <w:r w:rsidRPr="004809A7">
        <w:rPr>
          <w:rFonts w:ascii="Times New Roman" w:eastAsia="Times New Roman" w:hAnsi="Times New Roman" w:cs="Times New Roman"/>
          <w:kern w:val="0"/>
          <w14:ligatures w14:val="none"/>
        </w:rPr>
        <w:t>.</w:t>
      </w:r>
    </w:p>
    <w:p w14:paraId="4A03EB60"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color w:val="16191F"/>
          <w:kern w:val="0"/>
          <w14:ligatures w14:val="none"/>
        </w:rPr>
        <w:t>Session tags are key-value pair attributes to be passed to assume an </w:t>
      </w:r>
      <w:r w:rsidRPr="004809A7">
        <w:rPr>
          <w:rFonts w:ascii="Times New Roman" w:eastAsia="Times New Roman" w:hAnsi="Times New Roman" w:cs="Times New Roman"/>
          <w:b/>
          <w:bCs/>
          <w:kern w:val="0"/>
          <w14:ligatures w14:val="none"/>
        </w:rPr>
        <w:t>AWS IAM role</w:t>
      </w:r>
      <w:r w:rsidRPr="004809A7">
        <w:rPr>
          <w:rFonts w:ascii="Times New Roman" w:eastAsia="Times New Roman" w:hAnsi="Times New Roman" w:cs="Times New Roman"/>
          <w:color w:val="16191F"/>
          <w:kern w:val="0"/>
          <w14:ligatures w14:val="none"/>
        </w:rPr>
        <w:t> in </w:t>
      </w:r>
      <w:r w:rsidRPr="004809A7">
        <w:rPr>
          <w:rFonts w:ascii="Times New Roman" w:eastAsia="Times New Roman" w:hAnsi="Times New Roman" w:cs="Times New Roman"/>
          <w:b/>
          <w:bCs/>
          <w:kern w:val="0"/>
          <w14:ligatures w14:val="none"/>
        </w:rPr>
        <w:t>AWS STS</w:t>
      </w:r>
      <w:r w:rsidRPr="004809A7">
        <w:rPr>
          <w:rFonts w:ascii="Times New Roman" w:eastAsia="Times New Roman" w:hAnsi="Times New Roman" w:cs="Times New Roman"/>
          <w:color w:val="16191F"/>
          <w:kern w:val="0"/>
          <w14:ligatures w14:val="none"/>
        </w:rPr>
        <w:t xml:space="preserve">. This can be done by making AWS API request through AWS STS.  AWS STS generates </w:t>
      </w:r>
      <w:proofErr w:type="gramStart"/>
      <w:r w:rsidRPr="004809A7">
        <w:rPr>
          <w:rFonts w:ascii="Times New Roman" w:eastAsia="Times New Roman" w:hAnsi="Times New Roman" w:cs="Times New Roman"/>
          <w:color w:val="16191F"/>
          <w:kern w:val="0"/>
          <w14:ligatures w14:val="none"/>
        </w:rPr>
        <w:t>temporary  security</w:t>
      </w:r>
      <w:proofErr w:type="gramEnd"/>
      <w:r w:rsidRPr="004809A7">
        <w:rPr>
          <w:rFonts w:ascii="Times New Roman" w:eastAsia="Times New Roman" w:hAnsi="Times New Roman" w:cs="Times New Roman"/>
          <w:color w:val="16191F"/>
          <w:kern w:val="0"/>
          <w14:ligatures w14:val="none"/>
        </w:rPr>
        <w:t xml:space="preserve"> credentials and a session. Sessions expire and have credentials, such as an access key pair and a session token. Session credentials will be used </w:t>
      </w:r>
      <w:proofErr w:type="gramStart"/>
      <w:r w:rsidRPr="004809A7">
        <w:rPr>
          <w:rFonts w:ascii="Times New Roman" w:eastAsia="Times New Roman" w:hAnsi="Times New Roman" w:cs="Times New Roman"/>
          <w:color w:val="16191F"/>
          <w:kern w:val="0"/>
          <w14:ligatures w14:val="none"/>
        </w:rPr>
        <w:t>for  subsequent</w:t>
      </w:r>
      <w:proofErr w:type="gramEnd"/>
      <w:r w:rsidRPr="004809A7">
        <w:rPr>
          <w:rFonts w:ascii="Times New Roman" w:eastAsia="Times New Roman" w:hAnsi="Times New Roman" w:cs="Times New Roman"/>
          <w:color w:val="16191F"/>
          <w:kern w:val="0"/>
          <w14:ligatures w14:val="none"/>
        </w:rPr>
        <w:t xml:space="preserve"> request to access AWS resource, the request context also includes the </w:t>
      </w:r>
      <w:proofErr w:type="spellStart"/>
      <w:r w:rsidRPr="004809A7">
        <w:rPr>
          <w:rFonts w:ascii="Times New Roman" w:eastAsia="Times New Roman" w:hAnsi="Times New Roman" w:cs="Times New Roman"/>
          <w:b/>
          <w:bCs/>
          <w:kern w:val="0"/>
          <w14:ligatures w14:val="none"/>
        </w:rPr>
        <w:t>aws:PrincipalTag</w:t>
      </w:r>
      <w:proofErr w:type="spellEnd"/>
      <w:r w:rsidRPr="004809A7">
        <w:rPr>
          <w:rFonts w:ascii="Times New Roman" w:eastAsia="Times New Roman" w:hAnsi="Times New Roman" w:cs="Times New Roman"/>
          <w:color w:val="16191F"/>
          <w:kern w:val="0"/>
          <w14:ligatures w14:val="none"/>
        </w:rPr>
        <w:t> context key. </w:t>
      </w:r>
      <w:proofErr w:type="spellStart"/>
      <w:proofErr w:type="gramStart"/>
      <w:r w:rsidRPr="004809A7">
        <w:rPr>
          <w:rFonts w:ascii="Times New Roman" w:eastAsia="Times New Roman" w:hAnsi="Times New Roman" w:cs="Times New Roman"/>
          <w:b/>
          <w:bCs/>
          <w:kern w:val="0"/>
          <w14:ligatures w14:val="none"/>
        </w:rPr>
        <w:t>aws:PrincipalTag</w:t>
      </w:r>
      <w:proofErr w:type="spellEnd"/>
      <w:proofErr w:type="gramEnd"/>
      <w:r w:rsidRPr="004809A7">
        <w:rPr>
          <w:rFonts w:ascii="Times New Roman" w:eastAsia="Times New Roman" w:hAnsi="Times New Roman" w:cs="Times New Roman"/>
          <w:color w:val="16191F"/>
          <w:kern w:val="0"/>
          <w14:ligatures w14:val="none"/>
        </w:rPr>
        <w:t> key in the Condition element of </w:t>
      </w:r>
      <w:r w:rsidRPr="004809A7">
        <w:rPr>
          <w:rFonts w:ascii="Times New Roman" w:eastAsia="Times New Roman" w:hAnsi="Times New Roman" w:cs="Times New Roman"/>
          <w:b/>
          <w:bCs/>
          <w:kern w:val="0"/>
          <w14:ligatures w14:val="none"/>
        </w:rPr>
        <w:t>AWS IAM policy</w:t>
      </w:r>
      <w:r w:rsidRPr="004809A7">
        <w:rPr>
          <w:rFonts w:ascii="Times New Roman" w:eastAsia="Times New Roman" w:hAnsi="Times New Roman" w:cs="Times New Roman"/>
          <w:color w:val="16191F"/>
          <w:kern w:val="0"/>
          <w14:ligatures w14:val="none"/>
        </w:rPr>
        <w:t> to allow or deny access to AWS resources based on those tags.</w:t>
      </w:r>
    </w:p>
    <w:p w14:paraId="13698B75" w14:textId="77777777" w:rsidR="004809A7" w:rsidRPr="004809A7" w:rsidRDefault="004809A7" w:rsidP="004809A7">
      <w:pPr>
        <w:spacing w:before="150"/>
        <w:rPr>
          <w:rFonts w:ascii="Times New Roman" w:eastAsia="Times New Roman" w:hAnsi="Times New Roman" w:cs="Times New Roman"/>
          <w:kern w:val="0"/>
          <w14:ligatures w14:val="none"/>
        </w:rPr>
      </w:pPr>
    </w:p>
    <w:p w14:paraId="5317C937" w14:textId="77777777" w:rsidR="004809A7" w:rsidRPr="004809A7" w:rsidRDefault="004809A7" w:rsidP="004809A7">
      <w:pPr>
        <w:spacing w:before="150"/>
        <w:rPr>
          <w:rFonts w:ascii="Times New Roman" w:eastAsia="Times New Roman" w:hAnsi="Times New Roman" w:cs="Times New Roman"/>
          <w:kern w:val="0"/>
          <w14:ligatures w14:val="none"/>
        </w:rPr>
      </w:pPr>
    </w:p>
    <w:p w14:paraId="528F2848"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 xml:space="preserve">The diagram below shows the </w:t>
      </w:r>
      <w:proofErr w:type="spellStart"/>
      <w:r w:rsidRPr="004809A7">
        <w:rPr>
          <w:rFonts w:ascii="Times New Roman" w:eastAsia="Times New Roman" w:hAnsi="Times New Roman" w:cs="Times New Roman"/>
          <w:kern w:val="0"/>
          <w14:ligatures w14:val="none"/>
        </w:rPr>
        <w:t>authz</w:t>
      </w:r>
      <w:proofErr w:type="spellEnd"/>
      <w:r w:rsidRPr="004809A7">
        <w:rPr>
          <w:rFonts w:ascii="Times New Roman" w:eastAsia="Times New Roman" w:hAnsi="Times New Roman" w:cs="Times New Roman"/>
          <w:kern w:val="0"/>
          <w14:ligatures w14:val="none"/>
        </w:rPr>
        <w:t>/</w:t>
      </w:r>
      <w:proofErr w:type="spellStart"/>
      <w:r w:rsidRPr="004809A7">
        <w:rPr>
          <w:rFonts w:ascii="Times New Roman" w:eastAsia="Times New Roman" w:hAnsi="Times New Roman" w:cs="Times New Roman"/>
          <w:kern w:val="0"/>
          <w14:ligatures w14:val="none"/>
        </w:rPr>
        <w:t>authn</w:t>
      </w:r>
      <w:proofErr w:type="spellEnd"/>
      <w:r w:rsidRPr="004809A7">
        <w:rPr>
          <w:rFonts w:ascii="Times New Roman" w:eastAsia="Times New Roman" w:hAnsi="Times New Roman" w:cs="Times New Roman"/>
          <w:kern w:val="0"/>
          <w14:ligatures w14:val="none"/>
        </w:rPr>
        <w:t xml:space="preserve"> </w:t>
      </w:r>
      <w:proofErr w:type="gramStart"/>
      <w:r w:rsidRPr="004809A7">
        <w:rPr>
          <w:rFonts w:ascii="Times New Roman" w:eastAsia="Times New Roman" w:hAnsi="Times New Roman" w:cs="Times New Roman"/>
          <w:kern w:val="0"/>
          <w14:ligatures w14:val="none"/>
        </w:rPr>
        <w:t>flow</w:t>
      </w:r>
      <w:proofErr w:type="gramEnd"/>
    </w:p>
    <w:p w14:paraId="5909422C" w14:textId="77777777" w:rsidR="004809A7" w:rsidRPr="004809A7" w:rsidRDefault="004809A7" w:rsidP="004809A7">
      <w:pPr>
        <w:spacing w:before="150"/>
        <w:rPr>
          <w:rFonts w:ascii="Times New Roman" w:eastAsia="Times New Roman" w:hAnsi="Times New Roman" w:cs="Times New Roman"/>
          <w:kern w:val="0"/>
          <w14:ligatures w14:val="none"/>
        </w:rPr>
      </w:pPr>
    </w:p>
    <w:p w14:paraId="533C8107" w14:textId="77777777" w:rsidR="004809A7" w:rsidRPr="004809A7" w:rsidRDefault="004809A7" w:rsidP="004809A7">
      <w:pPr>
        <w:spacing w:before="150"/>
        <w:rPr>
          <w:rFonts w:ascii="Times New Roman" w:eastAsia="Times New Roman" w:hAnsi="Times New Roman" w:cs="Times New Roman"/>
          <w:kern w:val="0"/>
          <w14:ligatures w14:val="none"/>
        </w:rPr>
      </w:pPr>
    </w:p>
    <w:p w14:paraId="532ECAB9" w14:textId="77777777" w:rsidR="004809A7" w:rsidRPr="004809A7" w:rsidRDefault="004809A7" w:rsidP="004809A7">
      <w:pPr>
        <w:spacing w:before="150"/>
        <w:rPr>
          <w:rFonts w:ascii="Times New Roman" w:eastAsia="Times New Roman" w:hAnsi="Times New Roman" w:cs="Times New Roman"/>
          <w:kern w:val="0"/>
          <w14:ligatures w14:val="none"/>
        </w:rPr>
      </w:pPr>
    </w:p>
    <w:p w14:paraId="45240B99" w14:textId="77777777" w:rsidR="004809A7" w:rsidRPr="004809A7" w:rsidRDefault="004809A7" w:rsidP="004809A7">
      <w:pPr>
        <w:spacing w:before="150"/>
        <w:rPr>
          <w:rFonts w:ascii="Times New Roman" w:eastAsia="Times New Roman" w:hAnsi="Times New Roman" w:cs="Times New Roman"/>
          <w:kern w:val="0"/>
          <w14:ligatures w14:val="none"/>
        </w:rPr>
      </w:pPr>
    </w:p>
    <w:p w14:paraId="12DDD81B" w14:textId="0880AED9"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lastRenderedPageBreak/>
        <w:fldChar w:fldCharType="begin"/>
      </w:r>
      <w:r w:rsidRPr="004809A7">
        <w:rPr>
          <w:rFonts w:ascii="Times New Roman" w:eastAsia="Times New Roman" w:hAnsi="Times New Roman" w:cs="Times New Roman"/>
          <w:kern w:val="0"/>
          <w14:ligatures w14:val="none"/>
        </w:rPr>
        <w:instrText xml:space="preserve"> INCLUDEPICTURE "https://confluence.marketintelligence.spglobal.com/download/attachments/168821135/AuthProp.jpg?version=1&amp;modificationDate=1689601129411&amp;api=v2" \* MERGEFORMATINET </w:instrText>
      </w:r>
      <w:r w:rsidRPr="004809A7">
        <w:rPr>
          <w:rFonts w:ascii="Times New Roman" w:eastAsia="Times New Roman" w:hAnsi="Times New Roman" w:cs="Times New Roman"/>
          <w:kern w:val="0"/>
          <w14:ligatures w14:val="none"/>
        </w:rPr>
        <w:fldChar w:fldCharType="separate"/>
      </w:r>
      <w:r w:rsidRPr="004809A7">
        <w:rPr>
          <w:rFonts w:ascii="Times New Roman" w:eastAsia="Times New Roman" w:hAnsi="Times New Roman" w:cs="Times New Roman"/>
          <w:noProof/>
          <w:kern w:val="0"/>
          <w14:ligatures w14:val="none"/>
        </w:rPr>
        <w:drawing>
          <wp:inline distT="0" distB="0" distL="0" distR="0" wp14:anchorId="6404FBDB" wp14:editId="6515984D">
            <wp:extent cx="5943600" cy="8050530"/>
            <wp:effectExtent l="0" t="0" r="0" b="1270"/>
            <wp:docPr id="1378715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8050530"/>
                    </a:xfrm>
                    <a:prstGeom prst="rect">
                      <a:avLst/>
                    </a:prstGeom>
                    <a:noFill/>
                    <a:ln>
                      <a:noFill/>
                    </a:ln>
                  </pic:spPr>
                </pic:pic>
              </a:graphicData>
            </a:graphic>
          </wp:inline>
        </w:drawing>
      </w:r>
      <w:r w:rsidRPr="004809A7">
        <w:rPr>
          <w:rFonts w:ascii="Times New Roman" w:eastAsia="Times New Roman" w:hAnsi="Times New Roman" w:cs="Times New Roman"/>
          <w:kern w:val="0"/>
          <w14:ligatures w14:val="none"/>
        </w:rPr>
        <w:fldChar w:fldCharType="end"/>
      </w:r>
    </w:p>
    <w:p w14:paraId="63B85062" w14:textId="77777777" w:rsidR="004809A7" w:rsidRPr="004809A7" w:rsidRDefault="004809A7" w:rsidP="004809A7">
      <w:pPr>
        <w:spacing w:before="150"/>
        <w:rPr>
          <w:rFonts w:ascii="Times New Roman" w:eastAsia="Times New Roman" w:hAnsi="Times New Roman" w:cs="Times New Roman"/>
          <w:kern w:val="0"/>
          <w14:ligatures w14:val="none"/>
        </w:rPr>
      </w:pPr>
    </w:p>
    <w:p w14:paraId="30F0B1DE" w14:textId="77777777" w:rsidR="004809A7" w:rsidRPr="004809A7" w:rsidRDefault="004809A7" w:rsidP="004809A7">
      <w:pPr>
        <w:spacing w:before="150"/>
        <w:rPr>
          <w:rFonts w:ascii="Times New Roman" w:eastAsia="Times New Roman" w:hAnsi="Times New Roman" w:cs="Times New Roman"/>
          <w:kern w:val="0"/>
          <w14:ligatures w14:val="none"/>
        </w:rPr>
      </w:pPr>
    </w:p>
    <w:p w14:paraId="1CE46B91" w14:textId="77777777" w:rsidR="004809A7" w:rsidRPr="004809A7" w:rsidRDefault="004809A7" w:rsidP="004809A7">
      <w:pPr>
        <w:spacing w:before="150"/>
        <w:rPr>
          <w:rFonts w:ascii="Times New Roman" w:eastAsia="Times New Roman" w:hAnsi="Times New Roman" w:cs="Times New Roman"/>
          <w:kern w:val="0"/>
          <w14:ligatures w14:val="none"/>
        </w:rPr>
      </w:pPr>
    </w:p>
    <w:p w14:paraId="01FF4BF5" w14:textId="77777777" w:rsidR="004809A7" w:rsidRPr="004809A7" w:rsidRDefault="004809A7" w:rsidP="004809A7">
      <w:pPr>
        <w:spacing w:before="150"/>
        <w:rPr>
          <w:rFonts w:ascii="Times New Roman" w:eastAsia="Times New Roman" w:hAnsi="Times New Roman" w:cs="Times New Roman"/>
          <w:kern w:val="0"/>
          <w14:ligatures w14:val="none"/>
        </w:rPr>
      </w:pPr>
    </w:p>
    <w:p w14:paraId="3A11A4E9"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color w:val="333333"/>
          <w:kern w:val="0"/>
          <w14:ligatures w14:val="none"/>
        </w:rPr>
        <w:t>As seen in the below diagram there is only a single IAM role deployed in AWS (</w:t>
      </w:r>
      <w:proofErr w:type="spellStart"/>
      <w:r w:rsidRPr="004809A7">
        <w:rPr>
          <w:rFonts w:ascii="Times New Roman" w:eastAsia="Times New Roman" w:hAnsi="Times New Roman" w:cs="Times New Roman"/>
          <w:color w:val="333333"/>
          <w:kern w:val="0"/>
          <w14:ligatures w14:val="none"/>
        </w:rPr>
        <w:t>PropData</w:t>
      </w:r>
      <w:proofErr w:type="spellEnd"/>
      <w:r w:rsidRPr="004809A7">
        <w:rPr>
          <w:rFonts w:ascii="Times New Roman" w:eastAsia="Times New Roman" w:hAnsi="Times New Roman" w:cs="Times New Roman"/>
          <w:color w:val="333333"/>
          <w:kern w:val="0"/>
          <w14:ligatures w14:val="none"/>
        </w:rPr>
        <w:t xml:space="preserve">), but the assigned session tags are unique to each user assuming the </w:t>
      </w:r>
      <w:proofErr w:type="gramStart"/>
      <w:r w:rsidRPr="004809A7">
        <w:rPr>
          <w:rFonts w:ascii="Times New Roman" w:eastAsia="Times New Roman" w:hAnsi="Times New Roman" w:cs="Times New Roman"/>
          <w:color w:val="333333"/>
          <w:kern w:val="0"/>
          <w14:ligatures w14:val="none"/>
        </w:rPr>
        <w:t>role</w:t>
      </w:r>
      <w:proofErr w:type="gramEnd"/>
    </w:p>
    <w:p w14:paraId="51F04D3F" w14:textId="40119B21"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fldChar w:fldCharType="begin"/>
      </w:r>
      <w:r w:rsidRPr="004809A7">
        <w:rPr>
          <w:rFonts w:ascii="Times New Roman" w:eastAsia="Times New Roman" w:hAnsi="Times New Roman" w:cs="Times New Roman"/>
          <w:kern w:val="0"/>
          <w14:ligatures w14:val="none"/>
        </w:rPr>
        <w:instrText xml:space="preserve"> INCLUDEPICTURE "https://confluence.marketintelligence.spglobal.com/download/attachments/168821135/authdiagramflow.jpg?version=3&amp;modificationDate=1689664389883&amp;api=v2" \* MERGEFORMATINET </w:instrText>
      </w:r>
      <w:r w:rsidRPr="004809A7">
        <w:rPr>
          <w:rFonts w:ascii="Times New Roman" w:eastAsia="Times New Roman" w:hAnsi="Times New Roman" w:cs="Times New Roman"/>
          <w:kern w:val="0"/>
          <w14:ligatures w14:val="none"/>
        </w:rPr>
        <w:fldChar w:fldCharType="separate"/>
      </w:r>
      <w:r w:rsidRPr="004809A7">
        <w:rPr>
          <w:rFonts w:ascii="Times New Roman" w:eastAsia="Times New Roman" w:hAnsi="Times New Roman" w:cs="Times New Roman"/>
          <w:noProof/>
          <w:kern w:val="0"/>
          <w14:ligatures w14:val="none"/>
        </w:rPr>
        <w:drawing>
          <wp:inline distT="0" distB="0" distL="0" distR="0" wp14:anchorId="2E3EF047" wp14:editId="69B78260">
            <wp:extent cx="5943600" cy="3164840"/>
            <wp:effectExtent l="0" t="0" r="0" b="0"/>
            <wp:docPr id="651982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4840"/>
                    </a:xfrm>
                    <a:prstGeom prst="rect">
                      <a:avLst/>
                    </a:prstGeom>
                    <a:noFill/>
                    <a:ln>
                      <a:noFill/>
                    </a:ln>
                  </pic:spPr>
                </pic:pic>
              </a:graphicData>
            </a:graphic>
          </wp:inline>
        </w:drawing>
      </w:r>
      <w:r w:rsidRPr="004809A7">
        <w:rPr>
          <w:rFonts w:ascii="Times New Roman" w:eastAsia="Times New Roman" w:hAnsi="Times New Roman" w:cs="Times New Roman"/>
          <w:kern w:val="0"/>
          <w14:ligatures w14:val="none"/>
        </w:rPr>
        <w:fldChar w:fldCharType="end"/>
      </w:r>
    </w:p>
    <w:p w14:paraId="0AD04920" w14:textId="77777777" w:rsidR="004809A7" w:rsidRPr="004809A7" w:rsidRDefault="004809A7" w:rsidP="004809A7">
      <w:pPr>
        <w:spacing w:before="150"/>
        <w:rPr>
          <w:rFonts w:ascii="Times New Roman" w:eastAsia="Times New Roman" w:hAnsi="Times New Roman" w:cs="Times New Roman"/>
          <w:kern w:val="0"/>
          <w14:ligatures w14:val="none"/>
        </w:rPr>
      </w:pPr>
    </w:p>
    <w:p w14:paraId="7391FEEE" w14:textId="77777777" w:rsidR="004809A7" w:rsidRPr="004809A7" w:rsidRDefault="004809A7" w:rsidP="004809A7">
      <w:pPr>
        <w:spacing w:before="150"/>
        <w:rPr>
          <w:rFonts w:ascii="Times New Roman" w:eastAsia="Times New Roman" w:hAnsi="Times New Roman" w:cs="Times New Roman"/>
          <w:kern w:val="0"/>
          <w14:ligatures w14:val="none"/>
        </w:rPr>
      </w:pPr>
    </w:p>
    <w:p w14:paraId="42EDD40A" w14:textId="77777777" w:rsidR="004809A7" w:rsidRPr="004809A7" w:rsidRDefault="004809A7" w:rsidP="004809A7">
      <w:pPr>
        <w:spacing w:before="450"/>
        <w:outlineLvl w:val="2"/>
        <w:rPr>
          <w:rFonts w:ascii="Times New Roman" w:eastAsia="Times New Roman" w:hAnsi="Times New Roman" w:cs="Times New Roman"/>
          <w:b/>
          <w:bCs/>
          <w:color w:val="172B4D"/>
          <w:spacing w:val="-1"/>
          <w:kern w:val="0"/>
          <w14:ligatures w14:val="none"/>
        </w:rPr>
      </w:pPr>
      <w:r w:rsidRPr="004809A7">
        <w:rPr>
          <w:rFonts w:ascii="Times New Roman" w:eastAsia="Times New Roman" w:hAnsi="Times New Roman" w:cs="Times New Roman"/>
          <w:b/>
          <w:bCs/>
          <w:color w:val="172B4D"/>
          <w:spacing w:val="-1"/>
          <w:kern w:val="0"/>
          <w14:ligatures w14:val="none"/>
        </w:rPr>
        <w:t>Prop Connectors Implementation</w:t>
      </w:r>
    </w:p>
    <w:p w14:paraId="38EC6CE8"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color w:val="212529"/>
          <w:kern w:val="0"/>
          <w14:ligatures w14:val="none"/>
        </w:rPr>
        <w:t xml:space="preserve">Build </w:t>
      </w:r>
      <w:proofErr w:type="spellStart"/>
      <w:proofErr w:type="gramStart"/>
      <w:r w:rsidRPr="004809A7">
        <w:rPr>
          <w:rFonts w:ascii="Times New Roman" w:eastAsia="Times New Roman" w:hAnsi="Times New Roman" w:cs="Times New Roman"/>
          <w:b/>
          <w:bCs/>
          <w:color w:val="212529"/>
          <w:kern w:val="0"/>
          <w14:ligatures w14:val="none"/>
        </w:rPr>
        <w:t>a</w:t>
      </w:r>
      <w:proofErr w:type="spellEnd"/>
      <w:proofErr w:type="gramEnd"/>
      <w:r w:rsidRPr="004809A7">
        <w:rPr>
          <w:rFonts w:ascii="Times New Roman" w:eastAsia="Times New Roman" w:hAnsi="Times New Roman" w:cs="Times New Roman"/>
          <w:b/>
          <w:bCs/>
          <w:color w:val="212529"/>
          <w:kern w:val="0"/>
          <w14:ligatures w14:val="none"/>
        </w:rPr>
        <w:t xml:space="preserve"> interactive query engine to federate multiple data sources together. With the ability to query </w:t>
      </w:r>
      <w:proofErr w:type="spellStart"/>
      <w:r w:rsidRPr="004809A7">
        <w:rPr>
          <w:rFonts w:ascii="Times New Roman" w:eastAsia="Times New Roman" w:hAnsi="Times New Roman" w:cs="Times New Roman"/>
          <w:b/>
          <w:bCs/>
          <w:color w:val="212529"/>
          <w:kern w:val="0"/>
          <w14:ligatures w14:val="none"/>
        </w:rPr>
        <w:t>multple</w:t>
      </w:r>
      <w:proofErr w:type="spellEnd"/>
      <w:r w:rsidRPr="004809A7">
        <w:rPr>
          <w:rFonts w:ascii="Times New Roman" w:eastAsia="Times New Roman" w:hAnsi="Times New Roman" w:cs="Times New Roman"/>
          <w:b/>
          <w:bCs/>
          <w:color w:val="212529"/>
          <w:kern w:val="0"/>
          <w14:ligatures w14:val="none"/>
        </w:rPr>
        <w:t xml:space="preserve"> workloads, It becomes a single point of access and allows access </w:t>
      </w:r>
      <w:proofErr w:type="gramStart"/>
      <w:r w:rsidRPr="004809A7">
        <w:rPr>
          <w:rFonts w:ascii="Times New Roman" w:eastAsia="Times New Roman" w:hAnsi="Times New Roman" w:cs="Times New Roman"/>
          <w:b/>
          <w:bCs/>
          <w:color w:val="212529"/>
          <w:kern w:val="0"/>
          <w14:ligatures w14:val="none"/>
        </w:rPr>
        <w:t>to  data</w:t>
      </w:r>
      <w:proofErr w:type="gramEnd"/>
      <w:r w:rsidRPr="004809A7">
        <w:rPr>
          <w:rFonts w:ascii="Times New Roman" w:eastAsia="Times New Roman" w:hAnsi="Times New Roman" w:cs="Times New Roman"/>
          <w:b/>
          <w:bCs/>
          <w:color w:val="212529"/>
          <w:kern w:val="0"/>
          <w14:ligatures w14:val="none"/>
        </w:rPr>
        <w:t xml:space="preserve"> wherever it lives.</w:t>
      </w:r>
    </w:p>
    <w:p w14:paraId="611AE1FC" w14:textId="77777777" w:rsidR="004809A7" w:rsidRPr="004809A7" w:rsidRDefault="004809A7" w:rsidP="004809A7">
      <w:pPr>
        <w:spacing w:before="150"/>
        <w:rPr>
          <w:rFonts w:ascii="Times New Roman" w:eastAsia="Times New Roman" w:hAnsi="Times New Roman" w:cs="Times New Roman"/>
          <w:kern w:val="0"/>
          <w14:ligatures w14:val="none"/>
        </w:rPr>
      </w:pPr>
    </w:p>
    <w:p w14:paraId="5F5C7B5A"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 xml:space="preserve">1) </w:t>
      </w:r>
      <w:proofErr w:type="gramStart"/>
      <w:r w:rsidRPr="004809A7">
        <w:rPr>
          <w:rFonts w:ascii="Times New Roman" w:eastAsia="Times New Roman" w:hAnsi="Times New Roman" w:cs="Times New Roman"/>
          <w:kern w:val="0"/>
          <w14:ligatures w14:val="none"/>
        </w:rPr>
        <w:t>Base  connectors</w:t>
      </w:r>
      <w:proofErr w:type="gramEnd"/>
      <w:r w:rsidRPr="004809A7">
        <w:rPr>
          <w:rFonts w:ascii="Times New Roman" w:eastAsia="Times New Roman" w:hAnsi="Times New Roman" w:cs="Times New Roman"/>
          <w:kern w:val="0"/>
          <w14:ligatures w14:val="none"/>
        </w:rPr>
        <w:t xml:space="preserve"> to use IAM ABAC for Authorization/Authentication</w:t>
      </w:r>
    </w:p>
    <w:p w14:paraId="79F520BB"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2) Connector module will be metadata driven.</w:t>
      </w:r>
    </w:p>
    <w:p w14:paraId="4BF59B7F"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kern w:val="0"/>
          <w14:ligatures w14:val="none"/>
        </w:rPr>
        <w:t xml:space="preserve">3) Connector module to expose read/write </w:t>
      </w:r>
      <w:proofErr w:type="gramStart"/>
      <w:r w:rsidRPr="004809A7">
        <w:rPr>
          <w:rFonts w:ascii="Times New Roman" w:eastAsia="Times New Roman" w:hAnsi="Times New Roman" w:cs="Times New Roman"/>
          <w:kern w:val="0"/>
          <w14:ligatures w14:val="none"/>
        </w:rPr>
        <w:t>methods  and</w:t>
      </w:r>
      <w:proofErr w:type="gramEnd"/>
      <w:r w:rsidRPr="004809A7">
        <w:rPr>
          <w:rFonts w:ascii="Times New Roman" w:eastAsia="Times New Roman" w:hAnsi="Times New Roman" w:cs="Times New Roman"/>
          <w:kern w:val="0"/>
          <w14:ligatures w14:val="none"/>
        </w:rPr>
        <w:t xml:space="preserve"> will leverage a combination of following SDKS(</w:t>
      </w:r>
      <w:proofErr w:type="spellStart"/>
      <w:r w:rsidRPr="004809A7">
        <w:rPr>
          <w:rFonts w:ascii="Times New Roman" w:eastAsia="Times New Roman" w:hAnsi="Times New Roman" w:cs="Times New Roman"/>
          <w:b/>
          <w:bCs/>
          <w:kern w:val="0"/>
          <w14:ligatures w14:val="none"/>
        </w:rPr>
        <w:t>Boto,Spark,DB</w:t>
      </w:r>
      <w:proofErr w:type="spellEnd"/>
      <w:r w:rsidRPr="004809A7">
        <w:rPr>
          <w:rFonts w:ascii="Times New Roman" w:eastAsia="Times New Roman" w:hAnsi="Times New Roman" w:cs="Times New Roman"/>
          <w:b/>
          <w:bCs/>
          <w:kern w:val="0"/>
          <w14:ligatures w14:val="none"/>
        </w:rPr>
        <w:t xml:space="preserve"> Libraries or Athena Federation Engine, </w:t>
      </w:r>
      <w:proofErr w:type="spellStart"/>
      <w:r w:rsidRPr="004809A7">
        <w:rPr>
          <w:rFonts w:ascii="Times New Roman" w:eastAsia="Times New Roman" w:hAnsi="Times New Roman" w:cs="Times New Roman"/>
          <w:b/>
          <w:bCs/>
          <w:kern w:val="0"/>
          <w14:ligatures w14:val="none"/>
        </w:rPr>
        <w:t>Trino</w:t>
      </w:r>
      <w:proofErr w:type="spellEnd"/>
      <w:r w:rsidRPr="004809A7">
        <w:rPr>
          <w:rFonts w:ascii="Times New Roman" w:eastAsia="Times New Roman" w:hAnsi="Times New Roman" w:cs="Times New Roman"/>
          <w:b/>
          <w:bCs/>
          <w:kern w:val="0"/>
          <w14:ligatures w14:val="none"/>
        </w:rPr>
        <w:t xml:space="preserve"> Federation Connectors</w:t>
      </w:r>
      <w:r w:rsidRPr="004809A7">
        <w:rPr>
          <w:rFonts w:ascii="Times New Roman" w:eastAsia="Times New Roman" w:hAnsi="Times New Roman" w:cs="Times New Roman"/>
          <w:kern w:val="0"/>
          <w14:ligatures w14:val="none"/>
        </w:rPr>
        <w:t>) to read and write .</w:t>
      </w:r>
    </w:p>
    <w:p w14:paraId="285B30D4" w14:textId="77777777" w:rsidR="004809A7" w:rsidRPr="004809A7" w:rsidRDefault="004809A7" w:rsidP="004809A7">
      <w:pPr>
        <w:spacing w:before="150"/>
        <w:rPr>
          <w:rFonts w:ascii="Times New Roman" w:eastAsia="Times New Roman" w:hAnsi="Times New Roman" w:cs="Times New Roman"/>
          <w:kern w:val="0"/>
          <w14:ligatures w14:val="none"/>
        </w:rPr>
      </w:pPr>
    </w:p>
    <w:p w14:paraId="4D6CF8C0" w14:textId="1C317A05"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lastRenderedPageBreak/>
        <w:fldChar w:fldCharType="begin"/>
      </w:r>
      <w:r w:rsidRPr="004809A7">
        <w:rPr>
          <w:rFonts w:ascii="Times New Roman" w:eastAsia="Times New Roman" w:hAnsi="Times New Roman" w:cs="Times New Roman"/>
          <w:b/>
          <w:bCs/>
          <w:kern w:val="0"/>
          <w14:ligatures w14:val="none"/>
        </w:rPr>
        <w:instrText xml:space="preserve"> INCLUDEPICTURE "https://confluence.marketintelligence.spglobal.com/download/attachments/168821135/PropConnectors%20%281%29.jpg?version=1&amp;modificationDate=1689667471031&amp;api=v2" \* MERGEFORMATINET </w:instrText>
      </w:r>
      <w:r w:rsidRPr="004809A7">
        <w:rPr>
          <w:rFonts w:ascii="Times New Roman" w:eastAsia="Times New Roman" w:hAnsi="Times New Roman" w:cs="Times New Roman"/>
          <w:b/>
          <w:bCs/>
          <w:kern w:val="0"/>
          <w14:ligatures w14:val="none"/>
        </w:rPr>
        <w:fldChar w:fldCharType="separate"/>
      </w:r>
      <w:r w:rsidRPr="004809A7">
        <w:rPr>
          <w:rFonts w:ascii="Times New Roman" w:eastAsia="Times New Roman" w:hAnsi="Times New Roman" w:cs="Times New Roman"/>
          <w:b/>
          <w:bCs/>
          <w:noProof/>
          <w:kern w:val="0"/>
          <w14:ligatures w14:val="none"/>
        </w:rPr>
        <w:drawing>
          <wp:inline distT="0" distB="0" distL="0" distR="0" wp14:anchorId="3F94A6F7" wp14:editId="7E018AA9">
            <wp:extent cx="5943600" cy="2000885"/>
            <wp:effectExtent l="0" t="0" r="0" b="5715"/>
            <wp:docPr id="494381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00885"/>
                    </a:xfrm>
                    <a:prstGeom prst="rect">
                      <a:avLst/>
                    </a:prstGeom>
                    <a:noFill/>
                    <a:ln>
                      <a:noFill/>
                    </a:ln>
                  </pic:spPr>
                </pic:pic>
              </a:graphicData>
            </a:graphic>
          </wp:inline>
        </w:drawing>
      </w:r>
      <w:r w:rsidRPr="004809A7">
        <w:rPr>
          <w:rFonts w:ascii="Times New Roman" w:eastAsia="Times New Roman" w:hAnsi="Times New Roman" w:cs="Times New Roman"/>
          <w:b/>
          <w:bCs/>
          <w:kern w:val="0"/>
          <w14:ligatures w14:val="none"/>
        </w:rPr>
        <w:fldChar w:fldCharType="end"/>
      </w:r>
    </w:p>
    <w:p w14:paraId="688FBF61" w14:textId="77777777" w:rsidR="004809A7" w:rsidRPr="004809A7" w:rsidRDefault="004809A7" w:rsidP="004809A7">
      <w:pPr>
        <w:spacing w:before="150"/>
        <w:rPr>
          <w:rFonts w:ascii="Times New Roman" w:eastAsia="Times New Roman" w:hAnsi="Times New Roman" w:cs="Times New Roman"/>
          <w:kern w:val="0"/>
          <w14:ligatures w14:val="none"/>
        </w:rPr>
      </w:pPr>
    </w:p>
    <w:p w14:paraId="6DADE013"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Prop Data Model</w:t>
      </w:r>
    </w:p>
    <w:p w14:paraId="427A3210"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TBD</w:t>
      </w:r>
    </w:p>
    <w:p w14:paraId="64DF5EB6" w14:textId="77777777" w:rsidR="004809A7" w:rsidRPr="004809A7" w:rsidRDefault="004809A7" w:rsidP="004809A7">
      <w:pPr>
        <w:spacing w:before="150"/>
        <w:rPr>
          <w:rFonts w:ascii="Times New Roman" w:eastAsia="Times New Roman" w:hAnsi="Times New Roman" w:cs="Times New Roman"/>
          <w:kern w:val="0"/>
          <w14:ligatures w14:val="none"/>
        </w:rPr>
      </w:pPr>
    </w:p>
    <w:p w14:paraId="68415038"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Prop API/Schema Specification</w:t>
      </w:r>
    </w:p>
    <w:p w14:paraId="2CAF67F6" w14:textId="77777777" w:rsidR="004809A7" w:rsidRPr="004809A7" w:rsidRDefault="004809A7" w:rsidP="004809A7">
      <w:pPr>
        <w:spacing w:before="150"/>
        <w:rPr>
          <w:rFonts w:ascii="Times New Roman" w:eastAsia="Times New Roman" w:hAnsi="Times New Roman" w:cs="Times New Roman"/>
          <w:kern w:val="0"/>
          <w14:ligatures w14:val="none"/>
        </w:rPr>
      </w:pPr>
    </w:p>
    <w:p w14:paraId="60340642" w14:textId="77777777" w:rsidR="004809A7" w:rsidRPr="004809A7" w:rsidRDefault="004809A7" w:rsidP="004809A7">
      <w:pPr>
        <w:spacing w:before="150"/>
        <w:rPr>
          <w:rFonts w:ascii="Times New Roman" w:eastAsia="Times New Roman" w:hAnsi="Times New Roman" w:cs="Times New Roman"/>
          <w:kern w:val="0"/>
          <w14:ligatures w14:val="none"/>
        </w:rPr>
      </w:pPr>
      <w:r w:rsidRPr="004809A7">
        <w:rPr>
          <w:rFonts w:ascii="Times New Roman" w:eastAsia="Times New Roman" w:hAnsi="Times New Roman" w:cs="Times New Roman"/>
          <w:b/>
          <w:bCs/>
          <w:kern w:val="0"/>
          <w14:ligatures w14:val="none"/>
        </w:rPr>
        <w:t>TBD</w:t>
      </w:r>
    </w:p>
    <w:p w14:paraId="46E0ED2A" w14:textId="77777777" w:rsidR="004809A7" w:rsidRPr="004809A7" w:rsidRDefault="004809A7" w:rsidP="004809A7">
      <w:pPr>
        <w:spacing w:before="150"/>
        <w:rPr>
          <w:rFonts w:ascii="Times New Roman" w:eastAsia="Times New Roman" w:hAnsi="Times New Roman" w:cs="Times New Roman"/>
          <w:kern w:val="0"/>
          <w14:ligatures w14:val="none"/>
        </w:rPr>
      </w:pPr>
    </w:p>
    <w:p w14:paraId="16A3D90B" w14:textId="77777777" w:rsidR="00696B37" w:rsidRDefault="00696B37"/>
    <w:sectPr w:rsidR="00696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3390"/>
    <w:multiLevelType w:val="multilevel"/>
    <w:tmpl w:val="9924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36E22"/>
    <w:multiLevelType w:val="multilevel"/>
    <w:tmpl w:val="CA20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508E8"/>
    <w:multiLevelType w:val="multilevel"/>
    <w:tmpl w:val="A30A2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E01793"/>
    <w:multiLevelType w:val="multilevel"/>
    <w:tmpl w:val="3C88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A416F5A"/>
    <w:multiLevelType w:val="multilevel"/>
    <w:tmpl w:val="27DE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DB42AC"/>
    <w:multiLevelType w:val="multilevel"/>
    <w:tmpl w:val="F100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D5666C"/>
    <w:multiLevelType w:val="multilevel"/>
    <w:tmpl w:val="0A5E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4056C9"/>
    <w:multiLevelType w:val="multilevel"/>
    <w:tmpl w:val="65308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4801902">
    <w:abstractNumId w:val="1"/>
  </w:num>
  <w:num w:numId="2" w16cid:durableId="1867480856">
    <w:abstractNumId w:val="0"/>
  </w:num>
  <w:num w:numId="3" w16cid:durableId="989678726">
    <w:abstractNumId w:val="2"/>
  </w:num>
  <w:num w:numId="4" w16cid:durableId="621157405">
    <w:abstractNumId w:val="7"/>
  </w:num>
  <w:num w:numId="5" w16cid:durableId="410665039">
    <w:abstractNumId w:val="3"/>
  </w:num>
  <w:num w:numId="6" w16cid:durableId="1787113836">
    <w:abstractNumId w:val="4"/>
  </w:num>
  <w:num w:numId="7" w16cid:durableId="902911834">
    <w:abstractNumId w:val="5"/>
  </w:num>
  <w:num w:numId="8" w16cid:durableId="11041574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9A7"/>
    <w:rsid w:val="004809A7"/>
    <w:rsid w:val="006575ED"/>
    <w:rsid w:val="00696B37"/>
    <w:rsid w:val="00B61F50"/>
    <w:rsid w:val="00F80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2474F7"/>
  <w15:chartTrackingRefBased/>
  <w15:docId w15:val="{7E80F38E-2979-6145-B518-4BA6DE23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9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809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09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09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09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09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09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09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09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9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809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09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09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09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09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09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09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09A7"/>
    <w:rPr>
      <w:rFonts w:eastAsiaTheme="majorEastAsia" w:cstheme="majorBidi"/>
      <w:color w:val="272727" w:themeColor="text1" w:themeTint="D8"/>
    </w:rPr>
  </w:style>
  <w:style w:type="paragraph" w:styleId="Title">
    <w:name w:val="Title"/>
    <w:basedOn w:val="Normal"/>
    <w:next w:val="Normal"/>
    <w:link w:val="TitleChar"/>
    <w:uiPriority w:val="10"/>
    <w:qFormat/>
    <w:rsid w:val="004809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9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9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9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09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09A7"/>
    <w:rPr>
      <w:i/>
      <w:iCs/>
      <w:color w:val="404040" w:themeColor="text1" w:themeTint="BF"/>
    </w:rPr>
  </w:style>
  <w:style w:type="paragraph" w:styleId="ListParagraph">
    <w:name w:val="List Paragraph"/>
    <w:basedOn w:val="Normal"/>
    <w:uiPriority w:val="34"/>
    <w:qFormat/>
    <w:rsid w:val="004809A7"/>
    <w:pPr>
      <w:ind w:left="720"/>
      <w:contextualSpacing/>
    </w:pPr>
  </w:style>
  <w:style w:type="character" w:styleId="IntenseEmphasis">
    <w:name w:val="Intense Emphasis"/>
    <w:basedOn w:val="DefaultParagraphFont"/>
    <w:uiPriority w:val="21"/>
    <w:qFormat/>
    <w:rsid w:val="004809A7"/>
    <w:rPr>
      <w:i/>
      <w:iCs/>
      <w:color w:val="0F4761" w:themeColor="accent1" w:themeShade="BF"/>
    </w:rPr>
  </w:style>
  <w:style w:type="paragraph" w:styleId="IntenseQuote">
    <w:name w:val="Intense Quote"/>
    <w:basedOn w:val="Normal"/>
    <w:next w:val="Normal"/>
    <w:link w:val="IntenseQuoteChar"/>
    <w:uiPriority w:val="30"/>
    <w:qFormat/>
    <w:rsid w:val="004809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09A7"/>
    <w:rPr>
      <w:i/>
      <w:iCs/>
      <w:color w:val="0F4761" w:themeColor="accent1" w:themeShade="BF"/>
    </w:rPr>
  </w:style>
  <w:style w:type="character" w:styleId="IntenseReference">
    <w:name w:val="Intense Reference"/>
    <w:basedOn w:val="DefaultParagraphFont"/>
    <w:uiPriority w:val="32"/>
    <w:qFormat/>
    <w:rsid w:val="004809A7"/>
    <w:rPr>
      <w:b/>
      <w:bCs/>
      <w:smallCaps/>
      <w:color w:val="0F4761" w:themeColor="accent1" w:themeShade="BF"/>
      <w:spacing w:val="5"/>
    </w:rPr>
  </w:style>
  <w:style w:type="character" w:styleId="Hyperlink">
    <w:name w:val="Hyperlink"/>
    <w:basedOn w:val="DefaultParagraphFont"/>
    <w:uiPriority w:val="99"/>
    <w:semiHidden/>
    <w:unhideWhenUsed/>
    <w:rsid w:val="004809A7"/>
    <w:rPr>
      <w:color w:val="0000FF"/>
      <w:u w:val="single"/>
    </w:rPr>
  </w:style>
  <w:style w:type="paragraph" w:customStyle="1" w:styleId="page-metadata-modification-info">
    <w:name w:val="page-metadata-modification-info"/>
    <w:basedOn w:val="Normal"/>
    <w:rsid w:val="004809A7"/>
    <w:pPr>
      <w:spacing w:before="100" w:beforeAutospacing="1" w:after="100" w:afterAutospacing="1"/>
    </w:pPr>
    <w:rPr>
      <w:rFonts w:ascii="Times New Roman" w:eastAsia="Times New Roman" w:hAnsi="Times New Roman" w:cs="Times New Roman"/>
      <w:kern w:val="0"/>
      <w14:ligatures w14:val="none"/>
    </w:rPr>
  </w:style>
  <w:style w:type="character" w:customStyle="1" w:styleId="unknown-user">
    <w:name w:val="unknown-user"/>
    <w:basedOn w:val="DefaultParagraphFont"/>
    <w:rsid w:val="004809A7"/>
  </w:style>
  <w:style w:type="paragraph" w:styleId="NormalWeb">
    <w:name w:val="Normal (Web)"/>
    <w:basedOn w:val="Normal"/>
    <w:uiPriority w:val="99"/>
    <w:semiHidden/>
    <w:unhideWhenUsed/>
    <w:rsid w:val="004809A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809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26123">
      <w:bodyDiv w:val="1"/>
      <w:marLeft w:val="0"/>
      <w:marRight w:val="0"/>
      <w:marTop w:val="0"/>
      <w:marBottom w:val="0"/>
      <w:divBdr>
        <w:top w:val="none" w:sz="0" w:space="0" w:color="auto"/>
        <w:left w:val="none" w:sz="0" w:space="0" w:color="auto"/>
        <w:bottom w:val="none" w:sz="0" w:space="0" w:color="auto"/>
        <w:right w:val="none" w:sz="0" w:space="0" w:color="auto"/>
      </w:divBdr>
      <w:divsChild>
        <w:div w:id="972519266">
          <w:marLeft w:val="0"/>
          <w:marRight w:val="0"/>
          <w:marTop w:val="0"/>
          <w:marBottom w:val="300"/>
          <w:divBdr>
            <w:top w:val="none" w:sz="0" w:space="0" w:color="auto"/>
            <w:left w:val="none" w:sz="0" w:space="0" w:color="auto"/>
            <w:bottom w:val="none" w:sz="0" w:space="0" w:color="auto"/>
            <w:right w:val="none" w:sz="0" w:space="0" w:color="auto"/>
          </w:divBdr>
          <w:divsChild>
            <w:div w:id="596231">
              <w:marLeft w:val="0"/>
              <w:marRight w:val="0"/>
              <w:marTop w:val="0"/>
              <w:marBottom w:val="0"/>
              <w:divBdr>
                <w:top w:val="none" w:sz="0" w:space="0" w:color="auto"/>
                <w:left w:val="none" w:sz="0" w:space="0" w:color="auto"/>
                <w:bottom w:val="none" w:sz="0" w:space="0" w:color="auto"/>
                <w:right w:val="none" w:sz="0" w:space="0" w:color="auto"/>
              </w:divBdr>
            </w:div>
          </w:divsChild>
        </w:div>
        <w:div w:id="164518876">
          <w:marLeft w:val="0"/>
          <w:marRight w:val="0"/>
          <w:marTop w:val="0"/>
          <w:marBottom w:val="0"/>
          <w:divBdr>
            <w:top w:val="none" w:sz="0" w:space="0" w:color="auto"/>
            <w:left w:val="none" w:sz="0" w:space="0" w:color="auto"/>
            <w:bottom w:val="none" w:sz="0" w:space="0" w:color="auto"/>
            <w:right w:val="none" w:sz="0" w:space="0" w:color="auto"/>
          </w:divBdr>
          <w:divsChild>
            <w:div w:id="1463229448">
              <w:marLeft w:val="0"/>
              <w:marRight w:val="0"/>
              <w:marTop w:val="0"/>
              <w:marBottom w:val="300"/>
              <w:divBdr>
                <w:top w:val="none" w:sz="0" w:space="0" w:color="auto"/>
                <w:left w:val="none" w:sz="0" w:space="0" w:color="auto"/>
                <w:bottom w:val="none" w:sz="0" w:space="0" w:color="auto"/>
                <w:right w:val="none" w:sz="0" w:space="0" w:color="auto"/>
              </w:divBdr>
            </w:div>
            <w:div w:id="66436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onfluence.marketintelligence.spglobal.com/pages/diffpagesbyversion.action?pageId=168821135&amp;selectedPageVersions=29&amp;selectedPageVersions=30"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Sahoo, Kiran</dc:creator>
  <cp:keywords/>
  <dc:description/>
  <cp:lastModifiedBy>Sahoo, Kiran</cp:lastModifiedBy>
  <cp:revision>1</cp:revision>
  <dcterms:created xsi:type="dcterms:W3CDTF">2024-05-01T20:12:00Z</dcterms:created>
  <dcterms:modified xsi:type="dcterms:W3CDTF">2024-05-01T20:12:00Z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2024-05-01T20:12:34Z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b85e167c-1b0a-41dc-b70e-06c87a3b2ef1</vt:lpwstr>
  </property>
  <property fmtid="{D5CDD505-2E9C-101B-9397-08002B2CF9AE}" pid="8" name="MSIP_Label_831f0267-8575-4fc2-99cc-f6b7f9934be9_ContentBits">
    <vt:lpwstr>0</vt:lpwstr>
  </property>
</Properties>
</file>