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604" w:rsidRDefault="00B27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7604" w:rsidTr="00B27604">
        <w:tc>
          <w:tcPr>
            <w:tcW w:w="4675" w:type="dxa"/>
          </w:tcPr>
          <w:p w:rsidR="00B27604" w:rsidRDefault="00B27604" w:rsidP="00B27604">
            <w:pPr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Array</w:t>
            </w:r>
          </w:p>
        </w:tc>
        <w:tc>
          <w:tcPr>
            <w:tcW w:w="4675" w:type="dxa"/>
          </w:tcPr>
          <w:p w:rsidR="00B27604" w:rsidRDefault="00B27604" w:rsidP="00B27604">
            <w:pPr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Collection</w:t>
            </w:r>
          </w:p>
        </w:tc>
      </w:tr>
      <w:tr w:rsidR="00B27604" w:rsidTr="00B27604">
        <w:tc>
          <w:tcPr>
            <w:tcW w:w="4675" w:type="dxa"/>
          </w:tcPr>
          <w:p w:rsidR="00B27604" w:rsidRDefault="00B27604">
            <w:r>
              <w:rPr>
                <w:rFonts w:ascii="Arial" w:hAnsi="Arial" w:cs="Arial"/>
                <w:shd w:val="clear" w:color="auto" w:fill="FFFFFF"/>
              </w:rPr>
              <w:t xml:space="preserve">Arrays are fixed in size that is once we create an array we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can not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increased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or decreased based on our requirement.</w:t>
            </w:r>
          </w:p>
        </w:tc>
        <w:tc>
          <w:tcPr>
            <w:tcW w:w="4675" w:type="dxa"/>
          </w:tcPr>
          <w:p w:rsidR="00B27604" w:rsidRDefault="00B27604">
            <w:r>
              <w:rPr>
                <w:rFonts w:ascii="Arial" w:hAnsi="Arial" w:cs="Arial"/>
                <w:shd w:val="clear" w:color="auto" w:fill="FFFFFF"/>
              </w:rPr>
              <w:t xml:space="preserve">Collection are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growable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in nature that is based on our requirement. We can increase or decrease of size.</w:t>
            </w:r>
          </w:p>
        </w:tc>
      </w:tr>
      <w:tr w:rsidR="00B27604" w:rsidTr="00B27604">
        <w:tc>
          <w:tcPr>
            <w:tcW w:w="4675" w:type="dxa"/>
          </w:tcPr>
          <w:p w:rsidR="00B27604" w:rsidRDefault="00B27604">
            <w:r>
              <w:rPr>
                <w:rFonts w:ascii="Arial" w:hAnsi="Arial" w:cs="Arial"/>
                <w:shd w:val="clear" w:color="auto" w:fill="FFFFFF"/>
              </w:rPr>
              <w:t>With respect to memory Arrays are not recommended to use.</w:t>
            </w:r>
          </w:p>
        </w:tc>
        <w:tc>
          <w:tcPr>
            <w:tcW w:w="4675" w:type="dxa"/>
          </w:tcPr>
          <w:p w:rsidR="00B27604" w:rsidRDefault="00B27604">
            <w:r>
              <w:rPr>
                <w:rFonts w:ascii="Arial" w:hAnsi="Arial" w:cs="Arial"/>
                <w:shd w:val="clear" w:color="auto" w:fill="FFFFFF"/>
              </w:rPr>
              <w:t>With respect to memory collection are recommended to use.</w:t>
            </w:r>
          </w:p>
        </w:tc>
      </w:tr>
      <w:tr w:rsidR="00B27604" w:rsidTr="00B27604">
        <w:tc>
          <w:tcPr>
            <w:tcW w:w="4675" w:type="dxa"/>
          </w:tcPr>
          <w:p w:rsidR="00B27604" w:rsidRDefault="00B27604">
            <w:r>
              <w:rPr>
                <w:rFonts w:ascii="Arial" w:hAnsi="Arial" w:cs="Arial"/>
                <w:shd w:val="clear" w:color="auto" w:fill="FFFFFF"/>
              </w:rPr>
              <w:t>With respect to performance Arrays are recommended to use.</w:t>
            </w:r>
          </w:p>
        </w:tc>
        <w:tc>
          <w:tcPr>
            <w:tcW w:w="4675" w:type="dxa"/>
          </w:tcPr>
          <w:p w:rsidR="00B27604" w:rsidRDefault="00B27604">
            <w:r>
              <w:rPr>
                <w:rFonts w:ascii="Arial" w:hAnsi="Arial" w:cs="Arial"/>
                <w:shd w:val="clear" w:color="auto" w:fill="FFFFFF"/>
              </w:rPr>
              <w:t>With respect to performance collection are not recommended to use.</w:t>
            </w:r>
          </w:p>
        </w:tc>
      </w:tr>
      <w:tr w:rsidR="00B27604" w:rsidTr="00B27604">
        <w:tc>
          <w:tcPr>
            <w:tcW w:w="4675" w:type="dxa"/>
          </w:tcPr>
          <w:p w:rsidR="00B27604" w:rsidRDefault="00B27604">
            <w:r>
              <w:rPr>
                <w:rFonts w:ascii="Arial" w:hAnsi="Arial" w:cs="Arial"/>
                <w:shd w:val="clear" w:color="auto" w:fill="FFFFFF"/>
              </w:rPr>
              <w:t>Arrays can hold only homogeneous data types elements.</w:t>
            </w:r>
          </w:p>
        </w:tc>
        <w:tc>
          <w:tcPr>
            <w:tcW w:w="4675" w:type="dxa"/>
          </w:tcPr>
          <w:p w:rsidR="00B27604" w:rsidRDefault="00B27604">
            <w:r>
              <w:rPr>
                <w:rFonts w:ascii="Arial" w:hAnsi="Arial" w:cs="Arial"/>
                <w:shd w:val="clear" w:color="auto" w:fill="FFFFFF"/>
              </w:rPr>
              <w:t xml:space="preserve">Collection can hold both homogeneous and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and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heterogeneous elements.</w:t>
            </w:r>
          </w:p>
        </w:tc>
      </w:tr>
      <w:tr w:rsidR="00B27604" w:rsidTr="00B27604">
        <w:tc>
          <w:tcPr>
            <w:tcW w:w="4675" w:type="dxa"/>
          </w:tcPr>
          <w:p w:rsidR="00B27604" w:rsidRDefault="00B27604">
            <w:r>
              <w:rPr>
                <w:rFonts w:ascii="Arial" w:hAnsi="Arial" w:cs="Arial"/>
                <w:shd w:val="clear" w:color="auto" w:fill="FFFFFF"/>
              </w:rPr>
              <w:t xml:space="preserve">There is no underlying data structure for arrays and hence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redimat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method support is not available.</w:t>
            </w:r>
          </w:p>
        </w:tc>
        <w:tc>
          <w:tcPr>
            <w:tcW w:w="4675" w:type="dxa"/>
          </w:tcPr>
          <w:p w:rsidR="00B27604" w:rsidRDefault="00B27604">
            <w:r>
              <w:rPr>
                <w:rFonts w:ascii="Arial" w:hAnsi="Arial" w:cs="Arial"/>
                <w:shd w:val="clear" w:color="auto" w:fill="FFFFFF"/>
              </w:rPr>
              <w:t xml:space="preserve">Every collection class is implemented based on some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std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data structure and hence for every requirement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redimat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method support is available being a performance. we can use these method directly and We are not responsible to implement these methods.</w:t>
            </w:r>
          </w:p>
        </w:tc>
      </w:tr>
      <w:tr w:rsidR="00B27604" w:rsidTr="00B27604">
        <w:tc>
          <w:tcPr>
            <w:tcW w:w="4675" w:type="dxa"/>
          </w:tcPr>
          <w:p w:rsidR="00B27604" w:rsidRDefault="00B27604">
            <w:r>
              <w:rPr>
                <w:rFonts w:ascii="Arial" w:hAnsi="Arial" w:cs="Arial"/>
                <w:shd w:val="clear" w:color="auto" w:fill="FFFFFF"/>
              </w:rPr>
              <w:t>Arrays can hold both object and primitive.</w:t>
            </w:r>
          </w:p>
        </w:tc>
        <w:tc>
          <w:tcPr>
            <w:tcW w:w="4675" w:type="dxa"/>
          </w:tcPr>
          <w:p w:rsidR="00B27604" w:rsidRDefault="00B27604">
            <w:r>
              <w:rPr>
                <w:rFonts w:ascii="Arial" w:hAnsi="Arial" w:cs="Arial"/>
                <w:shd w:val="clear" w:color="auto" w:fill="FFFFFF"/>
              </w:rPr>
              <w:t>Collection can hold only object types but primitive.</w:t>
            </w:r>
          </w:p>
        </w:tc>
      </w:tr>
    </w:tbl>
    <w:p w:rsidR="001719D3" w:rsidRDefault="00B27604">
      <w:bookmarkStart w:id="0" w:name="_GoBack"/>
      <w:bookmarkEnd w:id="0"/>
    </w:p>
    <w:sectPr w:rsidR="0017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04"/>
    <w:rsid w:val="004F3F50"/>
    <w:rsid w:val="007D20FA"/>
    <w:rsid w:val="00B2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1294"/>
  <w15:chartTrackingRefBased/>
  <w15:docId w15:val="{9B1E4F9A-4596-40AD-AD18-3587EEF4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900</Characters>
  <Application>Microsoft Office Word</Application>
  <DocSecurity>0</DocSecurity>
  <Lines>7</Lines>
  <Paragraphs>2</Paragraphs>
  <ScaleCrop>false</ScaleCrop>
  <Company>HCL Technologies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TSSVJA</dc:creator>
  <cp:keywords/>
  <dc:description/>
  <cp:lastModifiedBy>TSSVJA</cp:lastModifiedBy>
  <cp:revision>1</cp:revision>
  <dcterms:created xsi:type="dcterms:W3CDTF">2019-11-18T05:16:00Z</dcterms:created>
  <dcterms:modified xsi:type="dcterms:W3CDTF">2019-11-18T05:21:00Z</dcterms:modified>
</cp:coreProperties>
</file>