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934E" w14:textId="6D2C0793" w:rsidR="003A4C53" w:rsidRDefault="003A4C53" w:rsidP="003A4C53">
      <w:pPr>
        <w:jc w:val="center"/>
        <w:rPr>
          <w:b/>
          <w:bCs/>
          <w:sz w:val="96"/>
          <w:szCs w:val="96"/>
        </w:rPr>
      </w:pPr>
      <w:r w:rsidRPr="003A4C53">
        <w:rPr>
          <w:b/>
          <w:bCs/>
          <w:sz w:val="96"/>
          <w:szCs w:val="96"/>
          <w:highlight w:val="yellow"/>
        </w:rPr>
        <w:t>Sales &amp; Marketing Power BI Dashboard</w:t>
      </w:r>
    </w:p>
    <w:p w14:paraId="5748EF58" w14:textId="177736C3" w:rsidR="003A4C53" w:rsidRDefault="003A4C53" w:rsidP="003A4C53">
      <w:pPr>
        <w:jc w:val="center"/>
        <w:rPr>
          <w:b/>
          <w:bCs/>
          <w:sz w:val="72"/>
          <w:szCs w:val="72"/>
        </w:rPr>
      </w:pPr>
      <w:r w:rsidRPr="003A4C53">
        <w:rPr>
          <w:b/>
          <w:bCs/>
          <w:sz w:val="72"/>
          <w:szCs w:val="72"/>
        </w:rPr>
        <w:t>(2-Year Analysis)</w:t>
      </w:r>
    </w:p>
    <w:p w14:paraId="31569C24" w14:textId="77777777" w:rsidR="003A4C53" w:rsidRDefault="003A4C53" w:rsidP="003A4C53">
      <w:pPr>
        <w:rPr>
          <w:b/>
          <w:bCs/>
          <w:sz w:val="72"/>
          <w:szCs w:val="72"/>
        </w:rPr>
      </w:pPr>
    </w:p>
    <w:p w14:paraId="38AF855A" w14:textId="77777777" w:rsidR="003A4C53" w:rsidRDefault="003A4C53" w:rsidP="003A4C53">
      <w:pPr>
        <w:rPr>
          <w:b/>
          <w:bCs/>
          <w:sz w:val="72"/>
          <w:szCs w:val="72"/>
        </w:rPr>
      </w:pPr>
    </w:p>
    <w:p w14:paraId="2FF8331D" w14:textId="77777777" w:rsidR="003A4C53" w:rsidRDefault="003A4C53" w:rsidP="003A4C53">
      <w:pPr>
        <w:rPr>
          <w:b/>
          <w:bCs/>
          <w:sz w:val="72"/>
          <w:szCs w:val="72"/>
        </w:rPr>
      </w:pPr>
    </w:p>
    <w:p w14:paraId="6FF78472" w14:textId="77777777" w:rsidR="003A4C53" w:rsidRDefault="003A4C53" w:rsidP="003A4C53">
      <w:pPr>
        <w:rPr>
          <w:b/>
          <w:bCs/>
          <w:sz w:val="72"/>
          <w:szCs w:val="72"/>
        </w:rPr>
      </w:pPr>
    </w:p>
    <w:p w14:paraId="0A23B061" w14:textId="77777777" w:rsidR="003A4C53" w:rsidRDefault="003A4C53" w:rsidP="003A4C53">
      <w:pPr>
        <w:rPr>
          <w:b/>
          <w:bCs/>
          <w:sz w:val="72"/>
          <w:szCs w:val="72"/>
        </w:rPr>
      </w:pPr>
    </w:p>
    <w:p w14:paraId="1D63203C" w14:textId="77777777" w:rsidR="003A4C53" w:rsidRDefault="003A4C53" w:rsidP="003A4C53">
      <w:pPr>
        <w:rPr>
          <w:b/>
          <w:bCs/>
          <w:sz w:val="72"/>
          <w:szCs w:val="72"/>
        </w:rPr>
      </w:pPr>
    </w:p>
    <w:p w14:paraId="4BE959A5" w14:textId="77777777" w:rsidR="003A4C53" w:rsidRDefault="003A4C53" w:rsidP="003A4C53">
      <w:pPr>
        <w:rPr>
          <w:b/>
          <w:bCs/>
          <w:sz w:val="72"/>
          <w:szCs w:val="72"/>
        </w:rPr>
      </w:pPr>
    </w:p>
    <w:p w14:paraId="534455B1" w14:textId="77777777" w:rsidR="003A4C53" w:rsidRDefault="003A4C53" w:rsidP="003A4C53">
      <w:pPr>
        <w:rPr>
          <w:b/>
          <w:bCs/>
          <w:sz w:val="72"/>
          <w:szCs w:val="72"/>
        </w:rPr>
      </w:pPr>
    </w:p>
    <w:p w14:paraId="1C33CF97" w14:textId="77777777" w:rsidR="003A4C53" w:rsidRDefault="003A4C53" w:rsidP="003A4C53">
      <w:pPr>
        <w:rPr>
          <w:b/>
          <w:bCs/>
          <w:sz w:val="72"/>
          <w:szCs w:val="72"/>
        </w:rPr>
      </w:pPr>
    </w:p>
    <w:p w14:paraId="2412ECD8" w14:textId="4D2B965A" w:rsidR="003A4C53" w:rsidRPr="003A4C53" w:rsidRDefault="003A4C53" w:rsidP="003A4C53">
      <w:pPr>
        <w:rPr>
          <w:b/>
          <w:bCs/>
          <w:sz w:val="44"/>
          <w:szCs w:val="44"/>
          <w:u w:val="single"/>
        </w:rPr>
      </w:pPr>
      <w:r w:rsidRPr="003A4C53">
        <w:rPr>
          <w:b/>
          <w:bCs/>
          <w:sz w:val="44"/>
          <w:szCs w:val="44"/>
          <w:u w:val="single"/>
        </w:rPr>
        <w:lastRenderedPageBreak/>
        <w:t xml:space="preserve"> Project Overview</w:t>
      </w:r>
    </w:p>
    <w:p w14:paraId="0514E733" w14:textId="77777777" w:rsidR="003A4C53" w:rsidRPr="003A4C53" w:rsidRDefault="003A4C53" w:rsidP="003A4C53">
      <w:r w:rsidRPr="003A4C53">
        <w:t xml:space="preserve">This project focuses on </w:t>
      </w:r>
      <w:proofErr w:type="spellStart"/>
      <w:r w:rsidRPr="003A4C53">
        <w:t>analyzing</w:t>
      </w:r>
      <w:proofErr w:type="spellEnd"/>
      <w:r w:rsidRPr="003A4C53">
        <w:t xml:space="preserve"> </w:t>
      </w:r>
      <w:r w:rsidRPr="003A4C53">
        <w:rPr>
          <w:b/>
          <w:bCs/>
        </w:rPr>
        <w:t>Sales &amp; Marketing performance over a 2-year period</w:t>
      </w:r>
      <w:r w:rsidRPr="003A4C53">
        <w:t xml:space="preserve"> using Power BI.</w:t>
      </w:r>
      <w:r w:rsidRPr="003A4C53">
        <w:br/>
        <w:t xml:space="preserve">The dashboard provides actionable insights into </w:t>
      </w:r>
      <w:r w:rsidRPr="003A4C53">
        <w:rPr>
          <w:b/>
          <w:bCs/>
        </w:rPr>
        <w:t>enquiries, admissions, revenue, conversion rate, payment status, services, demographics, and regional performance</w:t>
      </w:r>
      <w:r w:rsidRPr="003A4C53">
        <w:t>, enabling data-driven business decisions.</w:t>
      </w:r>
    </w:p>
    <w:p w14:paraId="0DF64302" w14:textId="77777777" w:rsidR="003A4C53" w:rsidRPr="003A4C53" w:rsidRDefault="003A4C53" w:rsidP="003A4C53">
      <w:r w:rsidRPr="003A4C53">
        <w:t>sales and marketing dashboard</w:t>
      </w:r>
    </w:p>
    <w:p w14:paraId="3B754F09" w14:textId="77777777" w:rsidR="003A4C53" w:rsidRPr="003A4C53" w:rsidRDefault="003A4C53" w:rsidP="003A4C53">
      <w:r w:rsidRPr="003A4C53">
        <w:pict w14:anchorId="4B2BA91B">
          <v:rect id="_x0000_i1067" style="width:0;height:1.5pt" o:hralign="center" o:hrstd="t" o:hr="t" fillcolor="#a0a0a0" stroked="f"/>
        </w:pict>
      </w:r>
    </w:p>
    <w:p w14:paraId="1E65E5A9" w14:textId="02E4F791" w:rsidR="003A4C53" w:rsidRPr="003A4C53" w:rsidRDefault="003A4C53" w:rsidP="003A4C53">
      <w:pPr>
        <w:rPr>
          <w:b/>
          <w:bCs/>
        </w:rPr>
      </w:pPr>
      <w:r w:rsidRPr="003A4C53">
        <w:rPr>
          <w:b/>
          <w:bCs/>
        </w:rPr>
        <w:t>Business Objectives</w:t>
      </w:r>
    </w:p>
    <w:p w14:paraId="4628529F" w14:textId="77777777" w:rsidR="003A4C53" w:rsidRPr="003A4C53" w:rsidRDefault="003A4C53" w:rsidP="003A4C53">
      <w:pPr>
        <w:numPr>
          <w:ilvl w:val="0"/>
          <w:numId w:val="1"/>
        </w:numPr>
      </w:pPr>
      <w:r w:rsidRPr="003A4C53">
        <w:t xml:space="preserve">Track </w:t>
      </w:r>
      <w:r w:rsidRPr="003A4C53">
        <w:rPr>
          <w:b/>
          <w:bCs/>
        </w:rPr>
        <w:t>overall sales performance</w:t>
      </w:r>
      <w:r w:rsidRPr="003A4C53">
        <w:t xml:space="preserve"> and revenue trends</w:t>
      </w:r>
    </w:p>
    <w:p w14:paraId="13F66984" w14:textId="77777777" w:rsidR="003A4C53" w:rsidRPr="003A4C53" w:rsidRDefault="003A4C53" w:rsidP="003A4C53">
      <w:pPr>
        <w:numPr>
          <w:ilvl w:val="0"/>
          <w:numId w:val="1"/>
        </w:numPr>
      </w:pPr>
      <w:r w:rsidRPr="003A4C53">
        <w:t xml:space="preserve">Measure </w:t>
      </w:r>
      <w:r w:rsidRPr="003A4C53">
        <w:rPr>
          <w:b/>
          <w:bCs/>
        </w:rPr>
        <w:t>marketing effectiveness</w:t>
      </w:r>
      <w:r w:rsidRPr="003A4C53">
        <w:t xml:space="preserve"> using conversion rate</w:t>
      </w:r>
    </w:p>
    <w:p w14:paraId="6F3AB8EE" w14:textId="77777777" w:rsidR="003A4C53" w:rsidRPr="003A4C53" w:rsidRDefault="003A4C53" w:rsidP="003A4C53">
      <w:pPr>
        <w:numPr>
          <w:ilvl w:val="0"/>
          <w:numId w:val="1"/>
        </w:numPr>
      </w:pPr>
      <w:proofErr w:type="spellStart"/>
      <w:r w:rsidRPr="003A4C53">
        <w:t>Analyze</w:t>
      </w:r>
      <w:proofErr w:type="spellEnd"/>
      <w:r w:rsidRPr="003A4C53">
        <w:t xml:space="preserve"> </w:t>
      </w:r>
      <w:r w:rsidRPr="003A4C53">
        <w:rPr>
          <w:b/>
          <w:bCs/>
        </w:rPr>
        <w:t>enquiry to admission funnel</w:t>
      </w:r>
    </w:p>
    <w:p w14:paraId="3AD56358" w14:textId="77777777" w:rsidR="003A4C53" w:rsidRPr="003A4C53" w:rsidRDefault="003A4C53" w:rsidP="003A4C53">
      <w:pPr>
        <w:numPr>
          <w:ilvl w:val="0"/>
          <w:numId w:val="1"/>
        </w:numPr>
      </w:pPr>
      <w:r w:rsidRPr="003A4C53">
        <w:t xml:space="preserve">Identify </w:t>
      </w:r>
      <w:r w:rsidRPr="003A4C53">
        <w:rPr>
          <w:b/>
          <w:bCs/>
        </w:rPr>
        <w:t>top-performing services and regions</w:t>
      </w:r>
    </w:p>
    <w:p w14:paraId="2750FB91" w14:textId="77777777" w:rsidR="003A4C53" w:rsidRPr="003A4C53" w:rsidRDefault="003A4C53" w:rsidP="003A4C53">
      <w:pPr>
        <w:numPr>
          <w:ilvl w:val="0"/>
          <w:numId w:val="1"/>
        </w:numPr>
      </w:pPr>
      <w:r w:rsidRPr="003A4C53">
        <w:t xml:space="preserve">Understand </w:t>
      </w:r>
      <w:r w:rsidRPr="003A4C53">
        <w:rPr>
          <w:b/>
          <w:bCs/>
        </w:rPr>
        <w:t xml:space="preserve">customer demographics and payment </w:t>
      </w:r>
      <w:proofErr w:type="spellStart"/>
      <w:r w:rsidRPr="003A4C53">
        <w:rPr>
          <w:b/>
          <w:bCs/>
        </w:rPr>
        <w:t>behavior</w:t>
      </w:r>
      <w:proofErr w:type="spellEnd"/>
    </w:p>
    <w:p w14:paraId="68CF9FEC" w14:textId="77777777" w:rsidR="003A4C53" w:rsidRPr="003A4C53" w:rsidRDefault="003A4C53" w:rsidP="003A4C53">
      <w:r w:rsidRPr="003A4C53">
        <w:pict w14:anchorId="650353DD">
          <v:rect id="_x0000_i1068" style="width:0;height:1.5pt" o:hralign="center" o:hrstd="t" o:hr="t" fillcolor="#a0a0a0" stroked="f"/>
        </w:pict>
      </w:r>
    </w:p>
    <w:p w14:paraId="00370E0F" w14:textId="24FA33CB" w:rsidR="003A4C53" w:rsidRPr="003A4C53" w:rsidRDefault="003A4C53" w:rsidP="003A4C53">
      <w:pPr>
        <w:rPr>
          <w:b/>
          <w:bCs/>
        </w:rPr>
      </w:pPr>
      <w:r w:rsidRPr="003A4C53">
        <w:rPr>
          <w:b/>
          <w:bCs/>
        </w:rPr>
        <w:t>Key KPIs Used</w:t>
      </w:r>
    </w:p>
    <w:p w14:paraId="5B230973" w14:textId="77777777" w:rsidR="003A4C53" w:rsidRPr="003A4C53" w:rsidRDefault="003A4C53" w:rsidP="003A4C53">
      <w:pPr>
        <w:numPr>
          <w:ilvl w:val="0"/>
          <w:numId w:val="2"/>
        </w:numPr>
      </w:pPr>
      <w:r w:rsidRPr="003A4C53">
        <w:rPr>
          <w:b/>
          <w:bCs/>
        </w:rPr>
        <w:t>Total Enquiries:</w:t>
      </w:r>
      <w:r w:rsidRPr="003A4C53">
        <w:t xml:space="preserve"> 1,111</w:t>
      </w:r>
    </w:p>
    <w:p w14:paraId="6A2E5CDD" w14:textId="77777777" w:rsidR="003A4C53" w:rsidRPr="003A4C53" w:rsidRDefault="003A4C53" w:rsidP="003A4C53">
      <w:pPr>
        <w:numPr>
          <w:ilvl w:val="0"/>
          <w:numId w:val="2"/>
        </w:numPr>
      </w:pPr>
      <w:r w:rsidRPr="003A4C53">
        <w:rPr>
          <w:b/>
          <w:bCs/>
        </w:rPr>
        <w:t>Total Admissions:</w:t>
      </w:r>
      <w:r w:rsidRPr="003A4C53">
        <w:t xml:space="preserve"> 658</w:t>
      </w:r>
    </w:p>
    <w:p w14:paraId="0FAD7B94" w14:textId="77777777" w:rsidR="003A4C53" w:rsidRPr="003A4C53" w:rsidRDefault="003A4C53" w:rsidP="003A4C53">
      <w:pPr>
        <w:numPr>
          <w:ilvl w:val="0"/>
          <w:numId w:val="2"/>
        </w:numPr>
      </w:pPr>
      <w:r w:rsidRPr="003A4C53">
        <w:rPr>
          <w:b/>
          <w:bCs/>
        </w:rPr>
        <w:t>Conversion Rate:</w:t>
      </w:r>
      <w:r w:rsidRPr="003A4C53">
        <w:t xml:space="preserve"> 59.23%</w:t>
      </w:r>
    </w:p>
    <w:p w14:paraId="0D6AA8D2" w14:textId="77777777" w:rsidR="003A4C53" w:rsidRPr="003A4C53" w:rsidRDefault="003A4C53" w:rsidP="003A4C53">
      <w:pPr>
        <w:numPr>
          <w:ilvl w:val="0"/>
          <w:numId w:val="2"/>
        </w:numPr>
      </w:pPr>
      <w:r w:rsidRPr="003A4C53">
        <w:rPr>
          <w:b/>
          <w:bCs/>
        </w:rPr>
        <w:t>Total Revenue:</w:t>
      </w:r>
      <w:r w:rsidRPr="003A4C53">
        <w:t xml:space="preserve"> 13.25M</w:t>
      </w:r>
    </w:p>
    <w:p w14:paraId="4FDB41C7" w14:textId="77777777" w:rsidR="003A4C53" w:rsidRPr="003A4C53" w:rsidRDefault="003A4C53" w:rsidP="003A4C53">
      <w:pPr>
        <w:numPr>
          <w:ilvl w:val="0"/>
          <w:numId w:val="2"/>
        </w:numPr>
      </w:pPr>
      <w:r w:rsidRPr="003A4C53">
        <w:rPr>
          <w:b/>
          <w:bCs/>
        </w:rPr>
        <w:t>Pending Revenue:</w:t>
      </w:r>
      <w:r w:rsidRPr="003A4C53">
        <w:t xml:space="preserve"> 11.56M</w:t>
      </w:r>
    </w:p>
    <w:p w14:paraId="29773FB1" w14:textId="77777777" w:rsidR="003A4C53" w:rsidRPr="003A4C53" w:rsidRDefault="003A4C53" w:rsidP="003A4C53">
      <w:pPr>
        <w:numPr>
          <w:ilvl w:val="0"/>
          <w:numId w:val="2"/>
        </w:numPr>
      </w:pPr>
      <w:r w:rsidRPr="003A4C53">
        <w:rPr>
          <w:b/>
          <w:bCs/>
        </w:rPr>
        <w:t>Payment Status Split:</w:t>
      </w:r>
      <w:r w:rsidRPr="003A4C53">
        <w:t xml:space="preserve"> Full Payment vs No Payment</w:t>
      </w:r>
    </w:p>
    <w:p w14:paraId="5ED33F51" w14:textId="77777777" w:rsidR="003A4C53" w:rsidRPr="003A4C53" w:rsidRDefault="003A4C53" w:rsidP="003A4C53">
      <w:pPr>
        <w:numPr>
          <w:ilvl w:val="0"/>
          <w:numId w:val="2"/>
        </w:numPr>
      </w:pPr>
      <w:r w:rsidRPr="003A4C53">
        <w:rPr>
          <w:b/>
          <w:bCs/>
        </w:rPr>
        <w:t>Service-wise Admissions &amp; Revenue</w:t>
      </w:r>
    </w:p>
    <w:p w14:paraId="6930F458" w14:textId="77777777" w:rsidR="003A4C53" w:rsidRPr="003A4C53" w:rsidRDefault="003A4C53" w:rsidP="003A4C53">
      <w:pPr>
        <w:numPr>
          <w:ilvl w:val="0"/>
          <w:numId w:val="2"/>
        </w:numPr>
      </w:pPr>
      <w:r w:rsidRPr="003A4C53">
        <w:rPr>
          <w:b/>
          <w:bCs/>
        </w:rPr>
        <w:t>Gender-wise &amp; District-wise Enquiries</w:t>
      </w:r>
    </w:p>
    <w:p w14:paraId="161ABFB8" w14:textId="77777777" w:rsidR="003A4C53" w:rsidRPr="003A4C53" w:rsidRDefault="003A4C53" w:rsidP="003A4C53">
      <w:r w:rsidRPr="003A4C53">
        <w:t>sales and marketing dashboard</w:t>
      </w:r>
    </w:p>
    <w:p w14:paraId="1B39B0F7" w14:textId="77777777" w:rsidR="003A4C53" w:rsidRPr="003A4C53" w:rsidRDefault="003A4C53" w:rsidP="003A4C53">
      <w:r w:rsidRPr="003A4C53">
        <w:pict w14:anchorId="4BB52412">
          <v:rect id="_x0000_i1069" style="width:0;height:1.5pt" o:hralign="center" o:hrstd="t" o:hr="t" fillcolor="#a0a0a0" stroked="f"/>
        </w:pict>
      </w:r>
    </w:p>
    <w:p w14:paraId="0F46B346" w14:textId="2DA1BC7B" w:rsidR="003A4C53" w:rsidRPr="003A4C53" w:rsidRDefault="003A4C53" w:rsidP="003A4C53">
      <w:pPr>
        <w:rPr>
          <w:b/>
          <w:bCs/>
        </w:rPr>
      </w:pPr>
      <w:r w:rsidRPr="003A4C53">
        <w:rPr>
          <w:b/>
          <w:bCs/>
        </w:rPr>
        <w:t>Dashboard Visuals</w:t>
      </w:r>
    </w:p>
    <w:p w14:paraId="2658391B" w14:textId="77777777" w:rsidR="003A4C53" w:rsidRPr="003A4C53" w:rsidRDefault="003A4C53" w:rsidP="003A4C53">
      <w:pPr>
        <w:numPr>
          <w:ilvl w:val="0"/>
          <w:numId w:val="3"/>
        </w:numPr>
      </w:pPr>
      <w:r w:rsidRPr="003A4C53">
        <w:t>Enquiry vs Admission (Funnel / Bar Chart)</w:t>
      </w:r>
    </w:p>
    <w:p w14:paraId="21938EE3" w14:textId="77777777" w:rsidR="003A4C53" w:rsidRPr="003A4C53" w:rsidRDefault="003A4C53" w:rsidP="003A4C53">
      <w:pPr>
        <w:numPr>
          <w:ilvl w:val="0"/>
          <w:numId w:val="3"/>
        </w:numPr>
      </w:pPr>
      <w:r w:rsidRPr="003A4C53">
        <w:t>Admissions by Service</w:t>
      </w:r>
    </w:p>
    <w:p w14:paraId="34DD5848" w14:textId="77777777" w:rsidR="003A4C53" w:rsidRPr="003A4C53" w:rsidRDefault="003A4C53" w:rsidP="003A4C53">
      <w:pPr>
        <w:numPr>
          <w:ilvl w:val="0"/>
          <w:numId w:val="3"/>
        </w:numPr>
      </w:pPr>
      <w:r w:rsidRPr="003A4C53">
        <w:t>Revenue by Service</w:t>
      </w:r>
    </w:p>
    <w:p w14:paraId="2A909661" w14:textId="77777777" w:rsidR="003A4C53" w:rsidRPr="003A4C53" w:rsidRDefault="003A4C53" w:rsidP="003A4C53">
      <w:pPr>
        <w:numPr>
          <w:ilvl w:val="0"/>
          <w:numId w:val="3"/>
        </w:numPr>
      </w:pPr>
      <w:r w:rsidRPr="003A4C53">
        <w:t>Payment Status Distribution</w:t>
      </w:r>
    </w:p>
    <w:p w14:paraId="07E5C103" w14:textId="77777777" w:rsidR="003A4C53" w:rsidRPr="003A4C53" w:rsidRDefault="003A4C53" w:rsidP="003A4C53">
      <w:pPr>
        <w:numPr>
          <w:ilvl w:val="0"/>
          <w:numId w:val="3"/>
        </w:numPr>
      </w:pPr>
      <w:r w:rsidRPr="003A4C53">
        <w:t>Enquiries by Gender</w:t>
      </w:r>
    </w:p>
    <w:p w14:paraId="142A454B" w14:textId="77777777" w:rsidR="003A4C53" w:rsidRPr="003A4C53" w:rsidRDefault="003A4C53" w:rsidP="003A4C53">
      <w:pPr>
        <w:numPr>
          <w:ilvl w:val="0"/>
          <w:numId w:val="3"/>
        </w:numPr>
      </w:pPr>
      <w:r w:rsidRPr="003A4C53">
        <w:lastRenderedPageBreak/>
        <w:t>Enquiries by District (Geographical performance)</w:t>
      </w:r>
    </w:p>
    <w:p w14:paraId="34B10060" w14:textId="77777777" w:rsidR="003A4C53" w:rsidRPr="003A4C53" w:rsidRDefault="003A4C53" w:rsidP="003A4C53">
      <w:pPr>
        <w:numPr>
          <w:ilvl w:val="0"/>
          <w:numId w:val="3"/>
        </w:numPr>
      </w:pPr>
      <w:r w:rsidRPr="003A4C53">
        <w:t>Interactive slicers (Gender, Service, District, Date)</w:t>
      </w:r>
    </w:p>
    <w:p w14:paraId="05682A36" w14:textId="77777777" w:rsidR="003A4C53" w:rsidRPr="003A4C53" w:rsidRDefault="003A4C53" w:rsidP="003A4C53">
      <w:r w:rsidRPr="003A4C53">
        <w:pict w14:anchorId="7F3597C2">
          <v:rect id="_x0000_i1070" style="width:0;height:1.5pt" o:hralign="center" o:hrstd="t" o:hr="t" fillcolor="#a0a0a0" stroked="f"/>
        </w:pict>
      </w:r>
    </w:p>
    <w:p w14:paraId="08280A19" w14:textId="30C87AF9" w:rsidR="003A4C53" w:rsidRPr="003A4C53" w:rsidRDefault="003A4C53" w:rsidP="003A4C53">
      <w:pPr>
        <w:rPr>
          <w:b/>
          <w:bCs/>
        </w:rPr>
      </w:pPr>
      <w:r w:rsidRPr="003A4C53">
        <w:rPr>
          <w:b/>
          <w:bCs/>
        </w:rPr>
        <w:t>Step-by-Step Process Used</w:t>
      </w:r>
    </w:p>
    <w:p w14:paraId="03182891" w14:textId="43270B5E" w:rsidR="003A4C53" w:rsidRPr="003A4C53" w:rsidRDefault="003A4C53" w:rsidP="003A4C53">
      <w:pPr>
        <w:pStyle w:val="ListParagraph"/>
        <w:numPr>
          <w:ilvl w:val="0"/>
          <w:numId w:val="12"/>
        </w:numPr>
        <w:rPr>
          <w:b/>
          <w:bCs/>
        </w:rPr>
      </w:pPr>
      <w:r w:rsidRPr="003A4C53">
        <w:rPr>
          <w:b/>
          <w:bCs/>
        </w:rPr>
        <w:t>Data Collection</w:t>
      </w:r>
    </w:p>
    <w:p w14:paraId="50D90117" w14:textId="77777777" w:rsidR="003A4C53" w:rsidRPr="003A4C53" w:rsidRDefault="003A4C53" w:rsidP="003A4C53">
      <w:pPr>
        <w:numPr>
          <w:ilvl w:val="0"/>
          <w:numId w:val="4"/>
        </w:numPr>
      </w:pPr>
      <w:r w:rsidRPr="003A4C53">
        <w:t xml:space="preserve">Imported raw sales &amp; marketing data into </w:t>
      </w:r>
      <w:r w:rsidRPr="003A4C53">
        <w:rPr>
          <w:b/>
          <w:bCs/>
        </w:rPr>
        <w:t>Power BI Desktop</w:t>
      </w:r>
    </w:p>
    <w:p w14:paraId="300BB4F6" w14:textId="77777777" w:rsidR="003A4C53" w:rsidRPr="003A4C53" w:rsidRDefault="003A4C53" w:rsidP="003A4C53">
      <w:pPr>
        <w:numPr>
          <w:ilvl w:val="0"/>
          <w:numId w:val="4"/>
        </w:numPr>
      </w:pPr>
      <w:r w:rsidRPr="003A4C53">
        <w:t>Data contained enquiry, admission, service, payment, revenue, gender, and district information</w:t>
      </w:r>
    </w:p>
    <w:p w14:paraId="4C2A1789" w14:textId="34E5D97F" w:rsidR="003A4C53" w:rsidRPr="003A4C53" w:rsidRDefault="003A4C53" w:rsidP="003A4C53">
      <w:pPr>
        <w:pStyle w:val="ListParagraph"/>
        <w:numPr>
          <w:ilvl w:val="0"/>
          <w:numId w:val="12"/>
        </w:numPr>
        <w:rPr>
          <w:b/>
          <w:bCs/>
        </w:rPr>
      </w:pPr>
      <w:r w:rsidRPr="003A4C53">
        <w:rPr>
          <w:b/>
          <w:bCs/>
        </w:rPr>
        <w:t>Data Cleaning &amp; Transformation (Power Query)</w:t>
      </w:r>
    </w:p>
    <w:p w14:paraId="05D5B844" w14:textId="77777777" w:rsidR="003A4C53" w:rsidRPr="003A4C53" w:rsidRDefault="003A4C53" w:rsidP="003A4C53">
      <w:pPr>
        <w:numPr>
          <w:ilvl w:val="0"/>
          <w:numId w:val="5"/>
        </w:numPr>
      </w:pPr>
      <w:r w:rsidRPr="003A4C53">
        <w:t>Removed duplicates &amp; blank values</w:t>
      </w:r>
    </w:p>
    <w:p w14:paraId="730AC5D8" w14:textId="77777777" w:rsidR="003A4C53" w:rsidRPr="003A4C53" w:rsidRDefault="003A4C53" w:rsidP="003A4C53">
      <w:pPr>
        <w:numPr>
          <w:ilvl w:val="0"/>
          <w:numId w:val="5"/>
        </w:numPr>
      </w:pPr>
      <w:r w:rsidRPr="003A4C53">
        <w:t>Standardized service names and categories</w:t>
      </w:r>
    </w:p>
    <w:p w14:paraId="7F54D1B2" w14:textId="77777777" w:rsidR="003A4C53" w:rsidRPr="003A4C53" w:rsidRDefault="003A4C53" w:rsidP="003A4C53">
      <w:pPr>
        <w:numPr>
          <w:ilvl w:val="0"/>
          <w:numId w:val="5"/>
        </w:numPr>
      </w:pPr>
      <w:r w:rsidRPr="003A4C53">
        <w:t>Corrected data types (date, numeric, categorical fields)</w:t>
      </w:r>
    </w:p>
    <w:p w14:paraId="73FD9EF5" w14:textId="77777777" w:rsidR="003A4C53" w:rsidRPr="003A4C53" w:rsidRDefault="003A4C53" w:rsidP="003A4C53">
      <w:pPr>
        <w:numPr>
          <w:ilvl w:val="0"/>
          <w:numId w:val="5"/>
        </w:numPr>
      </w:pPr>
      <w:r w:rsidRPr="003A4C53">
        <w:t>Created calculated columns where required</w:t>
      </w:r>
    </w:p>
    <w:p w14:paraId="63C82299" w14:textId="56A4291E" w:rsidR="003A4C53" w:rsidRPr="003A4C53" w:rsidRDefault="003A4C53" w:rsidP="003A4C53">
      <w:pPr>
        <w:pStyle w:val="ListParagraph"/>
        <w:numPr>
          <w:ilvl w:val="0"/>
          <w:numId w:val="12"/>
        </w:numPr>
        <w:rPr>
          <w:b/>
          <w:bCs/>
        </w:rPr>
      </w:pPr>
      <w:r w:rsidRPr="003A4C53">
        <w:rPr>
          <w:b/>
          <w:bCs/>
        </w:rPr>
        <w:t xml:space="preserve">Data </w:t>
      </w:r>
      <w:proofErr w:type="spellStart"/>
      <w:r w:rsidRPr="003A4C53">
        <w:rPr>
          <w:b/>
          <w:bCs/>
        </w:rPr>
        <w:t>Modeling</w:t>
      </w:r>
      <w:proofErr w:type="spellEnd"/>
    </w:p>
    <w:p w14:paraId="0FE442B1" w14:textId="77777777" w:rsidR="003A4C53" w:rsidRPr="003A4C53" w:rsidRDefault="003A4C53" w:rsidP="003A4C53">
      <w:pPr>
        <w:numPr>
          <w:ilvl w:val="0"/>
          <w:numId w:val="6"/>
        </w:numPr>
      </w:pPr>
      <w:r w:rsidRPr="003A4C53">
        <w:t>Built relationships between enquiry, admission, and revenue data</w:t>
      </w:r>
    </w:p>
    <w:p w14:paraId="42DF447C" w14:textId="77777777" w:rsidR="003A4C53" w:rsidRPr="003A4C53" w:rsidRDefault="003A4C53" w:rsidP="003A4C53">
      <w:pPr>
        <w:numPr>
          <w:ilvl w:val="0"/>
          <w:numId w:val="6"/>
        </w:numPr>
      </w:pPr>
      <w:r w:rsidRPr="003A4C53">
        <w:t>Ensured proper star-schema design for better performance</w:t>
      </w:r>
    </w:p>
    <w:p w14:paraId="0A532E21" w14:textId="534183CF" w:rsidR="003A4C53" w:rsidRPr="003A4C53" w:rsidRDefault="003A4C53" w:rsidP="003A4C53">
      <w:pPr>
        <w:pStyle w:val="ListParagraph"/>
        <w:numPr>
          <w:ilvl w:val="0"/>
          <w:numId w:val="12"/>
        </w:numPr>
        <w:rPr>
          <w:b/>
          <w:bCs/>
        </w:rPr>
      </w:pPr>
      <w:r w:rsidRPr="003A4C53">
        <w:rPr>
          <w:b/>
          <w:bCs/>
        </w:rPr>
        <w:t>DAX Measures Created</w:t>
      </w:r>
    </w:p>
    <w:p w14:paraId="341D5CBD" w14:textId="77777777" w:rsidR="003A4C53" w:rsidRPr="003A4C53" w:rsidRDefault="003A4C53" w:rsidP="003A4C53">
      <w:pPr>
        <w:numPr>
          <w:ilvl w:val="0"/>
          <w:numId w:val="7"/>
        </w:numPr>
      </w:pPr>
      <w:r w:rsidRPr="003A4C53">
        <w:t>Total Enquiries</w:t>
      </w:r>
    </w:p>
    <w:p w14:paraId="657B93B4" w14:textId="77777777" w:rsidR="003A4C53" w:rsidRPr="003A4C53" w:rsidRDefault="003A4C53" w:rsidP="003A4C53">
      <w:pPr>
        <w:numPr>
          <w:ilvl w:val="0"/>
          <w:numId w:val="7"/>
        </w:numPr>
      </w:pPr>
      <w:r w:rsidRPr="003A4C53">
        <w:t>Total Admissions</w:t>
      </w:r>
    </w:p>
    <w:p w14:paraId="50DE4073" w14:textId="77777777" w:rsidR="003A4C53" w:rsidRPr="003A4C53" w:rsidRDefault="003A4C53" w:rsidP="003A4C53">
      <w:pPr>
        <w:numPr>
          <w:ilvl w:val="0"/>
          <w:numId w:val="7"/>
        </w:numPr>
      </w:pPr>
      <w:r w:rsidRPr="003A4C53">
        <w:t>Conversion Rate</w:t>
      </w:r>
    </w:p>
    <w:p w14:paraId="795B505E" w14:textId="77777777" w:rsidR="003A4C53" w:rsidRPr="003A4C53" w:rsidRDefault="003A4C53" w:rsidP="003A4C53">
      <w:pPr>
        <w:numPr>
          <w:ilvl w:val="0"/>
          <w:numId w:val="7"/>
        </w:numPr>
      </w:pPr>
      <w:r w:rsidRPr="003A4C53">
        <w:t>Total Revenue</w:t>
      </w:r>
    </w:p>
    <w:p w14:paraId="3F272920" w14:textId="77777777" w:rsidR="003A4C53" w:rsidRPr="003A4C53" w:rsidRDefault="003A4C53" w:rsidP="003A4C53">
      <w:pPr>
        <w:numPr>
          <w:ilvl w:val="0"/>
          <w:numId w:val="7"/>
        </w:numPr>
      </w:pPr>
      <w:r w:rsidRPr="003A4C53">
        <w:t>Pending Revenue</w:t>
      </w:r>
    </w:p>
    <w:p w14:paraId="5C617795" w14:textId="77777777" w:rsidR="003A4C53" w:rsidRPr="003A4C53" w:rsidRDefault="003A4C53" w:rsidP="003A4C53">
      <w:pPr>
        <w:numPr>
          <w:ilvl w:val="0"/>
          <w:numId w:val="7"/>
        </w:numPr>
      </w:pPr>
      <w:r w:rsidRPr="003A4C53">
        <w:t>% Share by Service / District / Gender</w:t>
      </w:r>
    </w:p>
    <w:p w14:paraId="2235697F" w14:textId="6DC0B222" w:rsidR="003A4C53" w:rsidRPr="003A4C53" w:rsidRDefault="003A4C53" w:rsidP="003A4C53">
      <w:pPr>
        <w:pStyle w:val="ListParagraph"/>
        <w:numPr>
          <w:ilvl w:val="0"/>
          <w:numId w:val="12"/>
        </w:numPr>
        <w:rPr>
          <w:b/>
          <w:bCs/>
        </w:rPr>
      </w:pPr>
      <w:r w:rsidRPr="003A4C53">
        <w:rPr>
          <w:b/>
          <w:bCs/>
        </w:rPr>
        <w:t>Dashboard Design</w:t>
      </w:r>
    </w:p>
    <w:p w14:paraId="761CE2DB" w14:textId="77777777" w:rsidR="003A4C53" w:rsidRPr="003A4C53" w:rsidRDefault="003A4C53" w:rsidP="003A4C53">
      <w:pPr>
        <w:numPr>
          <w:ilvl w:val="0"/>
          <w:numId w:val="8"/>
        </w:numPr>
      </w:pPr>
      <w:r w:rsidRPr="003A4C53">
        <w:t xml:space="preserve">Used </w:t>
      </w:r>
      <w:r w:rsidRPr="003A4C53">
        <w:rPr>
          <w:b/>
          <w:bCs/>
        </w:rPr>
        <w:t>KPIs, bar charts, donut charts, and slicers</w:t>
      </w:r>
    </w:p>
    <w:p w14:paraId="4D37F4D4" w14:textId="77777777" w:rsidR="003A4C53" w:rsidRPr="003A4C53" w:rsidRDefault="003A4C53" w:rsidP="003A4C53">
      <w:pPr>
        <w:numPr>
          <w:ilvl w:val="0"/>
          <w:numId w:val="8"/>
        </w:numPr>
      </w:pPr>
      <w:r w:rsidRPr="003A4C53">
        <w:t xml:space="preserve">Applied clean layout with business-friendly </w:t>
      </w:r>
      <w:proofErr w:type="spellStart"/>
      <w:r w:rsidRPr="003A4C53">
        <w:t>color</w:t>
      </w:r>
      <w:proofErr w:type="spellEnd"/>
      <w:r w:rsidRPr="003A4C53">
        <w:t xml:space="preserve"> theme</w:t>
      </w:r>
    </w:p>
    <w:p w14:paraId="76B839DC" w14:textId="77777777" w:rsidR="003A4C53" w:rsidRPr="003A4C53" w:rsidRDefault="003A4C53" w:rsidP="003A4C53">
      <w:pPr>
        <w:numPr>
          <w:ilvl w:val="0"/>
          <w:numId w:val="8"/>
        </w:numPr>
      </w:pPr>
      <w:r w:rsidRPr="003A4C53">
        <w:t xml:space="preserve">Focused on </w:t>
      </w:r>
      <w:r w:rsidRPr="003A4C53">
        <w:rPr>
          <w:b/>
          <w:bCs/>
        </w:rPr>
        <w:t>decision-oriented visuals</w:t>
      </w:r>
      <w:r w:rsidRPr="003A4C53">
        <w:t>, not just charts</w:t>
      </w:r>
    </w:p>
    <w:p w14:paraId="1490ACC1" w14:textId="77777777" w:rsidR="003A4C53" w:rsidRPr="003A4C53" w:rsidRDefault="003A4C53" w:rsidP="003A4C53">
      <w:r w:rsidRPr="003A4C53">
        <w:pict w14:anchorId="460BE9C8">
          <v:rect id="_x0000_i1071" style="width:0;height:1.5pt" o:hralign="center" o:hrstd="t" o:hr="t" fillcolor="#a0a0a0" stroked="f"/>
        </w:pict>
      </w:r>
    </w:p>
    <w:p w14:paraId="0D401719" w14:textId="147EA496" w:rsidR="003A4C53" w:rsidRPr="003A4C53" w:rsidRDefault="003A4C53" w:rsidP="003A4C53">
      <w:pPr>
        <w:rPr>
          <w:b/>
          <w:bCs/>
        </w:rPr>
      </w:pPr>
      <w:r w:rsidRPr="003A4C53">
        <w:rPr>
          <w:b/>
          <w:bCs/>
        </w:rPr>
        <w:t>Key Insights &amp; Conclusions</w:t>
      </w:r>
    </w:p>
    <w:p w14:paraId="6EC2C949" w14:textId="77777777" w:rsidR="003A4C53" w:rsidRPr="003A4C53" w:rsidRDefault="003A4C53" w:rsidP="003A4C53">
      <w:pPr>
        <w:numPr>
          <w:ilvl w:val="0"/>
          <w:numId w:val="9"/>
        </w:numPr>
      </w:pPr>
      <w:r w:rsidRPr="003A4C53">
        <w:rPr>
          <w:b/>
          <w:bCs/>
        </w:rPr>
        <w:t>Strong Conversion Performance:</w:t>
      </w:r>
      <w:r w:rsidRPr="003A4C53">
        <w:br/>
        <w:t xml:space="preserve">Conversion rate of </w:t>
      </w:r>
      <w:r w:rsidRPr="003A4C53">
        <w:rPr>
          <w:b/>
          <w:bCs/>
        </w:rPr>
        <w:t>59.23%</w:t>
      </w:r>
      <w:r w:rsidRPr="003A4C53">
        <w:t xml:space="preserve"> indicates effective marketing follow-ups.</w:t>
      </w:r>
    </w:p>
    <w:p w14:paraId="41B0DFFE" w14:textId="77777777" w:rsidR="003A4C53" w:rsidRPr="003A4C53" w:rsidRDefault="003A4C53" w:rsidP="003A4C53">
      <w:pPr>
        <w:numPr>
          <w:ilvl w:val="0"/>
          <w:numId w:val="9"/>
        </w:numPr>
      </w:pPr>
      <w:r w:rsidRPr="003A4C53">
        <w:rPr>
          <w:b/>
          <w:bCs/>
        </w:rPr>
        <w:lastRenderedPageBreak/>
        <w:t>Revenue Opportunity Exists:</w:t>
      </w:r>
      <w:r w:rsidRPr="003A4C53">
        <w:br/>
      </w:r>
      <w:r w:rsidRPr="003A4C53">
        <w:rPr>
          <w:b/>
          <w:bCs/>
        </w:rPr>
        <w:t>Pending revenue (11.56M)</w:t>
      </w:r>
      <w:r w:rsidRPr="003A4C53">
        <w:t xml:space="preserve"> highlights scope for improved payment follow-ups.</w:t>
      </w:r>
    </w:p>
    <w:p w14:paraId="398DF176" w14:textId="77777777" w:rsidR="003A4C53" w:rsidRPr="003A4C53" w:rsidRDefault="003A4C53" w:rsidP="003A4C53">
      <w:pPr>
        <w:numPr>
          <w:ilvl w:val="0"/>
          <w:numId w:val="9"/>
        </w:numPr>
      </w:pPr>
      <w:r w:rsidRPr="003A4C53">
        <w:rPr>
          <w:b/>
          <w:bCs/>
        </w:rPr>
        <w:t>Service Performance Gap:</w:t>
      </w:r>
      <w:r w:rsidRPr="003A4C53">
        <w:br/>
        <w:t>Certain services drive higher admissions and revenue, while others need targeted marketing.</w:t>
      </w:r>
    </w:p>
    <w:p w14:paraId="1574FBB6" w14:textId="77777777" w:rsidR="003A4C53" w:rsidRPr="003A4C53" w:rsidRDefault="003A4C53" w:rsidP="003A4C53">
      <w:pPr>
        <w:numPr>
          <w:ilvl w:val="0"/>
          <w:numId w:val="9"/>
        </w:numPr>
      </w:pPr>
      <w:r w:rsidRPr="003A4C53">
        <w:rPr>
          <w:b/>
          <w:bCs/>
        </w:rPr>
        <w:t>Gender &amp; Regional Insights:</w:t>
      </w:r>
      <w:r w:rsidRPr="003A4C53">
        <w:br/>
        <w:t>Male and female enquiry patterns vary by district, helping optimize regional campaigns.</w:t>
      </w:r>
    </w:p>
    <w:p w14:paraId="43E91F4D" w14:textId="0EB91129" w:rsidR="003A4C53" w:rsidRPr="003A4C53" w:rsidRDefault="003A4C53" w:rsidP="003A4C53">
      <w:pPr>
        <w:numPr>
          <w:ilvl w:val="0"/>
          <w:numId w:val="9"/>
        </w:numPr>
      </w:pPr>
      <w:r w:rsidRPr="003A4C53">
        <w:rPr>
          <w:b/>
          <w:bCs/>
        </w:rPr>
        <w:t xml:space="preserve">Payment </w:t>
      </w:r>
      <w:r w:rsidRPr="003A4C53">
        <w:rPr>
          <w:b/>
          <w:bCs/>
        </w:rPr>
        <w:t>Behaviour</w:t>
      </w:r>
      <w:r w:rsidRPr="003A4C53">
        <w:rPr>
          <w:b/>
          <w:bCs/>
        </w:rPr>
        <w:t xml:space="preserve"> Impact:</w:t>
      </w:r>
      <w:r w:rsidRPr="003A4C53">
        <w:br/>
        <w:t>Nearly half of admissions are without full payment, affecting cash flow.</w:t>
      </w:r>
    </w:p>
    <w:p w14:paraId="6162B0ED" w14:textId="77777777" w:rsidR="003A4C53" w:rsidRPr="003A4C53" w:rsidRDefault="003A4C53" w:rsidP="003A4C53">
      <w:r w:rsidRPr="003A4C53">
        <w:pict w14:anchorId="521484AF">
          <v:rect id="_x0000_i1072" style="width:0;height:1.5pt" o:hralign="center" o:hrstd="t" o:hr="t" fillcolor="#a0a0a0" stroked="f"/>
        </w:pict>
      </w:r>
    </w:p>
    <w:p w14:paraId="222A59C7" w14:textId="6CD4133B" w:rsidR="003A4C53" w:rsidRPr="003A4C53" w:rsidRDefault="003A4C53" w:rsidP="003A4C53">
      <w:pPr>
        <w:rPr>
          <w:b/>
          <w:bCs/>
        </w:rPr>
      </w:pPr>
      <w:r w:rsidRPr="003A4C53">
        <w:rPr>
          <w:b/>
          <w:bCs/>
        </w:rPr>
        <w:t>Business Recommendations</w:t>
      </w:r>
    </w:p>
    <w:p w14:paraId="4DC2ED6D" w14:textId="77777777" w:rsidR="003A4C53" w:rsidRPr="003A4C53" w:rsidRDefault="003A4C53" w:rsidP="003A4C53">
      <w:pPr>
        <w:numPr>
          <w:ilvl w:val="0"/>
          <w:numId w:val="10"/>
        </w:numPr>
      </w:pPr>
      <w:r w:rsidRPr="003A4C53">
        <w:t xml:space="preserve">Focus marketing spend on </w:t>
      </w:r>
      <w:r w:rsidRPr="003A4C53">
        <w:rPr>
          <w:b/>
          <w:bCs/>
        </w:rPr>
        <w:t>high-conversion services</w:t>
      </w:r>
    </w:p>
    <w:p w14:paraId="4A1B4909" w14:textId="77777777" w:rsidR="003A4C53" w:rsidRPr="003A4C53" w:rsidRDefault="003A4C53" w:rsidP="003A4C53">
      <w:pPr>
        <w:numPr>
          <w:ilvl w:val="0"/>
          <w:numId w:val="10"/>
        </w:numPr>
      </w:pPr>
      <w:r w:rsidRPr="003A4C53">
        <w:t xml:space="preserve">Improve </w:t>
      </w:r>
      <w:r w:rsidRPr="003A4C53">
        <w:rPr>
          <w:b/>
          <w:bCs/>
        </w:rPr>
        <w:t>payment collection strategy</w:t>
      </w:r>
      <w:r w:rsidRPr="003A4C53">
        <w:t xml:space="preserve"> to reduce pending revenue</w:t>
      </w:r>
    </w:p>
    <w:p w14:paraId="13CDC154" w14:textId="77777777" w:rsidR="003A4C53" w:rsidRPr="003A4C53" w:rsidRDefault="003A4C53" w:rsidP="003A4C53">
      <w:pPr>
        <w:numPr>
          <w:ilvl w:val="0"/>
          <w:numId w:val="10"/>
        </w:numPr>
      </w:pPr>
      <w:r w:rsidRPr="003A4C53">
        <w:t xml:space="preserve">Run </w:t>
      </w:r>
      <w:r w:rsidRPr="003A4C53">
        <w:rPr>
          <w:b/>
          <w:bCs/>
        </w:rPr>
        <w:t>region-specific campaigns</w:t>
      </w:r>
      <w:r w:rsidRPr="003A4C53">
        <w:t xml:space="preserve"> based on enquiry concentration</w:t>
      </w:r>
    </w:p>
    <w:p w14:paraId="577E6BEF" w14:textId="77777777" w:rsidR="003A4C53" w:rsidRPr="003A4C53" w:rsidRDefault="003A4C53" w:rsidP="003A4C53">
      <w:pPr>
        <w:numPr>
          <w:ilvl w:val="0"/>
          <w:numId w:val="10"/>
        </w:numPr>
      </w:pPr>
      <w:r w:rsidRPr="003A4C53">
        <w:t>Optimize admission funnel to convert remaining enquiries</w:t>
      </w:r>
    </w:p>
    <w:p w14:paraId="27FFA769" w14:textId="77777777" w:rsidR="003A4C53" w:rsidRPr="003A4C53" w:rsidRDefault="003A4C53" w:rsidP="003A4C53">
      <w:r w:rsidRPr="003A4C53">
        <w:pict w14:anchorId="7832FE0B">
          <v:rect id="_x0000_i1073" style="width:0;height:1.5pt" o:hralign="center" o:hrstd="t" o:hr="t" fillcolor="#a0a0a0" stroked="f"/>
        </w:pict>
      </w:r>
    </w:p>
    <w:p w14:paraId="15C63D17" w14:textId="1EF2A743" w:rsidR="003A4C53" w:rsidRPr="003A4C53" w:rsidRDefault="003A4C53" w:rsidP="003A4C53">
      <w:pPr>
        <w:rPr>
          <w:b/>
          <w:bCs/>
        </w:rPr>
      </w:pPr>
      <w:r w:rsidRPr="003A4C53">
        <w:rPr>
          <w:b/>
          <w:bCs/>
        </w:rPr>
        <w:t>Tools &amp; Technologies Used</w:t>
      </w:r>
    </w:p>
    <w:p w14:paraId="71225BF1" w14:textId="77777777" w:rsidR="003A4C53" w:rsidRPr="003A4C53" w:rsidRDefault="003A4C53" w:rsidP="003A4C53">
      <w:pPr>
        <w:numPr>
          <w:ilvl w:val="0"/>
          <w:numId w:val="11"/>
        </w:numPr>
      </w:pPr>
      <w:r w:rsidRPr="003A4C53">
        <w:rPr>
          <w:b/>
          <w:bCs/>
        </w:rPr>
        <w:t>Power BI Desktop</w:t>
      </w:r>
    </w:p>
    <w:p w14:paraId="4E2E1C6B" w14:textId="77777777" w:rsidR="003A4C53" w:rsidRPr="003A4C53" w:rsidRDefault="003A4C53" w:rsidP="003A4C53">
      <w:pPr>
        <w:numPr>
          <w:ilvl w:val="0"/>
          <w:numId w:val="11"/>
        </w:numPr>
      </w:pPr>
      <w:r w:rsidRPr="003A4C53">
        <w:rPr>
          <w:b/>
          <w:bCs/>
        </w:rPr>
        <w:t>Power Query</w:t>
      </w:r>
    </w:p>
    <w:p w14:paraId="5A05160D" w14:textId="77777777" w:rsidR="003A4C53" w:rsidRPr="003A4C53" w:rsidRDefault="003A4C53" w:rsidP="003A4C53">
      <w:pPr>
        <w:numPr>
          <w:ilvl w:val="0"/>
          <w:numId w:val="11"/>
        </w:numPr>
      </w:pPr>
      <w:r w:rsidRPr="003A4C53">
        <w:rPr>
          <w:b/>
          <w:bCs/>
        </w:rPr>
        <w:t>DAX</w:t>
      </w:r>
    </w:p>
    <w:p w14:paraId="102BE11E" w14:textId="77777777" w:rsidR="003A4C53" w:rsidRPr="003A4C53" w:rsidRDefault="003A4C53" w:rsidP="003A4C53">
      <w:pPr>
        <w:numPr>
          <w:ilvl w:val="0"/>
          <w:numId w:val="11"/>
        </w:numPr>
      </w:pPr>
      <w:r w:rsidRPr="003A4C53">
        <w:rPr>
          <w:b/>
          <w:bCs/>
        </w:rPr>
        <w:t>Excel / CSV data</w:t>
      </w:r>
    </w:p>
    <w:p w14:paraId="7E68010E" w14:textId="77777777" w:rsidR="003A4C53" w:rsidRPr="003A4C53" w:rsidRDefault="003A4C53" w:rsidP="003A4C53">
      <w:pPr>
        <w:numPr>
          <w:ilvl w:val="0"/>
          <w:numId w:val="11"/>
        </w:numPr>
        <w:rPr>
          <w:b/>
          <w:bCs/>
        </w:rPr>
      </w:pPr>
      <w:r w:rsidRPr="003A4C53">
        <w:rPr>
          <w:b/>
          <w:bCs/>
        </w:rPr>
        <w:t>Data Visualization &amp; Business Intelligence concepts</w:t>
      </w:r>
    </w:p>
    <w:p w14:paraId="15413DC8" w14:textId="77777777" w:rsidR="004A55BA" w:rsidRDefault="004A55BA"/>
    <w:sectPr w:rsidR="004A5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643C"/>
    <w:multiLevelType w:val="multilevel"/>
    <w:tmpl w:val="5B78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00F93"/>
    <w:multiLevelType w:val="multilevel"/>
    <w:tmpl w:val="4F7E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252CC"/>
    <w:multiLevelType w:val="hybridMultilevel"/>
    <w:tmpl w:val="E028DE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A3BD0"/>
    <w:multiLevelType w:val="multilevel"/>
    <w:tmpl w:val="A69A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51EE0"/>
    <w:multiLevelType w:val="multilevel"/>
    <w:tmpl w:val="6E68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60381"/>
    <w:multiLevelType w:val="multilevel"/>
    <w:tmpl w:val="10DA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0419F"/>
    <w:multiLevelType w:val="multilevel"/>
    <w:tmpl w:val="5414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E5A0C"/>
    <w:multiLevelType w:val="multilevel"/>
    <w:tmpl w:val="A048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734FC"/>
    <w:multiLevelType w:val="multilevel"/>
    <w:tmpl w:val="EF94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60620"/>
    <w:multiLevelType w:val="multilevel"/>
    <w:tmpl w:val="718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2132A"/>
    <w:multiLevelType w:val="multilevel"/>
    <w:tmpl w:val="B5B4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D47E3"/>
    <w:multiLevelType w:val="multilevel"/>
    <w:tmpl w:val="0A1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286485">
    <w:abstractNumId w:val="5"/>
  </w:num>
  <w:num w:numId="2" w16cid:durableId="2126852438">
    <w:abstractNumId w:val="7"/>
  </w:num>
  <w:num w:numId="3" w16cid:durableId="26562548">
    <w:abstractNumId w:val="8"/>
  </w:num>
  <w:num w:numId="4" w16cid:durableId="2128304839">
    <w:abstractNumId w:val="9"/>
  </w:num>
  <w:num w:numId="5" w16cid:durableId="1340474083">
    <w:abstractNumId w:val="6"/>
  </w:num>
  <w:num w:numId="6" w16cid:durableId="90129235">
    <w:abstractNumId w:val="10"/>
  </w:num>
  <w:num w:numId="7" w16cid:durableId="994651055">
    <w:abstractNumId w:val="1"/>
  </w:num>
  <w:num w:numId="8" w16cid:durableId="1651401277">
    <w:abstractNumId w:val="4"/>
  </w:num>
  <w:num w:numId="9" w16cid:durableId="1159884590">
    <w:abstractNumId w:val="11"/>
  </w:num>
  <w:num w:numId="10" w16cid:durableId="1892501632">
    <w:abstractNumId w:val="0"/>
  </w:num>
  <w:num w:numId="11" w16cid:durableId="1966809600">
    <w:abstractNumId w:val="3"/>
  </w:num>
  <w:num w:numId="12" w16cid:durableId="2092311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53"/>
    <w:rsid w:val="003A4C53"/>
    <w:rsid w:val="004A55BA"/>
    <w:rsid w:val="007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1797"/>
  <w15:chartTrackingRefBased/>
  <w15:docId w15:val="{505F0210-435C-48CC-B031-3075EDB7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salve</dc:creator>
  <cp:keywords/>
  <dc:description/>
  <cp:lastModifiedBy>kiran salve</cp:lastModifiedBy>
  <cp:revision>1</cp:revision>
  <dcterms:created xsi:type="dcterms:W3CDTF">2026-02-07T19:09:00Z</dcterms:created>
  <dcterms:modified xsi:type="dcterms:W3CDTF">2026-02-07T19:13:00Z</dcterms:modified>
</cp:coreProperties>
</file>