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E9706" w14:textId="31C5534D" w:rsidR="00AA4D7F" w:rsidRDefault="00491558">
      <w:r>
        <w:t xml:space="preserve">Training needs Analysis </w:t>
      </w:r>
      <w:proofErr w:type="gramStart"/>
      <w:r>
        <w:t>report;</w:t>
      </w:r>
      <w:proofErr w:type="gramEnd"/>
    </w:p>
    <w:p w14:paraId="5C586DDB" w14:textId="1F987463" w:rsidR="00491558" w:rsidRDefault="00491558">
      <w:r>
        <w:t xml:space="preserve">To effectively utilize the GenAI chatbots within the organizations, it is important to assess the training needs for both technical and no-technical staff. Here we will describe about the training needs analysis and skills gaps between the technical and non-technical staff that will help us to identify what </w:t>
      </w:r>
      <w:proofErr w:type="gramStart"/>
      <w:r>
        <w:t>particular training</w:t>
      </w:r>
      <w:proofErr w:type="gramEnd"/>
      <w:r>
        <w:t xml:space="preserve"> needed them.</w:t>
      </w:r>
    </w:p>
    <w:p w14:paraId="4AE3E319" w14:textId="01C32417" w:rsidR="00491558" w:rsidRDefault="00491558" w:rsidP="00491558">
      <w:r w:rsidRPr="00491558">
        <w:t>Training Needs Analysis</w:t>
      </w:r>
      <w:r>
        <w:t>:</w:t>
      </w:r>
    </w:p>
    <w:p w14:paraId="72EFEFD2" w14:textId="77777777" w:rsidR="008B300B" w:rsidRDefault="00491558" w:rsidP="008B300B">
      <w:pPr>
        <w:pStyle w:val="ListParagraph"/>
        <w:numPr>
          <w:ilvl w:val="0"/>
          <w:numId w:val="1"/>
        </w:numPr>
      </w:pPr>
      <w:r>
        <w:t xml:space="preserve">Identify the organizations objectives: it is necessary to identify the </w:t>
      </w:r>
      <w:r w:rsidR="008B300B">
        <w:t>organizations’</w:t>
      </w:r>
      <w:r>
        <w:t xml:space="preserve"> objective regarding the implementations of chatbots and training needed for their staff. The general trends of implementing customer service chatbots is to improve the customer experience, escape out from automatic routine tasks, enhancing data analysis capabilities etc. so it is necessary to finalize all these tasks are </w:t>
      </w:r>
      <w:r w:rsidR="008B300B">
        <w:t>needed to be done by chatbots or not. If so, let the staff know how chatbots works, how it assists them and let them to be familiar working together with GenAI chatbots.</w:t>
      </w:r>
    </w:p>
    <w:p w14:paraId="45DA78ED" w14:textId="77777777" w:rsidR="00C4635D" w:rsidRDefault="00491558" w:rsidP="00C4635D">
      <w:pPr>
        <w:pStyle w:val="ListParagraph"/>
        <w:numPr>
          <w:ilvl w:val="0"/>
          <w:numId w:val="1"/>
        </w:numPr>
      </w:pPr>
      <w:r w:rsidRPr="00491558">
        <w:t>Evaluate Current Skill Levels:</w:t>
      </w:r>
      <w:r w:rsidR="008B300B">
        <w:t xml:space="preserve"> Evaluate the current skills of the technical and non-technical staff regarding the GenAI implementations. </w:t>
      </w:r>
      <w:r w:rsidRPr="00491558">
        <w:t>Conduct surveys and interviews to assess the current understanding and skills related to GenAI among both technical and non-technical staff.</w:t>
      </w:r>
      <w:r w:rsidR="008B300B">
        <w:t xml:space="preserve"> </w:t>
      </w:r>
      <w:r w:rsidR="008B300B" w:rsidRPr="00491558">
        <w:t>Identify gaps in knowledge about GenAI principles, ethical considerations, and practical applications.</w:t>
      </w:r>
      <w:r w:rsidR="008B300B">
        <w:t xml:space="preserve"> Then you will be able to identify the skills gaps regarding the AI implementation. That help to sketch out to </w:t>
      </w:r>
      <w:r w:rsidR="00C4635D">
        <w:t>what training needed them.</w:t>
      </w:r>
    </w:p>
    <w:p w14:paraId="0CCF5389" w14:textId="6B071921" w:rsidR="00491558" w:rsidRPr="00491558" w:rsidRDefault="00491558" w:rsidP="00C4635D">
      <w:pPr>
        <w:pStyle w:val="ListParagraph"/>
        <w:numPr>
          <w:ilvl w:val="0"/>
          <w:numId w:val="1"/>
        </w:numPr>
      </w:pPr>
      <w:r w:rsidRPr="00C4635D">
        <w:t>Determine Required Skills:</w:t>
      </w:r>
      <w:r w:rsidR="00C4635D">
        <w:t xml:space="preserve"> when you evaluate the current skills then you can determine what skills they have and what skills needed them for the effective GenAI implementation. In general, technical staff</w:t>
      </w:r>
      <w:r w:rsidRPr="00491558">
        <w:t xml:space="preserve"> focus on skills such as model management, data preparation, and output monitoring</w:t>
      </w:r>
      <w:r w:rsidR="00C4635D">
        <w:t xml:space="preserve"> and</w:t>
      </w:r>
      <w:r w:rsidRPr="00491558">
        <w:t xml:space="preserve"> non-technical staff, emphasize understanding GenAI capabilities, ethical use, and effective communication with technical teams.</w:t>
      </w:r>
    </w:p>
    <w:p w14:paraId="08C45AAE" w14:textId="4BA5F20F" w:rsidR="00491558" w:rsidRPr="00491558" w:rsidRDefault="00491558" w:rsidP="00491558">
      <w:pPr>
        <w:numPr>
          <w:ilvl w:val="0"/>
          <w:numId w:val="1"/>
        </w:numPr>
      </w:pPr>
      <w:r w:rsidRPr="00491558">
        <w:t>Set Training Objectives:</w:t>
      </w:r>
      <w:r w:rsidR="00C4635D">
        <w:t xml:space="preserve"> </w:t>
      </w:r>
      <w:r w:rsidR="008E0360">
        <w:t xml:space="preserve">there should be clear objectives </w:t>
      </w:r>
      <w:r w:rsidR="00021F11">
        <w:t xml:space="preserve">of the training program </w:t>
      </w:r>
      <w:r w:rsidR="00F33203">
        <w:t>when you provide training them such as AI knowledge</w:t>
      </w:r>
      <w:r w:rsidR="001848E3">
        <w:t xml:space="preserve">, collaborations between Machine Learning and </w:t>
      </w:r>
      <w:r w:rsidR="00C730E0">
        <w:t xml:space="preserve">other team members, and ensuring ethical </w:t>
      </w:r>
      <w:r w:rsidR="00574297">
        <w:t xml:space="preserve">use of </w:t>
      </w:r>
      <w:proofErr w:type="spellStart"/>
      <w:r w:rsidR="00574297">
        <w:t>GenaAI</w:t>
      </w:r>
      <w:proofErr w:type="spellEnd"/>
      <w:r w:rsidR="00574297">
        <w:t>.</w:t>
      </w:r>
    </w:p>
    <w:p w14:paraId="3AC76C62" w14:textId="77777777" w:rsidR="00491558" w:rsidRPr="00491558" w:rsidRDefault="00491558" w:rsidP="00491558">
      <w:r w:rsidRPr="00491558">
        <w:t>Skills Gap Analysis</w:t>
      </w:r>
    </w:p>
    <w:p w14:paraId="0F95BA5B" w14:textId="381B06DD" w:rsidR="00491558" w:rsidRPr="00491558" w:rsidRDefault="00491558" w:rsidP="00491558">
      <w:pPr>
        <w:numPr>
          <w:ilvl w:val="0"/>
          <w:numId w:val="2"/>
        </w:numPr>
      </w:pPr>
      <w:r w:rsidRPr="00491558">
        <w:t>Technical Staff:</w:t>
      </w:r>
      <w:r w:rsidR="00CA4A65">
        <w:t xml:space="preserve"> among the </w:t>
      </w:r>
      <w:r w:rsidR="00A43304">
        <w:t xml:space="preserve">technical staff </w:t>
      </w:r>
      <w:r w:rsidR="00073B76">
        <w:t>who know about the GenA</w:t>
      </w:r>
      <w:r w:rsidR="004D46C4">
        <w:t>I chatbots implementations</w:t>
      </w:r>
      <w:r w:rsidR="00073B76">
        <w:t xml:space="preserve"> still may have </w:t>
      </w:r>
      <w:r w:rsidR="004D46C4">
        <w:t xml:space="preserve">skill gaps in the following </w:t>
      </w:r>
      <w:r w:rsidR="000526FE">
        <w:t>area.</w:t>
      </w:r>
    </w:p>
    <w:p w14:paraId="7E1AE4DC" w14:textId="34374F25" w:rsidR="00491558" w:rsidRPr="00491558" w:rsidRDefault="00491558" w:rsidP="00491558">
      <w:pPr>
        <w:numPr>
          <w:ilvl w:val="1"/>
          <w:numId w:val="2"/>
        </w:numPr>
      </w:pPr>
      <w:r w:rsidRPr="00491558">
        <w:rPr>
          <w:b/>
          <w:bCs/>
        </w:rPr>
        <w:t>Model Management</w:t>
      </w:r>
      <w:r w:rsidRPr="00491558">
        <w:t xml:space="preserve">: </w:t>
      </w:r>
      <w:r w:rsidR="007A05DB">
        <w:t xml:space="preserve">modelling management in chatbot implementations is </w:t>
      </w:r>
      <w:r w:rsidR="000A6074">
        <w:t>designing, building and maintaining the conversation</w:t>
      </w:r>
      <w:r w:rsidR="00177F1F">
        <w:t xml:space="preserve">al model that </w:t>
      </w:r>
      <w:r w:rsidR="0083664A">
        <w:t>chatbots</w:t>
      </w:r>
      <w:r w:rsidR="00177F1F">
        <w:t xml:space="preserve"> uses to the customers. </w:t>
      </w:r>
      <w:r w:rsidR="00F93F16">
        <w:t xml:space="preserve">It involves </w:t>
      </w:r>
      <w:r w:rsidR="0083664A">
        <w:t>dialogue flow, intent and entities</w:t>
      </w:r>
      <w:r w:rsidR="00593A8E">
        <w:t>, setting up responses and managing over all behaviour of the chatbots</w:t>
      </w:r>
      <w:r w:rsidR="00E35B2A">
        <w:t xml:space="preserve">. Technical staff needed these </w:t>
      </w:r>
      <w:r w:rsidRPr="00491558">
        <w:t>Skills in training, supervising, and managing GenAI models to ensure accurate and ethical outputs.</w:t>
      </w:r>
    </w:p>
    <w:p w14:paraId="68CAC7C7" w14:textId="64560720" w:rsidR="00491558" w:rsidRPr="00491558" w:rsidRDefault="00491558" w:rsidP="00491558">
      <w:pPr>
        <w:numPr>
          <w:ilvl w:val="1"/>
          <w:numId w:val="2"/>
        </w:numPr>
      </w:pPr>
      <w:r w:rsidRPr="00491558">
        <w:rPr>
          <w:b/>
          <w:bCs/>
        </w:rPr>
        <w:t>Data Handling</w:t>
      </w:r>
      <w:r w:rsidRPr="00491558">
        <w:t xml:space="preserve">: </w:t>
      </w:r>
      <w:r w:rsidR="006F272C">
        <w:t xml:space="preserve">data handlings </w:t>
      </w:r>
      <w:r w:rsidR="0064459C">
        <w:t xml:space="preserve">in chatbots is how chatbots manage, utilize and </w:t>
      </w:r>
      <w:r w:rsidR="00AA0D06">
        <w:t xml:space="preserve">process the data to understand </w:t>
      </w:r>
      <w:r w:rsidR="00A250E5">
        <w:t>users’</w:t>
      </w:r>
      <w:r w:rsidR="00AA0D06">
        <w:t xml:space="preserve"> input, </w:t>
      </w:r>
      <w:r w:rsidR="006011DE">
        <w:t>provide response and improve their performance over time</w:t>
      </w:r>
      <w:r w:rsidR="00A250E5">
        <w:t xml:space="preserve">. </w:t>
      </w:r>
      <w:r w:rsidR="0064459C">
        <w:t xml:space="preserve"> </w:t>
      </w:r>
      <w:r w:rsidRPr="00491558">
        <w:t>Competence in preparing and managing data for GenAI applications, including understanding privacy and security considerations.</w:t>
      </w:r>
    </w:p>
    <w:p w14:paraId="465F00DF" w14:textId="50B153B7" w:rsidR="00491558" w:rsidRPr="00491558" w:rsidRDefault="00491558" w:rsidP="00491558">
      <w:pPr>
        <w:numPr>
          <w:ilvl w:val="1"/>
          <w:numId w:val="2"/>
        </w:numPr>
      </w:pPr>
      <w:r w:rsidRPr="00491558">
        <w:rPr>
          <w:b/>
          <w:bCs/>
        </w:rPr>
        <w:lastRenderedPageBreak/>
        <w:t>Output Monitoring</w:t>
      </w:r>
      <w:r w:rsidRPr="00491558">
        <w:t xml:space="preserve">: </w:t>
      </w:r>
      <w:r w:rsidR="00B430EC">
        <w:t xml:space="preserve">output monitoring helps </w:t>
      </w:r>
      <w:r w:rsidR="00C77272">
        <w:t xml:space="preserve">to ensure the chatbots are providing accurate and relevant response to the user’s input. </w:t>
      </w:r>
      <w:r w:rsidR="00A208B5">
        <w:t>Monitoring c</w:t>
      </w:r>
      <w:r w:rsidR="002F227D">
        <w:t>hatbots outputs</w:t>
      </w:r>
      <w:r w:rsidR="00A208B5">
        <w:t xml:space="preserve">, staff can identify any errors, </w:t>
      </w:r>
      <w:r w:rsidR="007F1934">
        <w:t xml:space="preserve">inconstancy and misunderstandings </w:t>
      </w:r>
      <w:r w:rsidR="008B0D5B">
        <w:t xml:space="preserve">in the responses and takes correct steps to </w:t>
      </w:r>
      <w:r w:rsidR="00462EDF">
        <w:t xml:space="preserve">solve these issues. </w:t>
      </w:r>
      <w:r w:rsidRPr="00491558">
        <w:t>Ability to monitor and evaluate chatbot responses to ensure alignment with organizational values and messaging.</w:t>
      </w:r>
    </w:p>
    <w:p w14:paraId="45B15436" w14:textId="414B2A09" w:rsidR="00491558" w:rsidRPr="00491558" w:rsidRDefault="00491558" w:rsidP="00491558">
      <w:pPr>
        <w:numPr>
          <w:ilvl w:val="0"/>
          <w:numId w:val="2"/>
        </w:numPr>
      </w:pPr>
      <w:r w:rsidRPr="00491558">
        <w:rPr>
          <w:b/>
          <w:bCs/>
        </w:rPr>
        <w:t>Non-Technical Staff</w:t>
      </w:r>
      <w:r w:rsidRPr="00491558">
        <w:t>:</w:t>
      </w:r>
      <w:r w:rsidR="000526FE">
        <w:t xml:space="preserve"> among the non-technical staff they may have </w:t>
      </w:r>
      <w:proofErr w:type="gramStart"/>
      <w:r w:rsidR="008A2F83">
        <w:t>following</w:t>
      </w:r>
      <w:proofErr w:type="gramEnd"/>
      <w:r w:rsidR="008A2F83">
        <w:t xml:space="preserve"> skills gap for the GenAI chatbots implementations:</w:t>
      </w:r>
    </w:p>
    <w:p w14:paraId="3EF8765B" w14:textId="21CA1CAD" w:rsidR="00491558" w:rsidRPr="00491558" w:rsidRDefault="00491558" w:rsidP="00491558">
      <w:pPr>
        <w:numPr>
          <w:ilvl w:val="1"/>
          <w:numId w:val="2"/>
        </w:numPr>
      </w:pPr>
      <w:r w:rsidRPr="00491558">
        <w:rPr>
          <w:b/>
          <w:bCs/>
        </w:rPr>
        <w:t>AI Literacy</w:t>
      </w:r>
      <w:r w:rsidRPr="00491558">
        <w:t xml:space="preserve">: </w:t>
      </w:r>
      <w:r w:rsidR="00973554">
        <w:t>AI l</w:t>
      </w:r>
      <w:r w:rsidR="00A040A6">
        <w:t xml:space="preserve">iteracy meaning the understand and knowledge that individuals have </w:t>
      </w:r>
      <w:r w:rsidR="00894247">
        <w:t>about AI concepts, technologies and applications.</w:t>
      </w:r>
      <w:r w:rsidR="00EC0A52">
        <w:t xml:space="preserve"> The non-technical staff may</w:t>
      </w:r>
      <w:r w:rsidR="00B33153">
        <w:t xml:space="preserve"> </w:t>
      </w:r>
      <w:r w:rsidR="004E28D0">
        <w:t>not be</w:t>
      </w:r>
      <w:r w:rsidR="00B33153">
        <w:t xml:space="preserve"> aware </w:t>
      </w:r>
      <w:r w:rsidR="007D2AB3">
        <w:t>of basic</w:t>
      </w:r>
      <w:r w:rsidRPr="00491558">
        <w:t xml:space="preserve"> understanding of GenAI technology, its potential applications, and limitations.</w:t>
      </w:r>
    </w:p>
    <w:p w14:paraId="5CE1599F" w14:textId="5C02A35C" w:rsidR="00491558" w:rsidRPr="00491558" w:rsidRDefault="00491558" w:rsidP="00491558">
      <w:pPr>
        <w:numPr>
          <w:ilvl w:val="1"/>
          <w:numId w:val="2"/>
        </w:numPr>
      </w:pPr>
      <w:r w:rsidRPr="00491558">
        <w:rPr>
          <w:b/>
          <w:bCs/>
        </w:rPr>
        <w:t>Ethical Considerations</w:t>
      </w:r>
      <w:r w:rsidRPr="00491558">
        <w:t>: Awareness of ethical issues related to GenAI, such as bias, privacy, and responsible use.</w:t>
      </w:r>
      <w:r w:rsidR="004E28D0">
        <w:t xml:space="preserve"> </w:t>
      </w:r>
      <w:r w:rsidR="00731E91">
        <w:t>Non-technical staff may not be aware of how bi</w:t>
      </w:r>
      <w:r w:rsidR="00AF2AF9">
        <w:t>as</w:t>
      </w:r>
      <w:r w:rsidR="00DB0A16">
        <w:t xml:space="preserve">ness could have been the AI system. Without understanding </w:t>
      </w:r>
      <w:r w:rsidR="004863FC">
        <w:t xml:space="preserve">ethical considerations of biasness and fairness the staff </w:t>
      </w:r>
      <w:r w:rsidR="004F4BB3">
        <w:t>may not to understand the importance of biases training</w:t>
      </w:r>
      <w:r w:rsidR="006D5640">
        <w:t xml:space="preserve"> data and decision-making processes.</w:t>
      </w:r>
      <w:r w:rsidR="004C52BA">
        <w:t xml:space="preserve"> Without understanding the importance of </w:t>
      </w:r>
      <w:r w:rsidR="00933028">
        <w:t xml:space="preserve">privacy regulations, the non-technical staff may </w:t>
      </w:r>
      <w:r w:rsidR="00A12C93">
        <w:t>mishandle</w:t>
      </w:r>
      <w:r w:rsidR="001E78D1">
        <w:t xml:space="preserve"> the sensitive </w:t>
      </w:r>
      <w:proofErr w:type="gramStart"/>
      <w:r w:rsidR="001E78D1">
        <w:t>users</w:t>
      </w:r>
      <w:proofErr w:type="gramEnd"/>
      <w:r w:rsidR="001E78D1">
        <w:t xml:space="preserve"> information</w:t>
      </w:r>
      <w:r w:rsidR="003D05F5">
        <w:t xml:space="preserve"> leading to privacy breaches and introduce compliance issues.</w:t>
      </w:r>
      <w:r w:rsidR="001E78D1">
        <w:t xml:space="preserve">  </w:t>
      </w:r>
    </w:p>
    <w:p w14:paraId="4C381D6D" w14:textId="108C2436" w:rsidR="00491558" w:rsidRPr="00491558" w:rsidRDefault="00491558" w:rsidP="00491558">
      <w:pPr>
        <w:numPr>
          <w:ilvl w:val="1"/>
          <w:numId w:val="2"/>
        </w:numPr>
      </w:pPr>
      <w:r w:rsidRPr="00491558">
        <w:rPr>
          <w:b/>
          <w:bCs/>
        </w:rPr>
        <w:t>Communication and Collaboration</w:t>
      </w:r>
      <w:r w:rsidRPr="00491558">
        <w:t xml:space="preserve">: </w:t>
      </w:r>
      <w:r w:rsidR="003D05F5">
        <w:t xml:space="preserve">Non-technical staff may lack of </w:t>
      </w:r>
      <w:r w:rsidR="00A12C93">
        <w:t>s</w:t>
      </w:r>
      <w:r w:rsidRPr="00491558">
        <w:t>kills to effectively communicate with technical teams and contribute to the development and supervision of GenAI applications.</w:t>
      </w:r>
    </w:p>
    <w:p w14:paraId="41B8562F" w14:textId="6DA99438" w:rsidR="00491558" w:rsidRDefault="00491558" w:rsidP="00491558">
      <w:r w:rsidRPr="00491558">
        <w:t xml:space="preserve">By </w:t>
      </w:r>
      <w:r w:rsidR="00277F59">
        <w:t>evaluating</w:t>
      </w:r>
      <w:r w:rsidRPr="00491558">
        <w:t xml:space="preserve"> comprehensive Training Needs Analysis and Skills Gap Analysis, organizations can design targeted training programs that address specific needs, enhance overall competency, and ensure the successful integration of GenAI chatbots into business processes. This approach not only bridges current skills gaps but also prepares the workforce for future technological advancements.</w:t>
      </w:r>
    </w:p>
    <w:p w14:paraId="70C2D2B5" w14:textId="195A723D" w:rsidR="009A02D9" w:rsidRDefault="009A02D9" w:rsidP="00491558">
      <w:r>
        <w:t xml:space="preserve">Here we have recommended the training requirements for both technical and non-technical </w:t>
      </w:r>
      <w:r w:rsidR="00F87904">
        <w:t>staff regarding the use of GenAI Chatbots within the organizations.</w:t>
      </w:r>
    </w:p>
    <w:p w14:paraId="0320A43B" w14:textId="77777777" w:rsidR="00AE5C53" w:rsidRPr="00951894" w:rsidRDefault="00AE5C53" w:rsidP="00AE5C53">
      <w:r w:rsidRPr="00951894">
        <w:t>Training Requirements for Technical Staff</w:t>
      </w:r>
    </w:p>
    <w:p w14:paraId="16492A00" w14:textId="77777777" w:rsidR="00AE5C53" w:rsidRPr="00951894" w:rsidRDefault="00AE5C53" w:rsidP="00AE5C53">
      <w:pPr>
        <w:numPr>
          <w:ilvl w:val="0"/>
          <w:numId w:val="3"/>
        </w:numPr>
      </w:pPr>
      <w:r w:rsidRPr="00951894">
        <w:t>Model Management and Supervision:</w:t>
      </w:r>
    </w:p>
    <w:p w14:paraId="0FDD0F2F" w14:textId="6729464A" w:rsidR="00AE5C53" w:rsidRPr="00951894" w:rsidRDefault="00AE5C53" w:rsidP="00AE5C53">
      <w:pPr>
        <w:numPr>
          <w:ilvl w:val="1"/>
          <w:numId w:val="3"/>
        </w:numPr>
      </w:pPr>
      <w:r w:rsidRPr="00951894">
        <w:t>Training vs. Supervising: Understand the distinction between training GenAI models and supervising their outputs. Technical staff need to be skilled in supervising the results of language models to ensure they align with company values and messaging.</w:t>
      </w:r>
      <w:r w:rsidR="001F52F9">
        <w:t xml:space="preserve"> Apart from that, the technical staff need to </w:t>
      </w:r>
      <w:r w:rsidR="00E765B3">
        <w:t>be well known about the programming language and tools to deploy</w:t>
      </w:r>
      <w:r w:rsidR="006B1FF8">
        <w:t xml:space="preserve">. Develop and maintain chatbots. </w:t>
      </w:r>
      <w:r w:rsidR="00EE348A">
        <w:t xml:space="preserve">Similarly, understanding of </w:t>
      </w:r>
      <w:r w:rsidR="003D46D0">
        <w:t xml:space="preserve">NLP is most important for developing chatbots </w:t>
      </w:r>
      <w:r w:rsidR="001E4BAE">
        <w:t xml:space="preserve">that can understand and response </w:t>
      </w:r>
      <w:r w:rsidR="00B11FAF">
        <w:t>ton natural language to the customers.</w:t>
      </w:r>
    </w:p>
    <w:p w14:paraId="2E9C25A3" w14:textId="14DFEC7F" w:rsidR="00AE5C53" w:rsidRPr="00951894" w:rsidRDefault="00AE5C53" w:rsidP="00AE5C53">
      <w:pPr>
        <w:numPr>
          <w:ilvl w:val="1"/>
          <w:numId w:val="3"/>
        </w:numPr>
      </w:pPr>
      <w:r w:rsidRPr="00951894">
        <w:t xml:space="preserve">Data Preparation and Handling: Learn how to prepare and manage data effectively for GenAI applications, including dealing with legacy data and </w:t>
      </w:r>
      <w:r w:rsidRPr="00951894">
        <w:lastRenderedPageBreak/>
        <w:t>ensuring data quality and privacy.</w:t>
      </w:r>
      <w:r w:rsidR="008B3910">
        <w:t xml:space="preserve"> Data preparation could be </w:t>
      </w:r>
      <w:r w:rsidR="0038590F">
        <w:t xml:space="preserve">collecting data that used </w:t>
      </w:r>
      <w:r w:rsidR="001E08C1">
        <w:t xml:space="preserve">to train chatbots such as chat transcripts, customer interactions questions answers sample, </w:t>
      </w:r>
      <w:r w:rsidR="002D5230">
        <w:t xml:space="preserve">and </w:t>
      </w:r>
      <w:r w:rsidR="003E78C2">
        <w:t>other</w:t>
      </w:r>
      <w:r w:rsidR="002D5230">
        <w:t xml:space="preserve"> data source that helps chatbots to provide feedback</w:t>
      </w:r>
      <w:r w:rsidR="00ED03FF">
        <w:t xml:space="preserve"> users’ queries correctly. </w:t>
      </w:r>
      <w:r w:rsidR="003E78C2">
        <w:t xml:space="preserve">Technical staff need to delete row data that used to train </w:t>
      </w:r>
      <w:r w:rsidR="00762ECF">
        <w:t xml:space="preserve">chatbots that causes noise and errors </w:t>
      </w:r>
      <w:r w:rsidR="00273818">
        <w:t xml:space="preserve">providing the updated information to </w:t>
      </w:r>
      <w:r w:rsidR="00FE2373">
        <w:t>customers</w:t>
      </w:r>
      <w:r w:rsidR="00273818">
        <w:t>.</w:t>
      </w:r>
    </w:p>
    <w:p w14:paraId="7A83C8F6" w14:textId="31496F79" w:rsidR="00AE5C53" w:rsidRPr="00951894" w:rsidRDefault="00AE5C53" w:rsidP="00CA5815">
      <w:pPr>
        <w:numPr>
          <w:ilvl w:val="0"/>
          <w:numId w:val="3"/>
        </w:numPr>
      </w:pPr>
      <w:r w:rsidRPr="00951894">
        <w:t>Prompt Engineering:</w:t>
      </w:r>
      <w:r w:rsidR="00CA5815">
        <w:t xml:space="preserve"> technical staff should </w:t>
      </w:r>
      <w:r w:rsidR="00E44648">
        <w:t>d</w:t>
      </w:r>
      <w:r w:rsidRPr="00951894">
        <w:t>evelop skills in crafting effective prompts that guide GenAI chatbots to produce accurate and relevant responses. This includes establishing personas, providing context, and using modifiers to control the output</w:t>
      </w:r>
      <w:r w:rsidR="00AA65CD">
        <w:t xml:space="preserve"> at the same time use simple languages </w:t>
      </w:r>
      <w:r w:rsidR="002F31AF">
        <w:t xml:space="preserve">that is familiar to targeted audience. </w:t>
      </w:r>
    </w:p>
    <w:p w14:paraId="1802BA38" w14:textId="7819F676" w:rsidR="00AE5C53" w:rsidRPr="00951894" w:rsidRDefault="00AE5C53" w:rsidP="00F835A1">
      <w:pPr>
        <w:numPr>
          <w:ilvl w:val="0"/>
          <w:numId w:val="3"/>
        </w:numPr>
      </w:pPr>
      <w:r w:rsidRPr="00951894">
        <w:t>Security and Risk Mitigation:</w:t>
      </w:r>
      <w:r w:rsidR="00F835A1">
        <w:t xml:space="preserve"> </w:t>
      </w:r>
      <w:r w:rsidR="00FC3C0F">
        <w:t xml:space="preserve">technical staff who is involve into the </w:t>
      </w:r>
      <w:r w:rsidR="00D11417">
        <w:t>implementations</w:t>
      </w:r>
      <w:r w:rsidR="00FC3C0F">
        <w:t xml:space="preserve"> of chatbots should be aware of </w:t>
      </w:r>
      <w:r w:rsidR="00D11417">
        <w:t xml:space="preserve">security best practices and mitigation strategies </w:t>
      </w:r>
      <w:r w:rsidR="000D11C1">
        <w:t>to ensure the protections of sensitive information of customers</w:t>
      </w:r>
      <w:r w:rsidR="00F07142">
        <w:t xml:space="preserve"> and mitigate the potential threats. </w:t>
      </w:r>
      <w:r w:rsidR="005B7CE0">
        <w:t xml:space="preserve">Encryptions, authentication and authorizations, </w:t>
      </w:r>
      <w:r w:rsidR="00304620">
        <w:t xml:space="preserve">secure communications etc are the basic skills that need to have technical staff for chatbots managements and </w:t>
      </w:r>
      <w:r w:rsidR="009009DE">
        <w:t>implementations</w:t>
      </w:r>
      <w:r w:rsidR="00304620">
        <w:t>.</w:t>
      </w:r>
      <w:r w:rsidR="000D11C1">
        <w:t xml:space="preserve"> </w:t>
      </w:r>
    </w:p>
    <w:p w14:paraId="37FA8059" w14:textId="509FCDBC" w:rsidR="00AE5C53" w:rsidRPr="00951894" w:rsidRDefault="00AE5C53" w:rsidP="00386921">
      <w:pPr>
        <w:numPr>
          <w:ilvl w:val="0"/>
          <w:numId w:val="3"/>
        </w:numPr>
      </w:pPr>
      <w:r w:rsidRPr="00951894">
        <w:t>Output Monitoring and Filtering:</w:t>
      </w:r>
      <w:r w:rsidR="00121504">
        <w:t xml:space="preserve"> </w:t>
      </w:r>
      <w:r w:rsidRPr="00951894">
        <w:t>Implement filtering systems to monitor and cleanse chatbot outputs before they reach end-users, ensuring that responses are appropriate and aligned with organizational standards.</w:t>
      </w:r>
      <w:r w:rsidR="00121504">
        <w:t xml:space="preserve"> Technical staff should </w:t>
      </w:r>
      <w:r w:rsidR="007338AE">
        <w:t xml:space="preserve">he skilled in monitoring the quality of chatbots </w:t>
      </w:r>
      <w:r w:rsidR="00CC1190">
        <w:t xml:space="preserve">responses to ensure that they are accurate, </w:t>
      </w:r>
      <w:r w:rsidR="0006158B">
        <w:t xml:space="preserve">relevant and useful to users. </w:t>
      </w:r>
      <w:r w:rsidR="008D30E5">
        <w:t xml:space="preserve">Set up the performance matrices to measure the </w:t>
      </w:r>
      <w:r w:rsidR="000836E0">
        <w:t xml:space="preserve">performance of matrices and review regularly to identify the areas </w:t>
      </w:r>
      <w:r w:rsidR="0016274C">
        <w:t>for</w:t>
      </w:r>
      <w:r w:rsidR="000836E0">
        <w:t xml:space="preserve"> improvements.</w:t>
      </w:r>
    </w:p>
    <w:p w14:paraId="201AAA67" w14:textId="77777777" w:rsidR="00AE5C53" w:rsidRPr="00951894" w:rsidRDefault="00AE5C53" w:rsidP="00AE5C53">
      <w:r w:rsidRPr="00951894">
        <w:t>Training Requirements for Non-Technical Staff</w:t>
      </w:r>
    </w:p>
    <w:p w14:paraId="3A08039D" w14:textId="5A8957DA" w:rsidR="00AE5C53" w:rsidRPr="00951894" w:rsidRDefault="00AE5C53" w:rsidP="00AE5C53">
      <w:pPr>
        <w:numPr>
          <w:ilvl w:val="0"/>
          <w:numId w:val="4"/>
        </w:numPr>
      </w:pPr>
      <w:r w:rsidRPr="00951894">
        <w:t>AI Literacy and Ethical Use:</w:t>
      </w:r>
      <w:r w:rsidR="00EE4718">
        <w:t xml:space="preserve"> the non-technical staff who is involved into the implementation </w:t>
      </w:r>
      <w:r w:rsidR="00937659">
        <w:t>and development of chatbots should have the fundamental understanding of</w:t>
      </w:r>
      <w:r w:rsidR="00B07DC5">
        <w:t xml:space="preserve"> AI and how chatbots works. This includes nat</w:t>
      </w:r>
      <w:r w:rsidR="000E0C99">
        <w:t xml:space="preserve">ural language processing, machine learning, and how chatbots interacts with customers </w:t>
      </w:r>
      <w:r w:rsidR="005021F4">
        <w:t xml:space="preserve">to provide information and assistance. </w:t>
      </w:r>
      <w:r w:rsidR="00A90E76">
        <w:t xml:space="preserve">They also should be aware of </w:t>
      </w:r>
      <w:r w:rsidR="009F4070">
        <w:t>potential biasness</w:t>
      </w:r>
      <w:r w:rsidR="00586C73">
        <w:t xml:space="preserve"> in chatbots and understand the importance of fai</w:t>
      </w:r>
      <w:r w:rsidR="00DF6849">
        <w:t>rness and equity in chatbots interactions.</w:t>
      </w:r>
      <w:r w:rsidR="00F7268E">
        <w:t xml:space="preserve"> They also </w:t>
      </w:r>
      <w:r w:rsidR="00103C7D">
        <w:t xml:space="preserve">understand the importance of protecting users’ data and </w:t>
      </w:r>
      <w:r w:rsidR="00122DB1">
        <w:t>maintain privacy and security in users’ intera</w:t>
      </w:r>
      <w:r w:rsidR="003A643D">
        <w:t>ctions.</w:t>
      </w:r>
    </w:p>
    <w:p w14:paraId="52973DF1" w14:textId="0924C4A4" w:rsidR="00AE5C53" w:rsidRPr="00951894" w:rsidRDefault="00AE5C53" w:rsidP="003A643D">
      <w:pPr>
        <w:numPr>
          <w:ilvl w:val="0"/>
          <w:numId w:val="4"/>
        </w:numPr>
      </w:pPr>
      <w:r w:rsidRPr="00951894">
        <w:t>Communication and Collaboration:</w:t>
      </w:r>
      <w:r w:rsidR="003A643D">
        <w:t xml:space="preserve"> </w:t>
      </w:r>
      <w:r w:rsidRPr="00951894">
        <w:t>Enhance skills in communicating effectively with technical teams and contributing to the supervision and refinement of GenAI applications.</w:t>
      </w:r>
    </w:p>
    <w:p w14:paraId="46C731F0" w14:textId="1F452748" w:rsidR="00AE5C53" w:rsidRPr="00951894" w:rsidRDefault="00AE5C53" w:rsidP="00146AB9">
      <w:pPr>
        <w:numPr>
          <w:ilvl w:val="0"/>
          <w:numId w:val="4"/>
        </w:numPr>
      </w:pPr>
      <w:r w:rsidRPr="00951894">
        <w:t>Understanding GenAI Capabilities and Limitations:</w:t>
      </w:r>
      <w:r w:rsidR="005F43E7">
        <w:t xml:space="preserve"> Non-technical staff should be aware</w:t>
      </w:r>
      <w:r w:rsidR="003A3A68">
        <w:t xml:space="preserve"> </w:t>
      </w:r>
      <w:r w:rsidRPr="00951894">
        <w:t>of what GenAI can and cannot do, including its potential applications and limitations in the workplace.</w:t>
      </w:r>
      <w:r w:rsidR="003A3A68">
        <w:t xml:space="preserve"> If the customers are not </w:t>
      </w:r>
      <w:r w:rsidR="000E6BE3">
        <w:t>satisfied</w:t>
      </w:r>
      <w:r w:rsidR="003A3A68">
        <w:t xml:space="preserve"> with the chatbots </w:t>
      </w:r>
      <w:r w:rsidR="004A0A42">
        <w:t>interactions,</w:t>
      </w:r>
      <w:r w:rsidR="003A3A68">
        <w:t xml:space="preserve"> then </w:t>
      </w:r>
      <w:r w:rsidR="00D8417A">
        <w:t>the staff should be able to interact with users</w:t>
      </w:r>
      <w:r w:rsidR="000E6BE3">
        <w:t xml:space="preserve"> in place of chatbots.</w:t>
      </w:r>
    </w:p>
    <w:p w14:paraId="6987F98D" w14:textId="299DE1B2" w:rsidR="00AE5C53" w:rsidRPr="00951894" w:rsidRDefault="00AE5C53" w:rsidP="000E6BE3">
      <w:pPr>
        <w:numPr>
          <w:ilvl w:val="0"/>
          <w:numId w:val="4"/>
        </w:numPr>
      </w:pPr>
      <w:r w:rsidRPr="00951894">
        <w:t>Practical Application and Use Cases:</w:t>
      </w:r>
      <w:r w:rsidR="004A0A42">
        <w:t xml:space="preserve"> </w:t>
      </w:r>
      <w:r w:rsidRPr="00951894">
        <w:t>Learn how to apply GenAI tools in everyday tasks, such as customer service, marketing, and HR, and understand appropriate and inappropriate uses of the technology.</w:t>
      </w:r>
    </w:p>
    <w:p w14:paraId="04B71BF4" w14:textId="67EE2A01" w:rsidR="007C58CB" w:rsidRDefault="007C58CB" w:rsidP="00AE5C53"/>
    <w:sectPr w:rsidR="007C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61D1F"/>
    <w:multiLevelType w:val="multilevel"/>
    <w:tmpl w:val="B68A7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56F96"/>
    <w:multiLevelType w:val="multilevel"/>
    <w:tmpl w:val="2794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542D2"/>
    <w:multiLevelType w:val="multilevel"/>
    <w:tmpl w:val="7A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D1EA6"/>
    <w:multiLevelType w:val="multilevel"/>
    <w:tmpl w:val="DE7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61940"/>
    <w:multiLevelType w:val="multilevel"/>
    <w:tmpl w:val="CB9E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1578">
    <w:abstractNumId w:val="0"/>
  </w:num>
  <w:num w:numId="2" w16cid:durableId="1692143266">
    <w:abstractNumId w:val="2"/>
  </w:num>
  <w:num w:numId="3" w16cid:durableId="1459714531">
    <w:abstractNumId w:val="4"/>
  </w:num>
  <w:num w:numId="4" w16cid:durableId="1833713917">
    <w:abstractNumId w:val="1"/>
  </w:num>
  <w:num w:numId="5" w16cid:durableId="144919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58"/>
    <w:rsid w:val="00021F11"/>
    <w:rsid w:val="000526FE"/>
    <w:rsid w:val="0006158B"/>
    <w:rsid w:val="00067C3B"/>
    <w:rsid w:val="00073B76"/>
    <w:rsid w:val="000836E0"/>
    <w:rsid w:val="000A49A4"/>
    <w:rsid w:val="000A6074"/>
    <w:rsid w:val="000D11C1"/>
    <w:rsid w:val="000E0C99"/>
    <w:rsid w:val="000E6BE3"/>
    <w:rsid w:val="00103C7D"/>
    <w:rsid w:val="00121504"/>
    <w:rsid w:val="00122DB1"/>
    <w:rsid w:val="00146AB9"/>
    <w:rsid w:val="0016274C"/>
    <w:rsid w:val="00177F1F"/>
    <w:rsid w:val="001848E3"/>
    <w:rsid w:val="001E08C1"/>
    <w:rsid w:val="001E4BAE"/>
    <w:rsid w:val="001E78D1"/>
    <w:rsid w:val="001F52F9"/>
    <w:rsid w:val="002143CD"/>
    <w:rsid w:val="00273818"/>
    <w:rsid w:val="00277F59"/>
    <w:rsid w:val="002D5230"/>
    <w:rsid w:val="002F227D"/>
    <w:rsid w:val="002F31AF"/>
    <w:rsid w:val="00304620"/>
    <w:rsid w:val="0038590F"/>
    <w:rsid w:val="00386921"/>
    <w:rsid w:val="003A3A68"/>
    <w:rsid w:val="003A643D"/>
    <w:rsid w:val="003D05F5"/>
    <w:rsid w:val="003D46D0"/>
    <w:rsid w:val="003E78C2"/>
    <w:rsid w:val="004464BB"/>
    <w:rsid w:val="00462EDF"/>
    <w:rsid w:val="004863FC"/>
    <w:rsid w:val="00491558"/>
    <w:rsid w:val="004A0A42"/>
    <w:rsid w:val="004C52BA"/>
    <w:rsid w:val="004D46C4"/>
    <w:rsid w:val="004E28D0"/>
    <w:rsid w:val="004F4BB3"/>
    <w:rsid w:val="005021F4"/>
    <w:rsid w:val="00574297"/>
    <w:rsid w:val="00586C73"/>
    <w:rsid w:val="00593A8E"/>
    <w:rsid w:val="005B7CE0"/>
    <w:rsid w:val="005F43E7"/>
    <w:rsid w:val="006011DE"/>
    <w:rsid w:val="0064459C"/>
    <w:rsid w:val="006B1FF8"/>
    <w:rsid w:val="006D5640"/>
    <w:rsid w:val="006F272C"/>
    <w:rsid w:val="00731E91"/>
    <w:rsid w:val="007338AE"/>
    <w:rsid w:val="00762ECF"/>
    <w:rsid w:val="007A05DB"/>
    <w:rsid w:val="007C58CB"/>
    <w:rsid w:val="007D2AB3"/>
    <w:rsid w:val="007F1934"/>
    <w:rsid w:val="0083664A"/>
    <w:rsid w:val="00894247"/>
    <w:rsid w:val="008A2F83"/>
    <w:rsid w:val="008B0D5B"/>
    <w:rsid w:val="008B300B"/>
    <w:rsid w:val="008B3910"/>
    <w:rsid w:val="008D30E5"/>
    <w:rsid w:val="008E0360"/>
    <w:rsid w:val="009009DE"/>
    <w:rsid w:val="00933028"/>
    <w:rsid w:val="00937659"/>
    <w:rsid w:val="00951894"/>
    <w:rsid w:val="00973554"/>
    <w:rsid w:val="00992840"/>
    <w:rsid w:val="009A02D9"/>
    <w:rsid w:val="009F4070"/>
    <w:rsid w:val="00A040A6"/>
    <w:rsid w:val="00A12C93"/>
    <w:rsid w:val="00A208B5"/>
    <w:rsid w:val="00A250E5"/>
    <w:rsid w:val="00A43304"/>
    <w:rsid w:val="00A90E76"/>
    <w:rsid w:val="00AA0D06"/>
    <w:rsid w:val="00AA4D7F"/>
    <w:rsid w:val="00AA65CD"/>
    <w:rsid w:val="00AE5C53"/>
    <w:rsid w:val="00AF2AF9"/>
    <w:rsid w:val="00AF52E3"/>
    <w:rsid w:val="00B07DC5"/>
    <w:rsid w:val="00B11FAF"/>
    <w:rsid w:val="00B33153"/>
    <w:rsid w:val="00B430EC"/>
    <w:rsid w:val="00BE1BB3"/>
    <w:rsid w:val="00BF3600"/>
    <w:rsid w:val="00C4635D"/>
    <w:rsid w:val="00C730E0"/>
    <w:rsid w:val="00C77272"/>
    <w:rsid w:val="00CA4A65"/>
    <w:rsid w:val="00CA5815"/>
    <w:rsid w:val="00CC1190"/>
    <w:rsid w:val="00D11417"/>
    <w:rsid w:val="00D8417A"/>
    <w:rsid w:val="00DB0A16"/>
    <w:rsid w:val="00DF6849"/>
    <w:rsid w:val="00E35B2A"/>
    <w:rsid w:val="00E44648"/>
    <w:rsid w:val="00E7514D"/>
    <w:rsid w:val="00E765B3"/>
    <w:rsid w:val="00EC0A52"/>
    <w:rsid w:val="00ED03FF"/>
    <w:rsid w:val="00EE348A"/>
    <w:rsid w:val="00EE4718"/>
    <w:rsid w:val="00F07142"/>
    <w:rsid w:val="00F33203"/>
    <w:rsid w:val="00F7268E"/>
    <w:rsid w:val="00F835A1"/>
    <w:rsid w:val="00F87904"/>
    <w:rsid w:val="00F93F16"/>
    <w:rsid w:val="00FC3C0F"/>
    <w:rsid w:val="00FE23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3286"/>
  <w15:chartTrackingRefBased/>
  <w15:docId w15:val="{42B14D8A-6598-4C2B-994A-9980E2BB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558"/>
    <w:rPr>
      <w:rFonts w:eastAsiaTheme="majorEastAsia" w:cstheme="majorBidi"/>
      <w:color w:val="272727" w:themeColor="text1" w:themeTint="D8"/>
    </w:rPr>
  </w:style>
  <w:style w:type="paragraph" w:styleId="Title">
    <w:name w:val="Title"/>
    <w:basedOn w:val="Normal"/>
    <w:next w:val="Normal"/>
    <w:link w:val="TitleChar"/>
    <w:uiPriority w:val="10"/>
    <w:qFormat/>
    <w:rsid w:val="00491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558"/>
    <w:pPr>
      <w:spacing w:before="160"/>
      <w:jc w:val="center"/>
    </w:pPr>
    <w:rPr>
      <w:i/>
      <w:iCs/>
      <w:color w:val="404040" w:themeColor="text1" w:themeTint="BF"/>
    </w:rPr>
  </w:style>
  <w:style w:type="character" w:customStyle="1" w:styleId="QuoteChar">
    <w:name w:val="Quote Char"/>
    <w:basedOn w:val="DefaultParagraphFont"/>
    <w:link w:val="Quote"/>
    <w:uiPriority w:val="29"/>
    <w:rsid w:val="00491558"/>
    <w:rPr>
      <w:i/>
      <w:iCs/>
      <w:color w:val="404040" w:themeColor="text1" w:themeTint="BF"/>
    </w:rPr>
  </w:style>
  <w:style w:type="paragraph" w:styleId="ListParagraph">
    <w:name w:val="List Paragraph"/>
    <w:basedOn w:val="Normal"/>
    <w:uiPriority w:val="34"/>
    <w:qFormat/>
    <w:rsid w:val="00491558"/>
    <w:pPr>
      <w:ind w:left="720"/>
      <w:contextualSpacing/>
    </w:pPr>
  </w:style>
  <w:style w:type="character" w:styleId="IntenseEmphasis">
    <w:name w:val="Intense Emphasis"/>
    <w:basedOn w:val="DefaultParagraphFont"/>
    <w:uiPriority w:val="21"/>
    <w:qFormat/>
    <w:rsid w:val="00491558"/>
    <w:rPr>
      <w:i/>
      <w:iCs/>
      <w:color w:val="0F4761" w:themeColor="accent1" w:themeShade="BF"/>
    </w:rPr>
  </w:style>
  <w:style w:type="paragraph" w:styleId="IntenseQuote">
    <w:name w:val="Intense Quote"/>
    <w:basedOn w:val="Normal"/>
    <w:next w:val="Normal"/>
    <w:link w:val="IntenseQuoteChar"/>
    <w:uiPriority w:val="30"/>
    <w:qFormat/>
    <w:rsid w:val="00491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558"/>
    <w:rPr>
      <w:i/>
      <w:iCs/>
      <w:color w:val="0F4761" w:themeColor="accent1" w:themeShade="BF"/>
    </w:rPr>
  </w:style>
  <w:style w:type="character" w:styleId="IntenseReference">
    <w:name w:val="Intense Reference"/>
    <w:basedOn w:val="DefaultParagraphFont"/>
    <w:uiPriority w:val="32"/>
    <w:qFormat/>
    <w:rsid w:val="00491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2176">
      <w:bodyDiv w:val="1"/>
      <w:marLeft w:val="0"/>
      <w:marRight w:val="0"/>
      <w:marTop w:val="0"/>
      <w:marBottom w:val="0"/>
      <w:divBdr>
        <w:top w:val="none" w:sz="0" w:space="0" w:color="auto"/>
        <w:left w:val="none" w:sz="0" w:space="0" w:color="auto"/>
        <w:bottom w:val="none" w:sz="0" w:space="0" w:color="auto"/>
        <w:right w:val="none" w:sz="0" w:space="0" w:color="auto"/>
      </w:divBdr>
    </w:div>
    <w:div w:id="268048068">
      <w:bodyDiv w:val="1"/>
      <w:marLeft w:val="0"/>
      <w:marRight w:val="0"/>
      <w:marTop w:val="0"/>
      <w:marBottom w:val="0"/>
      <w:divBdr>
        <w:top w:val="none" w:sz="0" w:space="0" w:color="auto"/>
        <w:left w:val="none" w:sz="0" w:space="0" w:color="auto"/>
        <w:bottom w:val="none" w:sz="0" w:space="0" w:color="auto"/>
        <w:right w:val="none" w:sz="0" w:space="0" w:color="auto"/>
      </w:divBdr>
    </w:div>
    <w:div w:id="1912621052">
      <w:bodyDiv w:val="1"/>
      <w:marLeft w:val="0"/>
      <w:marRight w:val="0"/>
      <w:marTop w:val="0"/>
      <w:marBottom w:val="0"/>
      <w:divBdr>
        <w:top w:val="none" w:sz="0" w:space="0" w:color="auto"/>
        <w:left w:val="none" w:sz="0" w:space="0" w:color="auto"/>
        <w:bottom w:val="none" w:sz="0" w:space="0" w:color="auto"/>
        <w:right w:val="none" w:sz="0" w:space="0" w:color="auto"/>
      </w:divBdr>
    </w:div>
    <w:div w:id="205299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2024-08-21T03:13:00Z</dcterms:created>
  <dcterms:modified xsi:type="dcterms:W3CDTF">2024-08-21T03:13:00Z</dcterms:modified>
</cp:coreProperties>
</file>