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32C" w:rsidRDefault="0014532C" w:rsidP="002C3079">
      <w:pPr>
        <w:rPr>
          <w:szCs w:val="24"/>
        </w:rPr>
      </w:pPr>
      <w:bookmarkStart w:id="0" w:name="_Toc237235843"/>
      <w:bookmarkStart w:id="1" w:name="_Toc260227790"/>
    </w:p>
    <w:p w:rsidR="0014532C" w:rsidRPr="0029712A" w:rsidRDefault="0029712A" w:rsidP="0029712A">
      <w:pPr>
        <w:pStyle w:val="Heading2"/>
        <w:numPr>
          <w:ilvl w:val="0"/>
          <w:numId w:val="0"/>
        </w:numPr>
        <w:pBdr>
          <w:bottom w:val="single" w:sz="6" w:space="1" w:color="auto"/>
        </w:pBdr>
        <w:ind w:left="780"/>
        <w:jc w:val="right"/>
        <w:rPr>
          <w:rFonts w:asciiTheme="majorHAnsi" w:hAnsiTheme="majorHAnsi"/>
          <w:bCs/>
          <w:sz w:val="32"/>
          <w:szCs w:val="32"/>
        </w:rPr>
      </w:pPr>
      <w:bookmarkStart w:id="2" w:name="_Toc317499296"/>
      <w:r w:rsidRPr="0029712A">
        <w:rPr>
          <w:rFonts w:asciiTheme="majorHAnsi" w:hAnsiTheme="majorHAnsi"/>
          <w:bCs/>
          <w:sz w:val="32"/>
          <w:szCs w:val="32"/>
        </w:rPr>
        <w:t>Organization’s</w:t>
      </w:r>
      <w:r w:rsidR="0014532C" w:rsidRPr="0029712A">
        <w:rPr>
          <w:rFonts w:asciiTheme="majorHAnsi" w:hAnsiTheme="majorHAnsi"/>
          <w:bCs/>
          <w:sz w:val="32"/>
          <w:szCs w:val="32"/>
        </w:rPr>
        <w:t xml:space="preserve"> Work Environment Standards</w:t>
      </w:r>
      <w:bookmarkEnd w:id="2"/>
    </w:p>
    <w:p w:rsidR="0029712A" w:rsidRPr="0029712A" w:rsidRDefault="0029712A" w:rsidP="0029712A"/>
    <w:p w:rsidR="0014532C" w:rsidRDefault="0014532C" w:rsidP="0014532C"/>
    <w:p w:rsidR="008D545C" w:rsidRDefault="008D545C" w:rsidP="0014532C"/>
    <w:p w:rsidR="008D545C" w:rsidRDefault="008D545C" w:rsidP="0014532C"/>
    <w:p w:rsidR="008D545C" w:rsidRPr="008D545C" w:rsidRDefault="008D545C" w:rsidP="008D545C">
      <w:pPr>
        <w:jc w:val="center"/>
        <w:rPr>
          <w:b/>
          <w:sz w:val="22"/>
          <w:szCs w:val="24"/>
        </w:rPr>
      </w:pPr>
      <w:r w:rsidRPr="008D545C">
        <w:rPr>
          <w:b/>
          <w:sz w:val="22"/>
          <w:szCs w:val="24"/>
        </w:rPr>
        <w:t>Table of Contents</w:t>
      </w:r>
    </w:p>
    <w:p w:rsidR="008D545C" w:rsidRDefault="008D545C" w:rsidP="0014532C"/>
    <w:p w:rsidR="008D545C" w:rsidRDefault="008D545C" w:rsidP="0014532C"/>
    <w:p w:rsidR="00C40FB1" w:rsidRDefault="00C40FB1" w:rsidP="0014532C"/>
    <w:p w:rsidR="008D545C" w:rsidRDefault="008D545C" w:rsidP="0014532C"/>
    <w:p w:rsidR="008D545C" w:rsidRDefault="008D545C" w:rsidP="0014532C"/>
    <w:sdt>
      <w:sdtPr>
        <w:rPr>
          <w:rFonts w:ascii="Times New Roman" w:eastAsia="Times New Roman" w:hAnsi="Times New Roman" w:cs="Times New Roman"/>
          <w:b w:val="0"/>
          <w:bCs w:val="0"/>
          <w:color w:val="auto"/>
          <w:sz w:val="20"/>
          <w:szCs w:val="20"/>
          <w:lang w:eastAsia="en-US"/>
        </w:rPr>
        <w:id w:val="-1626932063"/>
        <w:docPartObj>
          <w:docPartGallery w:val="Table of Contents"/>
          <w:docPartUnique/>
        </w:docPartObj>
      </w:sdtPr>
      <w:sdtEndPr>
        <w:rPr>
          <w:noProof/>
        </w:rPr>
      </w:sdtEndPr>
      <w:sdtContent>
        <w:p w:rsidR="00270C23" w:rsidRDefault="00270C23">
          <w:pPr>
            <w:pStyle w:val="TOCHeading"/>
          </w:pPr>
          <w:r>
            <w:t>Contents</w:t>
          </w:r>
        </w:p>
        <w:p w:rsidR="00270C23" w:rsidRDefault="00270C23">
          <w:pPr>
            <w:pStyle w:val="TOC2"/>
            <w:tabs>
              <w:tab w:val="right" w:leader="dot" w:pos="8990"/>
            </w:tabs>
            <w:rPr>
              <w:rFonts w:asciiTheme="minorHAnsi" w:eastAsiaTheme="minorEastAsia" w:hAnsiTheme="minorHAnsi" w:cstheme="minorBidi"/>
              <w:smallCaps w:val="0"/>
              <w:noProof/>
              <w:sz w:val="22"/>
              <w:szCs w:val="22"/>
            </w:rPr>
          </w:pPr>
          <w:r>
            <w:fldChar w:fldCharType="begin"/>
          </w:r>
          <w:r>
            <w:instrText xml:space="preserve"> TOC \o "1-3" \h \z \u </w:instrText>
          </w:r>
          <w:r>
            <w:fldChar w:fldCharType="separate"/>
          </w:r>
          <w:hyperlink w:anchor="_Toc317499296" w:history="1">
            <w:r w:rsidRPr="00B37296">
              <w:rPr>
                <w:rStyle w:val="Hyperlink"/>
                <w:rFonts w:asciiTheme="majorHAnsi" w:hAnsiTheme="majorHAnsi"/>
                <w:bCs/>
                <w:noProof/>
              </w:rPr>
              <w:t>Organization’s Work Environment Standards</w:t>
            </w:r>
            <w:r>
              <w:rPr>
                <w:noProof/>
                <w:webHidden/>
              </w:rPr>
              <w:tab/>
            </w:r>
            <w:r>
              <w:rPr>
                <w:noProof/>
                <w:webHidden/>
              </w:rPr>
              <w:fldChar w:fldCharType="begin"/>
            </w:r>
            <w:r>
              <w:rPr>
                <w:noProof/>
                <w:webHidden/>
              </w:rPr>
              <w:instrText xml:space="preserve"> PAGEREF _Toc317499296 \h </w:instrText>
            </w:r>
            <w:r>
              <w:rPr>
                <w:noProof/>
                <w:webHidden/>
              </w:rPr>
            </w:r>
            <w:r>
              <w:rPr>
                <w:noProof/>
                <w:webHidden/>
              </w:rPr>
              <w:fldChar w:fldCharType="separate"/>
            </w:r>
            <w:r>
              <w:rPr>
                <w:noProof/>
                <w:webHidden/>
              </w:rPr>
              <w:t>1</w:t>
            </w:r>
            <w:r>
              <w:rPr>
                <w:noProof/>
                <w:webHidden/>
              </w:rPr>
              <w:fldChar w:fldCharType="end"/>
            </w:r>
          </w:hyperlink>
        </w:p>
        <w:p w:rsidR="00270C23" w:rsidRDefault="00057BA7">
          <w:pPr>
            <w:pStyle w:val="TOC2"/>
            <w:tabs>
              <w:tab w:val="right" w:leader="dot" w:pos="8990"/>
            </w:tabs>
            <w:rPr>
              <w:rFonts w:asciiTheme="minorHAnsi" w:eastAsiaTheme="minorEastAsia" w:hAnsiTheme="minorHAnsi" w:cstheme="minorBidi"/>
              <w:smallCaps w:val="0"/>
              <w:noProof/>
              <w:sz w:val="22"/>
              <w:szCs w:val="22"/>
            </w:rPr>
          </w:pPr>
          <w:hyperlink w:anchor="_Toc317499297" w:history="1">
            <w:r w:rsidR="00270C23" w:rsidRPr="00B37296">
              <w:rPr>
                <w:rStyle w:val="Hyperlink"/>
                <w:noProof/>
              </w:rPr>
              <w:t>Version History</w:t>
            </w:r>
            <w:r w:rsidR="00270C23">
              <w:rPr>
                <w:noProof/>
                <w:webHidden/>
              </w:rPr>
              <w:tab/>
            </w:r>
            <w:r w:rsidR="00270C23">
              <w:rPr>
                <w:noProof/>
                <w:webHidden/>
              </w:rPr>
              <w:fldChar w:fldCharType="begin"/>
            </w:r>
            <w:r w:rsidR="00270C23">
              <w:rPr>
                <w:noProof/>
                <w:webHidden/>
              </w:rPr>
              <w:instrText xml:space="preserve"> PAGEREF _Toc317499297 \h </w:instrText>
            </w:r>
            <w:r w:rsidR="00270C23">
              <w:rPr>
                <w:noProof/>
                <w:webHidden/>
              </w:rPr>
            </w:r>
            <w:r w:rsidR="00270C23">
              <w:rPr>
                <w:noProof/>
                <w:webHidden/>
              </w:rPr>
              <w:fldChar w:fldCharType="separate"/>
            </w:r>
            <w:r w:rsidR="00270C23">
              <w:rPr>
                <w:noProof/>
                <w:webHidden/>
              </w:rPr>
              <w:t>2</w:t>
            </w:r>
            <w:r w:rsidR="00270C23">
              <w:rPr>
                <w:noProof/>
                <w:webHidden/>
              </w:rPr>
              <w:fldChar w:fldCharType="end"/>
            </w:r>
          </w:hyperlink>
        </w:p>
        <w:p w:rsidR="00270C23" w:rsidRDefault="00057BA7">
          <w:pPr>
            <w:pStyle w:val="TOC2"/>
            <w:tabs>
              <w:tab w:val="left" w:pos="600"/>
              <w:tab w:val="right" w:leader="dot" w:pos="8990"/>
            </w:tabs>
            <w:rPr>
              <w:rFonts w:asciiTheme="minorHAnsi" w:eastAsiaTheme="minorEastAsia" w:hAnsiTheme="minorHAnsi" w:cstheme="minorBidi"/>
              <w:smallCaps w:val="0"/>
              <w:noProof/>
              <w:sz w:val="22"/>
              <w:szCs w:val="22"/>
            </w:rPr>
          </w:pPr>
          <w:hyperlink w:anchor="_Toc317499298" w:history="1">
            <w:r w:rsidR="00270C23" w:rsidRPr="00B37296">
              <w:rPr>
                <w:rStyle w:val="Hyperlink"/>
                <w:noProof/>
              </w:rPr>
              <w:t>1.</w:t>
            </w:r>
            <w:r w:rsidR="00270C23">
              <w:rPr>
                <w:rFonts w:asciiTheme="minorHAnsi" w:eastAsiaTheme="minorEastAsia" w:hAnsiTheme="minorHAnsi" w:cstheme="minorBidi"/>
                <w:smallCaps w:val="0"/>
                <w:noProof/>
                <w:sz w:val="22"/>
                <w:szCs w:val="22"/>
              </w:rPr>
              <w:tab/>
            </w:r>
            <w:r w:rsidR="00270C23" w:rsidRPr="00B37296">
              <w:rPr>
                <w:rStyle w:val="Hyperlink"/>
                <w:noProof/>
              </w:rPr>
              <w:t>Purpose</w:t>
            </w:r>
            <w:r w:rsidR="00270C23">
              <w:rPr>
                <w:noProof/>
                <w:webHidden/>
              </w:rPr>
              <w:tab/>
            </w:r>
            <w:r w:rsidR="00270C23">
              <w:rPr>
                <w:noProof/>
                <w:webHidden/>
              </w:rPr>
              <w:fldChar w:fldCharType="begin"/>
            </w:r>
            <w:r w:rsidR="00270C23">
              <w:rPr>
                <w:noProof/>
                <w:webHidden/>
              </w:rPr>
              <w:instrText xml:space="preserve"> PAGEREF _Toc317499298 \h </w:instrText>
            </w:r>
            <w:r w:rsidR="00270C23">
              <w:rPr>
                <w:noProof/>
                <w:webHidden/>
              </w:rPr>
            </w:r>
            <w:r w:rsidR="00270C23">
              <w:rPr>
                <w:noProof/>
                <w:webHidden/>
              </w:rPr>
              <w:fldChar w:fldCharType="separate"/>
            </w:r>
            <w:r w:rsidR="00270C23">
              <w:rPr>
                <w:noProof/>
                <w:webHidden/>
              </w:rPr>
              <w:t>2</w:t>
            </w:r>
            <w:r w:rsidR="00270C23">
              <w:rPr>
                <w:noProof/>
                <w:webHidden/>
              </w:rPr>
              <w:fldChar w:fldCharType="end"/>
            </w:r>
          </w:hyperlink>
        </w:p>
        <w:p w:rsidR="00270C23" w:rsidRDefault="00057BA7">
          <w:pPr>
            <w:pStyle w:val="TOC2"/>
            <w:tabs>
              <w:tab w:val="left" w:pos="600"/>
              <w:tab w:val="right" w:leader="dot" w:pos="8990"/>
            </w:tabs>
            <w:rPr>
              <w:rFonts w:asciiTheme="minorHAnsi" w:eastAsiaTheme="minorEastAsia" w:hAnsiTheme="minorHAnsi" w:cstheme="minorBidi"/>
              <w:smallCaps w:val="0"/>
              <w:noProof/>
              <w:sz w:val="22"/>
              <w:szCs w:val="22"/>
            </w:rPr>
          </w:pPr>
          <w:hyperlink w:anchor="_Toc317499299" w:history="1">
            <w:r w:rsidR="00270C23" w:rsidRPr="00B37296">
              <w:rPr>
                <w:rStyle w:val="Hyperlink"/>
                <w:noProof/>
              </w:rPr>
              <w:t>2.</w:t>
            </w:r>
            <w:r w:rsidR="00270C23">
              <w:rPr>
                <w:rFonts w:asciiTheme="minorHAnsi" w:eastAsiaTheme="minorEastAsia" w:hAnsiTheme="minorHAnsi" w:cstheme="minorBidi"/>
                <w:smallCaps w:val="0"/>
                <w:noProof/>
                <w:sz w:val="22"/>
                <w:szCs w:val="22"/>
              </w:rPr>
              <w:tab/>
            </w:r>
            <w:r w:rsidR="00270C23" w:rsidRPr="00B37296">
              <w:rPr>
                <w:rStyle w:val="Hyperlink"/>
                <w:noProof/>
              </w:rPr>
              <w:t>Intended Audience</w:t>
            </w:r>
            <w:r w:rsidR="00270C23">
              <w:rPr>
                <w:noProof/>
                <w:webHidden/>
              </w:rPr>
              <w:tab/>
            </w:r>
            <w:r w:rsidR="00270C23">
              <w:rPr>
                <w:noProof/>
                <w:webHidden/>
              </w:rPr>
              <w:fldChar w:fldCharType="begin"/>
            </w:r>
            <w:r w:rsidR="00270C23">
              <w:rPr>
                <w:noProof/>
                <w:webHidden/>
              </w:rPr>
              <w:instrText xml:space="preserve"> PAGEREF _Toc317499299 \h </w:instrText>
            </w:r>
            <w:r w:rsidR="00270C23">
              <w:rPr>
                <w:noProof/>
                <w:webHidden/>
              </w:rPr>
            </w:r>
            <w:r w:rsidR="00270C23">
              <w:rPr>
                <w:noProof/>
                <w:webHidden/>
              </w:rPr>
              <w:fldChar w:fldCharType="separate"/>
            </w:r>
            <w:r w:rsidR="00270C23">
              <w:rPr>
                <w:noProof/>
                <w:webHidden/>
              </w:rPr>
              <w:t>2</w:t>
            </w:r>
            <w:r w:rsidR="00270C23">
              <w:rPr>
                <w:noProof/>
                <w:webHidden/>
              </w:rPr>
              <w:fldChar w:fldCharType="end"/>
            </w:r>
          </w:hyperlink>
        </w:p>
        <w:p w:rsidR="00270C23" w:rsidRDefault="00057BA7">
          <w:pPr>
            <w:pStyle w:val="TOC2"/>
            <w:tabs>
              <w:tab w:val="left" w:pos="600"/>
              <w:tab w:val="right" w:leader="dot" w:pos="8990"/>
            </w:tabs>
            <w:rPr>
              <w:rFonts w:asciiTheme="minorHAnsi" w:eastAsiaTheme="minorEastAsia" w:hAnsiTheme="minorHAnsi" w:cstheme="minorBidi"/>
              <w:smallCaps w:val="0"/>
              <w:noProof/>
              <w:sz w:val="22"/>
              <w:szCs w:val="22"/>
            </w:rPr>
          </w:pPr>
          <w:hyperlink w:anchor="_Toc317499300" w:history="1">
            <w:r w:rsidR="00270C23" w:rsidRPr="00B37296">
              <w:rPr>
                <w:rStyle w:val="Hyperlink"/>
                <w:noProof/>
              </w:rPr>
              <w:t>3.</w:t>
            </w:r>
            <w:r w:rsidR="00270C23">
              <w:rPr>
                <w:rFonts w:asciiTheme="minorHAnsi" w:eastAsiaTheme="minorEastAsia" w:hAnsiTheme="minorHAnsi" w:cstheme="minorBidi"/>
                <w:smallCaps w:val="0"/>
                <w:noProof/>
                <w:sz w:val="22"/>
                <w:szCs w:val="22"/>
              </w:rPr>
              <w:tab/>
            </w:r>
            <w:r w:rsidR="00270C23" w:rsidRPr="00B37296">
              <w:rPr>
                <w:rStyle w:val="Hyperlink"/>
                <w:noProof/>
              </w:rPr>
              <w:t>Area of work for an individual</w:t>
            </w:r>
            <w:r w:rsidR="00270C23">
              <w:rPr>
                <w:noProof/>
                <w:webHidden/>
              </w:rPr>
              <w:tab/>
            </w:r>
            <w:r w:rsidR="00270C23">
              <w:rPr>
                <w:noProof/>
                <w:webHidden/>
              </w:rPr>
              <w:fldChar w:fldCharType="begin"/>
            </w:r>
            <w:r w:rsidR="00270C23">
              <w:rPr>
                <w:noProof/>
                <w:webHidden/>
              </w:rPr>
              <w:instrText xml:space="preserve"> PAGEREF _Toc317499300 \h </w:instrText>
            </w:r>
            <w:r w:rsidR="00270C23">
              <w:rPr>
                <w:noProof/>
                <w:webHidden/>
              </w:rPr>
            </w:r>
            <w:r w:rsidR="00270C23">
              <w:rPr>
                <w:noProof/>
                <w:webHidden/>
              </w:rPr>
              <w:fldChar w:fldCharType="separate"/>
            </w:r>
            <w:r w:rsidR="00270C23">
              <w:rPr>
                <w:noProof/>
                <w:webHidden/>
              </w:rPr>
              <w:t>2</w:t>
            </w:r>
            <w:r w:rsidR="00270C23">
              <w:rPr>
                <w:noProof/>
                <w:webHidden/>
              </w:rPr>
              <w:fldChar w:fldCharType="end"/>
            </w:r>
          </w:hyperlink>
        </w:p>
        <w:p w:rsidR="00270C23" w:rsidRDefault="00057BA7">
          <w:pPr>
            <w:pStyle w:val="TOC2"/>
            <w:tabs>
              <w:tab w:val="left" w:pos="600"/>
              <w:tab w:val="right" w:leader="dot" w:pos="8990"/>
            </w:tabs>
            <w:rPr>
              <w:rFonts w:asciiTheme="minorHAnsi" w:eastAsiaTheme="minorEastAsia" w:hAnsiTheme="minorHAnsi" w:cstheme="minorBidi"/>
              <w:smallCaps w:val="0"/>
              <w:noProof/>
              <w:sz w:val="22"/>
              <w:szCs w:val="22"/>
            </w:rPr>
          </w:pPr>
          <w:hyperlink w:anchor="_Toc317499301" w:history="1">
            <w:r w:rsidR="00270C23" w:rsidRPr="00B37296">
              <w:rPr>
                <w:rStyle w:val="Hyperlink"/>
                <w:noProof/>
              </w:rPr>
              <w:t>4.</w:t>
            </w:r>
            <w:r w:rsidR="00270C23">
              <w:rPr>
                <w:rFonts w:asciiTheme="minorHAnsi" w:eastAsiaTheme="minorEastAsia" w:hAnsiTheme="minorHAnsi" w:cstheme="minorBidi"/>
                <w:smallCaps w:val="0"/>
                <w:noProof/>
                <w:sz w:val="22"/>
                <w:szCs w:val="22"/>
              </w:rPr>
              <w:tab/>
            </w:r>
            <w:r w:rsidR="00270C23" w:rsidRPr="00B37296">
              <w:rPr>
                <w:rStyle w:val="Hyperlink"/>
                <w:noProof/>
              </w:rPr>
              <w:t>Adequate specialized/ common space</w:t>
            </w:r>
            <w:r w:rsidR="00270C23">
              <w:rPr>
                <w:noProof/>
                <w:webHidden/>
              </w:rPr>
              <w:tab/>
            </w:r>
            <w:r w:rsidR="00270C23">
              <w:rPr>
                <w:noProof/>
                <w:webHidden/>
              </w:rPr>
              <w:fldChar w:fldCharType="begin"/>
            </w:r>
            <w:r w:rsidR="00270C23">
              <w:rPr>
                <w:noProof/>
                <w:webHidden/>
              </w:rPr>
              <w:instrText xml:space="preserve"> PAGEREF _Toc317499301 \h </w:instrText>
            </w:r>
            <w:r w:rsidR="00270C23">
              <w:rPr>
                <w:noProof/>
                <w:webHidden/>
              </w:rPr>
            </w:r>
            <w:r w:rsidR="00270C23">
              <w:rPr>
                <w:noProof/>
                <w:webHidden/>
              </w:rPr>
              <w:fldChar w:fldCharType="separate"/>
            </w:r>
            <w:r w:rsidR="00270C23">
              <w:rPr>
                <w:noProof/>
                <w:webHidden/>
              </w:rPr>
              <w:t>2</w:t>
            </w:r>
            <w:r w:rsidR="00270C23">
              <w:rPr>
                <w:noProof/>
                <w:webHidden/>
              </w:rPr>
              <w:fldChar w:fldCharType="end"/>
            </w:r>
          </w:hyperlink>
        </w:p>
        <w:p w:rsidR="00270C23" w:rsidRDefault="00057BA7">
          <w:pPr>
            <w:pStyle w:val="TOC2"/>
            <w:tabs>
              <w:tab w:val="left" w:pos="600"/>
              <w:tab w:val="right" w:leader="dot" w:pos="8990"/>
            </w:tabs>
            <w:rPr>
              <w:rFonts w:asciiTheme="minorHAnsi" w:eastAsiaTheme="minorEastAsia" w:hAnsiTheme="minorHAnsi" w:cstheme="minorBidi"/>
              <w:smallCaps w:val="0"/>
              <w:noProof/>
              <w:sz w:val="22"/>
              <w:szCs w:val="22"/>
            </w:rPr>
          </w:pPr>
          <w:hyperlink w:anchor="_Toc317499302" w:history="1">
            <w:r w:rsidR="00270C23" w:rsidRPr="00B37296">
              <w:rPr>
                <w:rStyle w:val="Hyperlink"/>
                <w:noProof/>
              </w:rPr>
              <w:t>5.</w:t>
            </w:r>
            <w:r w:rsidR="00270C23">
              <w:rPr>
                <w:rFonts w:asciiTheme="minorHAnsi" w:eastAsiaTheme="minorEastAsia" w:hAnsiTheme="minorHAnsi" w:cstheme="minorBidi"/>
                <w:smallCaps w:val="0"/>
                <w:noProof/>
                <w:sz w:val="22"/>
                <w:szCs w:val="22"/>
              </w:rPr>
              <w:tab/>
            </w:r>
            <w:r w:rsidR="00270C23" w:rsidRPr="00B37296">
              <w:rPr>
                <w:rStyle w:val="Hyperlink"/>
                <w:noProof/>
              </w:rPr>
              <w:t>General Security Details</w:t>
            </w:r>
            <w:r w:rsidR="00270C23">
              <w:rPr>
                <w:noProof/>
                <w:webHidden/>
              </w:rPr>
              <w:tab/>
            </w:r>
            <w:r w:rsidR="00270C23">
              <w:rPr>
                <w:noProof/>
                <w:webHidden/>
              </w:rPr>
              <w:fldChar w:fldCharType="begin"/>
            </w:r>
            <w:r w:rsidR="00270C23">
              <w:rPr>
                <w:noProof/>
                <w:webHidden/>
              </w:rPr>
              <w:instrText xml:space="preserve"> PAGEREF _Toc317499302 \h </w:instrText>
            </w:r>
            <w:r w:rsidR="00270C23">
              <w:rPr>
                <w:noProof/>
                <w:webHidden/>
              </w:rPr>
            </w:r>
            <w:r w:rsidR="00270C23">
              <w:rPr>
                <w:noProof/>
                <w:webHidden/>
              </w:rPr>
              <w:fldChar w:fldCharType="separate"/>
            </w:r>
            <w:r w:rsidR="00270C23">
              <w:rPr>
                <w:noProof/>
                <w:webHidden/>
              </w:rPr>
              <w:t>3</w:t>
            </w:r>
            <w:r w:rsidR="00270C23">
              <w:rPr>
                <w:noProof/>
                <w:webHidden/>
              </w:rPr>
              <w:fldChar w:fldCharType="end"/>
            </w:r>
          </w:hyperlink>
        </w:p>
        <w:p w:rsidR="00270C23" w:rsidRDefault="00057BA7">
          <w:pPr>
            <w:pStyle w:val="TOC2"/>
            <w:tabs>
              <w:tab w:val="left" w:pos="600"/>
              <w:tab w:val="right" w:leader="dot" w:pos="8990"/>
            </w:tabs>
            <w:rPr>
              <w:rFonts w:asciiTheme="minorHAnsi" w:eastAsiaTheme="minorEastAsia" w:hAnsiTheme="minorHAnsi" w:cstheme="minorBidi"/>
              <w:smallCaps w:val="0"/>
              <w:noProof/>
              <w:sz w:val="22"/>
              <w:szCs w:val="22"/>
            </w:rPr>
          </w:pPr>
          <w:hyperlink w:anchor="_Toc317499303" w:history="1">
            <w:r w:rsidR="00270C23" w:rsidRPr="00B37296">
              <w:rPr>
                <w:rStyle w:val="Hyperlink"/>
                <w:noProof/>
              </w:rPr>
              <w:t>6.</w:t>
            </w:r>
            <w:r w:rsidR="00270C23">
              <w:rPr>
                <w:rFonts w:asciiTheme="minorHAnsi" w:eastAsiaTheme="minorEastAsia" w:hAnsiTheme="minorHAnsi" w:cstheme="minorBidi"/>
                <w:smallCaps w:val="0"/>
                <w:noProof/>
                <w:sz w:val="22"/>
                <w:szCs w:val="22"/>
              </w:rPr>
              <w:tab/>
            </w:r>
            <w:r w:rsidR="00270C23" w:rsidRPr="00B37296">
              <w:rPr>
                <w:rStyle w:val="Hyperlink"/>
                <w:noProof/>
              </w:rPr>
              <w:t>Medical Services</w:t>
            </w:r>
            <w:r w:rsidR="00270C23">
              <w:rPr>
                <w:noProof/>
                <w:webHidden/>
              </w:rPr>
              <w:tab/>
            </w:r>
            <w:r w:rsidR="00270C23">
              <w:rPr>
                <w:noProof/>
                <w:webHidden/>
              </w:rPr>
              <w:fldChar w:fldCharType="begin"/>
            </w:r>
            <w:r w:rsidR="00270C23">
              <w:rPr>
                <w:noProof/>
                <w:webHidden/>
              </w:rPr>
              <w:instrText xml:space="preserve"> PAGEREF _Toc317499303 \h </w:instrText>
            </w:r>
            <w:r w:rsidR="00270C23">
              <w:rPr>
                <w:noProof/>
                <w:webHidden/>
              </w:rPr>
            </w:r>
            <w:r w:rsidR="00270C23">
              <w:rPr>
                <w:noProof/>
                <w:webHidden/>
              </w:rPr>
              <w:fldChar w:fldCharType="separate"/>
            </w:r>
            <w:r w:rsidR="00270C23">
              <w:rPr>
                <w:noProof/>
                <w:webHidden/>
              </w:rPr>
              <w:t>3</w:t>
            </w:r>
            <w:r w:rsidR="00270C23">
              <w:rPr>
                <w:noProof/>
                <w:webHidden/>
              </w:rPr>
              <w:fldChar w:fldCharType="end"/>
            </w:r>
          </w:hyperlink>
        </w:p>
        <w:p w:rsidR="00270C23" w:rsidRDefault="00057BA7">
          <w:pPr>
            <w:pStyle w:val="TOC2"/>
            <w:tabs>
              <w:tab w:val="left" w:pos="600"/>
              <w:tab w:val="right" w:leader="dot" w:pos="8990"/>
            </w:tabs>
            <w:rPr>
              <w:rFonts w:asciiTheme="minorHAnsi" w:eastAsiaTheme="minorEastAsia" w:hAnsiTheme="minorHAnsi" w:cstheme="minorBidi"/>
              <w:smallCaps w:val="0"/>
              <w:noProof/>
              <w:sz w:val="22"/>
              <w:szCs w:val="22"/>
            </w:rPr>
          </w:pPr>
          <w:hyperlink w:anchor="_Toc317499304" w:history="1">
            <w:r w:rsidR="00270C23" w:rsidRPr="00B37296">
              <w:rPr>
                <w:rStyle w:val="Hyperlink"/>
                <w:noProof/>
              </w:rPr>
              <w:t>7.</w:t>
            </w:r>
            <w:r w:rsidR="00270C23">
              <w:rPr>
                <w:rFonts w:asciiTheme="minorHAnsi" w:eastAsiaTheme="minorEastAsia" w:hAnsiTheme="minorHAnsi" w:cstheme="minorBidi"/>
                <w:smallCaps w:val="0"/>
                <w:noProof/>
                <w:sz w:val="22"/>
                <w:szCs w:val="22"/>
              </w:rPr>
              <w:tab/>
            </w:r>
            <w:r w:rsidR="00270C23" w:rsidRPr="00B37296">
              <w:rPr>
                <w:rStyle w:val="Hyperlink"/>
                <w:noProof/>
              </w:rPr>
              <w:t>Timesheets</w:t>
            </w:r>
            <w:r w:rsidR="00270C23">
              <w:rPr>
                <w:noProof/>
                <w:webHidden/>
              </w:rPr>
              <w:tab/>
            </w:r>
            <w:r w:rsidR="00270C23">
              <w:rPr>
                <w:noProof/>
                <w:webHidden/>
              </w:rPr>
              <w:fldChar w:fldCharType="begin"/>
            </w:r>
            <w:r w:rsidR="00270C23">
              <w:rPr>
                <w:noProof/>
                <w:webHidden/>
              </w:rPr>
              <w:instrText xml:space="preserve"> PAGEREF _Toc317499304 \h </w:instrText>
            </w:r>
            <w:r w:rsidR="00270C23">
              <w:rPr>
                <w:noProof/>
                <w:webHidden/>
              </w:rPr>
            </w:r>
            <w:r w:rsidR="00270C23">
              <w:rPr>
                <w:noProof/>
                <w:webHidden/>
              </w:rPr>
              <w:fldChar w:fldCharType="separate"/>
            </w:r>
            <w:r w:rsidR="00270C23">
              <w:rPr>
                <w:noProof/>
                <w:webHidden/>
              </w:rPr>
              <w:t>3</w:t>
            </w:r>
            <w:r w:rsidR="00270C23">
              <w:rPr>
                <w:noProof/>
                <w:webHidden/>
              </w:rPr>
              <w:fldChar w:fldCharType="end"/>
            </w:r>
          </w:hyperlink>
        </w:p>
        <w:p w:rsidR="00270C23" w:rsidRDefault="00057BA7">
          <w:pPr>
            <w:pStyle w:val="TOC2"/>
            <w:tabs>
              <w:tab w:val="left" w:pos="600"/>
              <w:tab w:val="right" w:leader="dot" w:pos="8990"/>
            </w:tabs>
            <w:rPr>
              <w:rFonts w:asciiTheme="minorHAnsi" w:eastAsiaTheme="minorEastAsia" w:hAnsiTheme="minorHAnsi" w:cstheme="minorBidi"/>
              <w:smallCaps w:val="0"/>
              <w:noProof/>
              <w:sz w:val="22"/>
              <w:szCs w:val="22"/>
            </w:rPr>
          </w:pPr>
          <w:hyperlink w:anchor="_Toc317499305" w:history="1">
            <w:r w:rsidR="00270C23" w:rsidRPr="00B37296">
              <w:rPr>
                <w:rStyle w:val="Hyperlink"/>
                <w:noProof/>
              </w:rPr>
              <w:t>8.</w:t>
            </w:r>
            <w:r w:rsidR="00270C23">
              <w:rPr>
                <w:rFonts w:asciiTheme="minorHAnsi" w:eastAsiaTheme="minorEastAsia" w:hAnsiTheme="minorHAnsi" w:cstheme="minorBidi"/>
                <w:smallCaps w:val="0"/>
                <w:noProof/>
                <w:sz w:val="22"/>
                <w:szCs w:val="22"/>
              </w:rPr>
              <w:tab/>
            </w:r>
            <w:r w:rsidR="00270C23" w:rsidRPr="00B37296">
              <w:rPr>
                <w:rStyle w:val="Hyperlink"/>
                <w:noProof/>
              </w:rPr>
              <w:t>Standard Skill Requirements</w:t>
            </w:r>
            <w:r w:rsidR="00270C23">
              <w:rPr>
                <w:noProof/>
                <w:webHidden/>
              </w:rPr>
              <w:tab/>
            </w:r>
            <w:r w:rsidR="00270C23">
              <w:rPr>
                <w:noProof/>
                <w:webHidden/>
              </w:rPr>
              <w:fldChar w:fldCharType="begin"/>
            </w:r>
            <w:r w:rsidR="00270C23">
              <w:rPr>
                <w:noProof/>
                <w:webHidden/>
              </w:rPr>
              <w:instrText xml:space="preserve"> PAGEREF _Toc317499305 \h </w:instrText>
            </w:r>
            <w:r w:rsidR="00270C23">
              <w:rPr>
                <w:noProof/>
                <w:webHidden/>
              </w:rPr>
            </w:r>
            <w:r w:rsidR="00270C23">
              <w:rPr>
                <w:noProof/>
                <w:webHidden/>
              </w:rPr>
              <w:fldChar w:fldCharType="separate"/>
            </w:r>
            <w:r w:rsidR="00270C23">
              <w:rPr>
                <w:noProof/>
                <w:webHidden/>
              </w:rPr>
              <w:t>3</w:t>
            </w:r>
            <w:r w:rsidR="00270C23">
              <w:rPr>
                <w:noProof/>
                <w:webHidden/>
              </w:rPr>
              <w:fldChar w:fldCharType="end"/>
            </w:r>
          </w:hyperlink>
        </w:p>
        <w:p w:rsidR="00270C23" w:rsidRDefault="00057BA7">
          <w:pPr>
            <w:pStyle w:val="TOC2"/>
            <w:tabs>
              <w:tab w:val="left" w:pos="600"/>
              <w:tab w:val="right" w:leader="dot" w:pos="8990"/>
            </w:tabs>
            <w:rPr>
              <w:rFonts w:asciiTheme="minorHAnsi" w:eastAsiaTheme="minorEastAsia" w:hAnsiTheme="minorHAnsi" w:cstheme="minorBidi"/>
              <w:smallCaps w:val="0"/>
              <w:noProof/>
              <w:sz w:val="22"/>
              <w:szCs w:val="22"/>
            </w:rPr>
          </w:pPr>
          <w:hyperlink w:anchor="_Toc317499306" w:history="1">
            <w:r w:rsidR="00270C23" w:rsidRPr="00B37296">
              <w:rPr>
                <w:rStyle w:val="Hyperlink"/>
                <w:noProof/>
              </w:rPr>
              <w:t>9.</w:t>
            </w:r>
            <w:r w:rsidR="00270C23">
              <w:rPr>
                <w:rFonts w:asciiTheme="minorHAnsi" w:eastAsiaTheme="minorEastAsia" w:hAnsiTheme="minorHAnsi" w:cstheme="minorBidi"/>
                <w:smallCaps w:val="0"/>
                <w:noProof/>
                <w:sz w:val="22"/>
                <w:szCs w:val="22"/>
              </w:rPr>
              <w:tab/>
            </w:r>
            <w:r w:rsidR="00270C23" w:rsidRPr="00B37296">
              <w:rPr>
                <w:rStyle w:val="Hyperlink"/>
                <w:noProof/>
              </w:rPr>
              <w:t>Technical Resources</w:t>
            </w:r>
            <w:r w:rsidR="00270C23">
              <w:rPr>
                <w:noProof/>
                <w:webHidden/>
              </w:rPr>
              <w:tab/>
            </w:r>
            <w:r w:rsidR="00270C23">
              <w:rPr>
                <w:noProof/>
                <w:webHidden/>
              </w:rPr>
              <w:fldChar w:fldCharType="begin"/>
            </w:r>
            <w:r w:rsidR="00270C23">
              <w:rPr>
                <w:noProof/>
                <w:webHidden/>
              </w:rPr>
              <w:instrText xml:space="preserve"> PAGEREF _Toc317499306 \h </w:instrText>
            </w:r>
            <w:r w:rsidR="00270C23">
              <w:rPr>
                <w:noProof/>
                <w:webHidden/>
              </w:rPr>
            </w:r>
            <w:r w:rsidR="00270C23">
              <w:rPr>
                <w:noProof/>
                <w:webHidden/>
              </w:rPr>
              <w:fldChar w:fldCharType="separate"/>
            </w:r>
            <w:r w:rsidR="00270C23">
              <w:rPr>
                <w:noProof/>
                <w:webHidden/>
              </w:rPr>
              <w:t>4</w:t>
            </w:r>
            <w:r w:rsidR="00270C23">
              <w:rPr>
                <w:noProof/>
                <w:webHidden/>
              </w:rPr>
              <w:fldChar w:fldCharType="end"/>
            </w:r>
          </w:hyperlink>
        </w:p>
        <w:p w:rsidR="00270C23" w:rsidRDefault="00057BA7">
          <w:pPr>
            <w:pStyle w:val="TOC2"/>
            <w:tabs>
              <w:tab w:val="left" w:pos="800"/>
              <w:tab w:val="right" w:leader="dot" w:pos="8990"/>
            </w:tabs>
            <w:rPr>
              <w:rFonts w:asciiTheme="minorHAnsi" w:eastAsiaTheme="minorEastAsia" w:hAnsiTheme="minorHAnsi" w:cstheme="minorBidi"/>
              <w:smallCaps w:val="0"/>
              <w:noProof/>
              <w:sz w:val="22"/>
              <w:szCs w:val="22"/>
            </w:rPr>
          </w:pPr>
          <w:hyperlink w:anchor="_Toc317499307" w:history="1">
            <w:r w:rsidR="00270C23" w:rsidRPr="00B37296">
              <w:rPr>
                <w:rStyle w:val="Hyperlink"/>
                <w:noProof/>
              </w:rPr>
              <w:t>10.</w:t>
            </w:r>
            <w:r w:rsidR="00270C23">
              <w:rPr>
                <w:rFonts w:asciiTheme="minorHAnsi" w:eastAsiaTheme="minorEastAsia" w:hAnsiTheme="minorHAnsi" w:cstheme="minorBidi"/>
                <w:smallCaps w:val="0"/>
                <w:noProof/>
                <w:sz w:val="22"/>
                <w:szCs w:val="22"/>
              </w:rPr>
              <w:tab/>
            </w:r>
            <w:r w:rsidR="00270C23" w:rsidRPr="00B37296">
              <w:rPr>
                <w:rStyle w:val="Hyperlink"/>
                <w:noProof/>
              </w:rPr>
              <w:t>General Resources</w:t>
            </w:r>
            <w:r w:rsidR="00270C23">
              <w:rPr>
                <w:noProof/>
                <w:webHidden/>
              </w:rPr>
              <w:tab/>
            </w:r>
            <w:r w:rsidR="00270C23">
              <w:rPr>
                <w:noProof/>
                <w:webHidden/>
              </w:rPr>
              <w:fldChar w:fldCharType="begin"/>
            </w:r>
            <w:r w:rsidR="00270C23">
              <w:rPr>
                <w:noProof/>
                <w:webHidden/>
              </w:rPr>
              <w:instrText xml:space="preserve"> PAGEREF _Toc317499307 \h </w:instrText>
            </w:r>
            <w:r w:rsidR="00270C23">
              <w:rPr>
                <w:noProof/>
                <w:webHidden/>
              </w:rPr>
            </w:r>
            <w:r w:rsidR="00270C23">
              <w:rPr>
                <w:noProof/>
                <w:webHidden/>
              </w:rPr>
              <w:fldChar w:fldCharType="separate"/>
            </w:r>
            <w:r w:rsidR="00270C23">
              <w:rPr>
                <w:noProof/>
                <w:webHidden/>
              </w:rPr>
              <w:t>5</w:t>
            </w:r>
            <w:r w:rsidR="00270C23">
              <w:rPr>
                <w:noProof/>
                <w:webHidden/>
              </w:rPr>
              <w:fldChar w:fldCharType="end"/>
            </w:r>
          </w:hyperlink>
        </w:p>
        <w:p w:rsidR="00270C23" w:rsidRDefault="00057BA7">
          <w:pPr>
            <w:pStyle w:val="TOC2"/>
            <w:tabs>
              <w:tab w:val="left" w:pos="800"/>
              <w:tab w:val="right" w:leader="dot" w:pos="8990"/>
            </w:tabs>
            <w:rPr>
              <w:rFonts w:asciiTheme="minorHAnsi" w:eastAsiaTheme="minorEastAsia" w:hAnsiTheme="minorHAnsi" w:cstheme="minorBidi"/>
              <w:smallCaps w:val="0"/>
              <w:noProof/>
              <w:sz w:val="22"/>
              <w:szCs w:val="22"/>
            </w:rPr>
          </w:pPr>
          <w:hyperlink w:anchor="_Toc317499308" w:history="1">
            <w:r w:rsidR="00270C23" w:rsidRPr="00B37296">
              <w:rPr>
                <w:rStyle w:val="Hyperlink"/>
                <w:noProof/>
              </w:rPr>
              <w:t>11.</w:t>
            </w:r>
            <w:r w:rsidR="00270C23">
              <w:rPr>
                <w:rFonts w:asciiTheme="minorHAnsi" w:eastAsiaTheme="minorEastAsia" w:hAnsiTheme="minorHAnsi" w:cstheme="minorBidi"/>
                <w:smallCaps w:val="0"/>
                <w:noProof/>
                <w:sz w:val="22"/>
                <w:szCs w:val="22"/>
              </w:rPr>
              <w:tab/>
            </w:r>
            <w:r w:rsidR="00270C23" w:rsidRPr="00B37296">
              <w:rPr>
                <w:rStyle w:val="Hyperlink"/>
                <w:noProof/>
              </w:rPr>
              <w:t>Commonly used Tools</w:t>
            </w:r>
            <w:r w:rsidR="00270C23">
              <w:rPr>
                <w:noProof/>
                <w:webHidden/>
              </w:rPr>
              <w:tab/>
            </w:r>
            <w:r w:rsidR="00270C23">
              <w:rPr>
                <w:noProof/>
                <w:webHidden/>
              </w:rPr>
              <w:fldChar w:fldCharType="begin"/>
            </w:r>
            <w:r w:rsidR="00270C23">
              <w:rPr>
                <w:noProof/>
                <w:webHidden/>
              </w:rPr>
              <w:instrText xml:space="preserve"> PAGEREF _Toc317499308 \h </w:instrText>
            </w:r>
            <w:r w:rsidR="00270C23">
              <w:rPr>
                <w:noProof/>
                <w:webHidden/>
              </w:rPr>
            </w:r>
            <w:r w:rsidR="00270C23">
              <w:rPr>
                <w:noProof/>
                <w:webHidden/>
              </w:rPr>
              <w:fldChar w:fldCharType="separate"/>
            </w:r>
            <w:r w:rsidR="00270C23">
              <w:rPr>
                <w:noProof/>
                <w:webHidden/>
              </w:rPr>
              <w:t>5</w:t>
            </w:r>
            <w:r w:rsidR="00270C23">
              <w:rPr>
                <w:noProof/>
                <w:webHidden/>
              </w:rPr>
              <w:fldChar w:fldCharType="end"/>
            </w:r>
          </w:hyperlink>
        </w:p>
        <w:p w:rsidR="00270C23" w:rsidRDefault="00057BA7">
          <w:pPr>
            <w:pStyle w:val="TOC2"/>
            <w:tabs>
              <w:tab w:val="left" w:pos="800"/>
              <w:tab w:val="right" w:leader="dot" w:pos="8990"/>
            </w:tabs>
            <w:rPr>
              <w:rFonts w:asciiTheme="minorHAnsi" w:eastAsiaTheme="minorEastAsia" w:hAnsiTheme="minorHAnsi" w:cstheme="minorBidi"/>
              <w:smallCaps w:val="0"/>
              <w:noProof/>
              <w:sz w:val="22"/>
              <w:szCs w:val="22"/>
            </w:rPr>
          </w:pPr>
          <w:hyperlink w:anchor="_Toc317499309" w:history="1">
            <w:r w:rsidR="00270C23" w:rsidRPr="00B37296">
              <w:rPr>
                <w:rStyle w:val="Hyperlink"/>
                <w:noProof/>
              </w:rPr>
              <w:t>12.</w:t>
            </w:r>
            <w:r w:rsidR="00270C23">
              <w:rPr>
                <w:rFonts w:asciiTheme="minorHAnsi" w:eastAsiaTheme="minorEastAsia" w:hAnsiTheme="minorHAnsi" w:cstheme="minorBidi"/>
                <w:smallCaps w:val="0"/>
                <w:noProof/>
                <w:sz w:val="22"/>
                <w:szCs w:val="22"/>
              </w:rPr>
              <w:tab/>
            </w:r>
            <w:r w:rsidR="00270C23" w:rsidRPr="00B37296">
              <w:rPr>
                <w:rStyle w:val="Hyperlink"/>
                <w:noProof/>
              </w:rPr>
              <w:t>Training</w:t>
            </w:r>
            <w:r w:rsidR="00270C23">
              <w:rPr>
                <w:noProof/>
                <w:webHidden/>
              </w:rPr>
              <w:tab/>
            </w:r>
            <w:r w:rsidR="00270C23">
              <w:rPr>
                <w:noProof/>
                <w:webHidden/>
              </w:rPr>
              <w:fldChar w:fldCharType="begin"/>
            </w:r>
            <w:r w:rsidR="00270C23">
              <w:rPr>
                <w:noProof/>
                <w:webHidden/>
              </w:rPr>
              <w:instrText xml:space="preserve"> PAGEREF _Toc317499309 \h </w:instrText>
            </w:r>
            <w:r w:rsidR="00270C23">
              <w:rPr>
                <w:noProof/>
                <w:webHidden/>
              </w:rPr>
            </w:r>
            <w:r w:rsidR="00270C23">
              <w:rPr>
                <w:noProof/>
                <w:webHidden/>
              </w:rPr>
              <w:fldChar w:fldCharType="separate"/>
            </w:r>
            <w:r w:rsidR="00270C23">
              <w:rPr>
                <w:noProof/>
                <w:webHidden/>
              </w:rPr>
              <w:t>5</w:t>
            </w:r>
            <w:r w:rsidR="00270C23">
              <w:rPr>
                <w:noProof/>
                <w:webHidden/>
              </w:rPr>
              <w:fldChar w:fldCharType="end"/>
            </w:r>
          </w:hyperlink>
        </w:p>
        <w:p w:rsidR="00270C23" w:rsidRDefault="00057BA7">
          <w:pPr>
            <w:pStyle w:val="TOC2"/>
            <w:tabs>
              <w:tab w:val="left" w:pos="800"/>
              <w:tab w:val="right" w:leader="dot" w:pos="8990"/>
            </w:tabs>
            <w:rPr>
              <w:rFonts w:asciiTheme="minorHAnsi" w:eastAsiaTheme="minorEastAsia" w:hAnsiTheme="minorHAnsi" w:cstheme="minorBidi"/>
              <w:smallCaps w:val="0"/>
              <w:noProof/>
              <w:sz w:val="22"/>
              <w:szCs w:val="22"/>
            </w:rPr>
          </w:pPr>
          <w:hyperlink w:anchor="_Toc317499310" w:history="1">
            <w:r w:rsidR="00270C23" w:rsidRPr="00B37296">
              <w:rPr>
                <w:rStyle w:val="Hyperlink"/>
                <w:noProof/>
              </w:rPr>
              <w:t>13.</w:t>
            </w:r>
            <w:r w:rsidR="00270C23">
              <w:rPr>
                <w:rFonts w:asciiTheme="minorHAnsi" w:eastAsiaTheme="minorEastAsia" w:hAnsiTheme="minorHAnsi" w:cstheme="minorBidi"/>
                <w:smallCaps w:val="0"/>
                <w:noProof/>
                <w:sz w:val="22"/>
                <w:szCs w:val="22"/>
              </w:rPr>
              <w:tab/>
            </w:r>
            <w:r w:rsidR="00270C23" w:rsidRPr="00B37296">
              <w:rPr>
                <w:rStyle w:val="Hyperlink"/>
                <w:noProof/>
              </w:rPr>
              <w:t>Social events, updates &amp; awards and recognition</w:t>
            </w:r>
            <w:r w:rsidR="00270C23">
              <w:rPr>
                <w:noProof/>
                <w:webHidden/>
              </w:rPr>
              <w:tab/>
            </w:r>
            <w:r w:rsidR="00270C23">
              <w:rPr>
                <w:noProof/>
                <w:webHidden/>
              </w:rPr>
              <w:fldChar w:fldCharType="begin"/>
            </w:r>
            <w:r w:rsidR="00270C23">
              <w:rPr>
                <w:noProof/>
                <w:webHidden/>
              </w:rPr>
              <w:instrText xml:space="preserve"> PAGEREF _Toc317499310 \h </w:instrText>
            </w:r>
            <w:r w:rsidR="00270C23">
              <w:rPr>
                <w:noProof/>
                <w:webHidden/>
              </w:rPr>
            </w:r>
            <w:r w:rsidR="00270C23">
              <w:rPr>
                <w:noProof/>
                <w:webHidden/>
              </w:rPr>
              <w:fldChar w:fldCharType="separate"/>
            </w:r>
            <w:r w:rsidR="00270C23">
              <w:rPr>
                <w:noProof/>
                <w:webHidden/>
              </w:rPr>
              <w:t>5</w:t>
            </w:r>
            <w:r w:rsidR="00270C23">
              <w:rPr>
                <w:noProof/>
                <w:webHidden/>
              </w:rPr>
              <w:fldChar w:fldCharType="end"/>
            </w:r>
          </w:hyperlink>
        </w:p>
        <w:p w:rsidR="00270C23" w:rsidRDefault="00057BA7">
          <w:pPr>
            <w:pStyle w:val="TOC2"/>
            <w:tabs>
              <w:tab w:val="left" w:pos="800"/>
              <w:tab w:val="right" w:leader="dot" w:pos="8990"/>
            </w:tabs>
            <w:rPr>
              <w:rFonts w:asciiTheme="minorHAnsi" w:eastAsiaTheme="minorEastAsia" w:hAnsiTheme="minorHAnsi" w:cstheme="minorBidi"/>
              <w:smallCaps w:val="0"/>
              <w:noProof/>
              <w:sz w:val="22"/>
              <w:szCs w:val="22"/>
            </w:rPr>
          </w:pPr>
          <w:hyperlink w:anchor="_Toc317499311" w:history="1">
            <w:r w:rsidR="00270C23" w:rsidRPr="00B37296">
              <w:rPr>
                <w:rStyle w:val="Hyperlink"/>
                <w:noProof/>
              </w:rPr>
              <w:t>14.</w:t>
            </w:r>
            <w:r w:rsidR="00270C23">
              <w:rPr>
                <w:rFonts w:asciiTheme="minorHAnsi" w:eastAsiaTheme="minorEastAsia" w:hAnsiTheme="minorHAnsi" w:cstheme="minorBidi"/>
                <w:smallCaps w:val="0"/>
                <w:noProof/>
                <w:sz w:val="22"/>
                <w:szCs w:val="22"/>
              </w:rPr>
              <w:tab/>
            </w:r>
            <w:r w:rsidR="00270C23" w:rsidRPr="00B37296">
              <w:rPr>
                <w:rStyle w:val="Hyperlink"/>
                <w:noProof/>
              </w:rPr>
              <w:t>Other Amenities</w:t>
            </w:r>
            <w:r w:rsidR="00270C23">
              <w:rPr>
                <w:noProof/>
                <w:webHidden/>
              </w:rPr>
              <w:tab/>
            </w:r>
            <w:r w:rsidR="00270C23">
              <w:rPr>
                <w:noProof/>
                <w:webHidden/>
              </w:rPr>
              <w:fldChar w:fldCharType="begin"/>
            </w:r>
            <w:r w:rsidR="00270C23">
              <w:rPr>
                <w:noProof/>
                <w:webHidden/>
              </w:rPr>
              <w:instrText xml:space="preserve"> PAGEREF _Toc317499311 \h </w:instrText>
            </w:r>
            <w:r w:rsidR="00270C23">
              <w:rPr>
                <w:noProof/>
                <w:webHidden/>
              </w:rPr>
            </w:r>
            <w:r w:rsidR="00270C23">
              <w:rPr>
                <w:noProof/>
                <w:webHidden/>
              </w:rPr>
              <w:fldChar w:fldCharType="separate"/>
            </w:r>
            <w:r w:rsidR="00270C23">
              <w:rPr>
                <w:noProof/>
                <w:webHidden/>
              </w:rPr>
              <w:t>6</w:t>
            </w:r>
            <w:r w:rsidR="00270C23">
              <w:rPr>
                <w:noProof/>
                <w:webHidden/>
              </w:rPr>
              <w:fldChar w:fldCharType="end"/>
            </w:r>
          </w:hyperlink>
        </w:p>
        <w:p w:rsidR="00270C23" w:rsidRDefault="00270C23">
          <w:r>
            <w:rPr>
              <w:b/>
              <w:bCs/>
              <w:noProof/>
            </w:rPr>
            <w:fldChar w:fldCharType="end"/>
          </w:r>
        </w:p>
      </w:sdtContent>
    </w:sdt>
    <w:p w:rsidR="008D545C" w:rsidRDefault="008D545C" w:rsidP="0014532C"/>
    <w:p w:rsidR="008D545C" w:rsidRDefault="008D545C" w:rsidP="0014532C"/>
    <w:p w:rsidR="008D545C" w:rsidRDefault="008D545C" w:rsidP="0014532C"/>
    <w:p w:rsidR="008D545C" w:rsidRDefault="008D545C" w:rsidP="0014532C"/>
    <w:p w:rsidR="008D545C" w:rsidRDefault="008D545C" w:rsidP="0014532C"/>
    <w:p w:rsidR="008D545C" w:rsidRDefault="008D545C" w:rsidP="0014532C"/>
    <w:p w:rsidR="008D545C" w:rsidRDefault="008D545C" w:rsidP="0014532C"/>
    <w:p w:rsidR="008D545C" w:rsidRDefault="008D545C" w:rsidP="0014532C"/>
    <w:p w:rsidR="008D545C" w:rsidRDefault="008D545C" w:rsidP="0014532C"/>
    <w:p w:rsidR="008D545C" w:rsidRDefault="008D545C" w:rsidP="0014532C"/>
    <w:p w:rsidR="008D545C" w:rsidRDefault="008D545C" w:rsidP="0014532C"/>
    <w:p w:rsidR="008D545C" w:rsidRDefault="008D545C" w:rsidP="0014532C"/>
    <w:p w:rsidR="008D545C" w:rsidRDefault="008D545C" w:rsidP="0014532C"/>
    <w:p w:rsidR="008D545C" w:rsidRDefault="008D545C" w:rsidP="0014532C"/>
    <w:p w:rsidR="008D545C" w:rsidRDefault="008D545C" w:rsidP="0014532C"/>
    <w:p w:rsidR="008D545C" w:rsidRDefault="008D545C" w:rsidP="0014532C"/>
    <w:p w:rsidR="008D545C" w:rsidRDefault="008D545C" w:rsidP="0014532C"/>
    <w:p w:rsidR="00FF2A2A" w:rsidRDefault="00FF2A2A" w:rsidP="00FF2A2A">
      <w:pPr>
        <w:pStyle w:val="Heading2"/>
        <w:numPr>
          <w:ilvl w:val="0"/>
          <w:numId w:val="0"/>
        </w:numPr>
        <w:ind w:left="576"/>
        <w:rPr>
          <w:rFonts w:ascii="Times New Roman" w:hAnsi="Times New Roman"/>
          <w:szCs w:val="24"/>
        </w:rPr>
      </w:pPr>
      <w:bookmarkStart w:id="3" w:name="_Toc317499297"/>
      <w:r>
        <w:rPr>
          <w:rFonts w:ascii="Times New Roman" w:hAnsi="Times New Roman"/>
          <w:szCs w:val="24"/>
        </w:rPr>
        <w:t>Version History</w:t>
      </w:r>
      <w:bookmarkEnd w:id="3"/>
    </w:p>
    <w:p w:rsidR="00FF2A2A" w:rsidRDefault="00FF2A2A" w:rsidP="0014532C"/>
    <w:tbl>
      <w:tblPr>
        <w:tblW w:w="0" w:type="auto"/>
        <w:tblInd w:w="55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192"/>
        <w:gridCol w:w="1663"/>
        <w:gridCol w:w="1613"/>
        <w:gridCol w:w="4190"/>
      </w:tblGrid>
      <w:tr w:rsidR="00FF2A2A" w:rsidRPr="00F311E0" w:rsidTr="003118FF">
        <w:tc>
          <w:tcPr>
            <w:tcW w:w="1350" w:type="dxa"/>
            <w:shd w:val="solid" w:color="000080" w:fill="FFFFFF"/>
          </w:tcPr>
          <w:p w:rsidR="00FF2A2A" w:rsidRPr="00F311E0" w:rsidRDefault="00FF2A2A" w:rsidP="003118FF">
            <w:pPr>
              <w:spacing w:before="60" w:after="60"/>
              <w:jc w:val="center"/>
              <w:rPr>
                <w:rFonts w:ascii="Calibri" w:hAnsi="Calibri" w:cs="Calibri"/>
                <w:b/>
                <w:bCs/>
                <w:color w:val="FFFFFF"/>
              </w:rPr>
            </w:pPr>
            <w:r w:rsidRPr="00F311E0">
              <w:rPr>
                <w:rFonts w:ascii="Calibri" w:hAnsi="Calibri" w:cs="Calibri"/>
                <w:b/>
                <w:bCs/>
                <w:color w:val="FFFFFF"/>
              </w:rPr>
              <w:t>Revision</w:t>
            </w:r>
          </w:p>
        </w:tc>
        <w:tc>
          <w:tcPr>
            <w:tcW w:w="2160" w:type="dxa"/>
            <w:shd w:val="solid" w:color="000080" w:fill="FFFFFF"/>
          </w:tcPr>
          <w:p w:rsidR="00FF2A2A" w:rsidRPr="00F311E0" w:rsidRDefault="00FF2A2A" w:rsidP="003118FF">
            <w:pPr>
              <w:spacing w:before="60" w:after="60"/>
              <w:jc w:val="center"/>
              <w:rPr>
                <w:rFonts w:ascii="Calibri" w:hAnsi="Calibri" w:cs="Calibri"/>
                <w:b/>
                <w:bCs/>
                <w:color w:val="FFFFFF"/>
              </w:rPr>
            </w:pPr>
            <w:r w:rsidRPr="00F311E0">
              <w:rPr>
                <w:rFonts w:ascii="Calibri" w:hAnsi="Calibri" w:cs="Calibri"/>
                <w:b/>
                <w:bCs/>
                <w:color w:val="FFFFFF"/>
              </w:rPr>
              <w:t>Author</w:t>
            </w:r>
          </w:p>
        </w:tc>
        <w:tc>
          <w:tcPr>
            <w:tcW w:w="2160" w:type="dxa"/>
            <w:shd w:val="solid" w:color="000080" w:fill="FFFFFF"/>
          </w:tcPr>
          <w:p w:rsidR="00FF2A2A" w:rsidRPr="00F311E0" w:rsidRDefault="00FF2A2A" w:rsidP="003118FF">
            <w:pPr>
              <w:spacing w:before="60" w:after="60"/>
              <w:jc w:val="center"/>
              <w:rPr>
                <w:rFonts w:ascii="Calibri" w:hAnsi="Calibri" w:cs="Calibri"/>
                <w:b/>
                <w:bCs/>
                <w:color w:val="FFFFFF"/>
              </w:rPr>
            </w:pPr>
            <w:r w:rsidRPr="00F311E0">
              <w:rPr>
                <w:rFonts w:ascii="Calibri" w:hAnsi="Calibri" w:cs="Calibri"/>
                <w:b/>
                <w:bCs/>
                <w:color w:val="FFFFFF"/>
              </w:rPr>
              <w:t>Date</w:t>
            </w:r>
          </w:p>
        </w:tc>
        <w:tc>
          <w:tcPr>
            <w:tcW w:w="5940" w:type="dxa"/>
            <w:shd w:val="solid" w:color="000080" w:fill="FFFFFF"/>
          </w:tcPr>
          <w:p w:rsidR="00FF2A2A" w:rsidRPr="00F311E0" w:rsidRDefault="00FF2A2A" w:rsidP="003118FF">
            <w:pPr>
              <w:spacing w:before="60" w:after="60"/>
              <w:jc w:val="center"/>
              <w:rPr>
                <w:rFonts w:ascii="Calibri" w:hAnsi="Calibri" w:cs="Calibri"/>
                <w:b/>
                <w:bCs/>
                <w:color w:val="FFFFFF"/>
              </w:rPr>
            </w:pPr>
            <w:r w:rsidRPr="00F311E0">
              <w:rPr>
                <w:rFonts w:ascii="Calibri" w:hAnsi="Calibri" w:cs="Calibri"/>
                <w:b/>
                <w:bCs/>
                <w:color w:val="FFFFFF"/>
              </w:rPr>
              <w:t>Comments</w:t>
            </w:r>
          </w:p>
        </w:tc>
      </w:tr>
      <w:tr w:rsidR="00FF2A2A" w:rsidTr="003118FF">
        <w:tc>
          <w:tcPr>
            <w:tcW w:w="1350" w:type="dxa"/>
            <w:shd w:val="clear" w:color="auto" w:fill="auto"/>
          </w:tcPr>
          <w:p w:rsidR="00FF2A2A" w:rsidRPr="00F311E0" w:rsidRDefault="00FF2A2A" w:rsidP="003118FF">
            <w:pPr>
              <w:spacing w:before="60" w:after="60"/>
              <w:rPr>
                <w:rFonts w:ascii="Calibri" w:hAnsi="Calibri" w:cs="Calibri"/>
                <w:sz w:val="22"/>
                <w:szCs w:val="22"/>
              </w:rPr>
            </w:pPr>
            <w:r>
              <w:rPr>
                <w:rFonts w:ascii="Calibri" w:hAnsi="Calibri" w:cs="Calibri"/>
                <w:sz w:val="22"/>
                <w:szCs w:val="22"/>
              </w:rPr>
              <w:t>D0.1</w:t>
            </w:r>
          </w:p>
        </w:tc>
        <w:tc>
          <w:tcPr>
            <w:tcW w:w="2160" w:type="dxa"/>
            <w:shd w:val="clear" w:color="auto" w:fill="auto"/>
          </w:tcPr>
          <w:p w:rsidR="00FF2A2A" w:rsidRPr="00F311E0" w:rsidRDefault="00FF2A2A" w:rsidP="003118FF">
            <w:pPr>
              <w:spacing w:before="60" w:after="60"/>
              <w:rPr>
                <w:rFonts w:ascii="Calibri" w:hAnsi="Calibri" w:cs="Calibri"/>
                <w:sz w:val="22"/>
                <w:szCs w:val="22"/>
              </w:rPr>
            </w:pPr>
            <w:r>
              <w:rPr>
                <w:rFonts w:ascii="Calibri" w:hAnsi="Calibri" w:cs="Calibri"/>
              </w:rPr>
              <w:t>Sachin Mulay</w:t>
            </w:r>
          </w:p>
        </w:tc>
        <w:tc>
          <w:tcPr>
            <w:tcW w:w="2160" w:type="dxa"/>
            <w:shd w:val="clear" w:color="auto" w:fill="auto"/>
          </w:tcPr>
          <w:p w:rsidR="00FF2A2A" w:rsidRPr="00F311E0" w:rsidRDefault="00FF2A2A" w:rsidP="003118FF">
            <w:pPr>
              <w:spacing w:before="60" w:after="60"/>
              <w:rPr>
                <w:rFonts w:ascii="Calibri" w:hAnsi="Calibri" w:cs="Calibri"/>
                <w:sz w:val="22"/>
                <w:szCs w:val="22"/>
              </w:rPr>
            </w:pPr>
            <w:r>
              <w:rPr>
                <w:rFonts w:ascii="Calibri" w:hAnsi="Calibri" w:cs="Calibri"/>
                <w:sz w:val="22"/>
                <w:szCs w:val="22"/>
              </w:rPr>
              <w:t>10-Feb-2012</w:t>
            </w:r>
          </w:p>
        </w:tc>
        <w:tc>
          <w:tcPr>
            <w:tcW w:w="5940" w:type="dxa"/>
            <w:shd w:val="clear" w:color="auto" w:fill="auto"/>
          </w:tcPr>
          <w:p w:rsidR="00FF2A2A" w:rsidRDefault="00FF2A2A" w:rsidP="003118FF">
            <w:pPr>
              <w:spacing w:before="60" w:after="60"/>
              <w:rPr>
                <w:rFonts w:ascii="Calibri" w:hAnsi="Calibri" w:cs="Calibri"/>
                <w:sz w:val="22"/>
                <w:szCs w:val="22"/>
              </w:rPr>
            </w:pPr>
            <w:r>
              <w:rPr>
                <w:rFonts w:ascii="Calibri" w:hAnsi="Calibri" w:cs="Calibri"/>
                <w:sz w:val="22"/>
                <w:szCs w:val="22"/>
              </w:rPr>
              <w:t>Prepared the Initial Document</w:t>
            </w:r>
          </w:p>
        </w:tc>
      </w:tr>
      <w:tr w:rsidR="00936EB2" w:rsidTr="003118FF">
        <w:tc>
          <w:tcPr>
            <w:tcW w:w="1350" w:type="dxa"/>
            <w:shd w:val="clear" w:color="auto" w:fill="auto"/>
          </w:tcPr>
          <w:p w:rsidR="00936EB2" w:rsidRDefault="00936EB2" w:rsidP="00146069">
            <w:pPr>
              <w:spacing w:before="60" w:after="60"/>
              <w:rPr>
                <w:rFonts w:ascii="Calibri" w:hAnsi="Calibri" w:cs="Calibri"/>
                <w:sz w:val="22"/>
                <w:szCs w:val="22"/>
              </w:rPr>
            </w:pPr>
            <w:r>
              <w:rPr>
                <w:rFonts w:ascii="Calibri" w:hAnsi="Calibri" w:cs="Calibri"/>
                <w:sz w:val="22"/>
                <w:szCs w:val="22"/>
              </w:rPr>
              <w:t>I</w:t>
            </w:r>
            <w:r w:rsidR="00146069">
              <w:rPr>
                <w:rFonts w:ascii="Calibri" w:hAnsi="Calibri" w:cs="Calibri"/>
                <w:sz w:val="22"/>
                <w:szCs w:val="22"/>
              </w:rPr>
              <w:t>1</w:t>
            </w:r>
            <w:r>
              <w:rPr>
                <w:rFonts w:ascii="Calibri" w:hAnsi="Calibri" w:cs="Calibri"/>
                <w:sz w:val="22"/>
                <w:szCs w:val="22"/>
              </w:rPr>
              <w:t>.0</w:t>
            </w:r>
          </w:p>
        </w:tc>
        <w:tc>
          <w:tcPr>
            <w:tcW w:w="2160" w:type="dxa"/>
            <w:shd w:val="clear" w:color="auto" w:fill="auto"/>
          </w:tcPr>
          <w:p w:rsidR="00936EB2" w:rsidRDefault="00936EB2" w:rsidP="003118FF">
            <w:pPr>
              <w:spacing w:before="60" w:after="60"/>
              <w:rPr>
                <w:rFonts w:ascii="Calibri" w:hAnsi="Calibri" w:cs="Calibri"/>
              </w:rPr>
            </w:pPr>
            <w:r>
              <w:rPr>
                <w:rFonts w:ascii="Calibri" w:hAnsi="Calibri" w:cs="Calibri"/>
              </w:rPr>
              <w:t>Priya Ekbote</w:t>
            </w:r>
          </w:p>
        </w:tc>
        <w:tc>
          <w:tcPr>
            <w:tcW w:w="2160" w:type="dxa"/>
            <w:shd w:val="clear" w:color="auto" w:fill="auto"/>
          </w:tcPr>
          <w:p w:rsidR="00936EB2" w:rsidRDefault="00936EB2" w:rsidP="00EF095E">
            <w:pPr>
              <w:spacing w:before="60" w:after="60"/>
              <w:rPr>
                <w:rFonts w:ascii="Calibri" w:hAnsi="Calibri" w:cs="Calibri"/>
                <w:sz w:val="22"/>
                <w:szCs w:val="22"/>
              </w:rPr>
            </w:pPr>
            <w:r>
              <w:rPr>
                <w:rFonts w:ascii="Calibri" w:hAnsi="Calibri" w:cs="Calibri"/>
                <w:sz w:val="22"/>
                <w:szCs w:val="22"/>
              </w:rPr>
              <w:t>2</w:t>
            </w:r>
            <w:r w:rsidR="00EF095E">
              <w:rPr>
                <w:rFonts w:ascii="Calibri" w:hAnsi="Calibri" w:cs="Calibri"/>
                <w:sz w:val="22"/>
                <w:szCs w:val="22"/>
              </w:rPr>
              <w:t>1</w:t>
            </w:r>
            <w:bookmarkStart w:id="4" w:name="_GoBack"/>
            <w:bookmarkEnd w:id="4"/>
            <w:r>
              <w:rPr>
                <w:rFonts w:ascii="Calibri" w:hAnsi="Calibri" w:cs="Calibri"/>
                <w:sz w:val="22"/>
                <w:szCs w:val="22"/>
              </w:rPr>
              <w:t>-Feb-2012</w:t>
            </w:r>
          </w:p>
        </w:tc>
        <w:tc>
          <w:tcPr>
            <w:tcW w:w="5940" w:type="dxa"/>
            <w:shd w:val="clear" w:color="auto" w:fill="auto"/>
          </w:tcPr>
          <w:p w:rsidR="00936EB2" w:rsidRDefault="00936EB2" w:rsidP="003118FF">
            <w:pPr>
              <w:spacing w:before="60" w:after="60"/>
              <w:rPr>
                <w:rFonts w:ascii="Calibri" w:hAnsi="Calibri" w:cs="Calibri"/>
                <w:sz w:val="22"/>
                <w:szCs w:val="22"/>
              </w:rPr>
            </w:pPr>
            <w:r>
              <w:rPr>
                <w:rFonts w:ascii="Calibri" w:hAnsi="Calibri" w:cs="Calibri"/>
                <w:sz w:val="22"/>
                <w:szCs w:val="22"/>
              </w:rPr>
              <w:t>Issued</w:t>
            </w:r>
          </w:p>
        </w:tc>
      </w:tr>
    </w:tbl>
    <w:p w:rsidR="008D545C" w:rsidRDefault="008D545C" w:rsidP="0014532C"/>
    <w:p w:rsidR="00FF2A2A" w:rsidRDefault="00FF2A2A" w:rsidP="0014532C"/>
    <w:p w:rsidR="002C3079" w:rsidRDefault="002C3079" w:rsidP="002C3079">
      <w:pPr>
        <w:pStyle w:val="Heading2"/>
        <w:numPr>
          <w:ilvl w:val="1"/>
          <w:numId w:val="4"/>
        </w:numPr>
        <w:rPr>
          <w:rFonts w:ascii="Times New Roman" w:hAnsi="Times New Roman"/>
          <w:szCs w:val="24"/>
        </w:rPr>
      </w:pPr>
      <w:bookmarkStart w:id="5" w:name="_Toc317499298"/>
      <w:r w:rsidRPr="00B87457">
        <w:rPr>
          <w:rFonts w:ascii="Times New Roman" w:hAnsi="Times New Roman"/>
          <w:szCs w:val="24"/>
        </w:rPr>
        <w:t>Purpose</w:t>
      </w:r>
      <w:bookmarkEnd w:id="0"/>
      <w:bookmarkEnd w:id="1"/>
      <w:bookmarkEnd w:id="5"/>
    </w:p>
    <w:p w:rsidR="0029712A" w:rsidRPr="0029712A" w:rsidRDefault="0029712A" w:rsidP="0029712A"/>
    <w:p w:rsidR="002C3079" w:rsidRPr="0029712A" w:rsidRDefault="002C3079" w:rsidP="002C3079">
      <w:pPr>
        <w:ind w:left="720"/>
        <w:jc w:val="both"/>
        <w:rPr>
          <w:sz w:val="24"/>
          <w:szCs w:val="24"/>
        </w:rPr>
      </w:pPr>
      <w:r w:rsidRPr="0029712A">
        <w:rPr>
          <w:sz w:val="24"/>
          <w:szCs w:val="24"/>
        </w:rPr>
        <w:t xml:space="preserve">The purpose of this document is to lay down the guidelines for ensuring minimum norms of work environment and also define an “adequate” work environment and to assign roles, responsibilities in resolving any grievance related to work environment. </w:t>
      </w:r>
    </w:p>
    <w:p w:rsidR="002C3079" w:rsidRPr="0029712A" w:rsidRDefault="002C3079" w:rsidP="002C3079">
      <w:pPr>
        <w:ind w:left="720"/>
        <w:jc w:val="both"/>
        <w:rPr>
          <w:sz w:val="24"/>
          <w:szCs w:val="24"/>
        </w:rPr>
      </w:pPr>
      <w:r w:rsidRPr="0029712A">
        <w:rPr>
          <w:sz w:val="24"/>
          <w:szCs w:val="24"/>
        </w:rPr>
        <w:t xml:space="preserve">The other purpose of Work Environment Standard is to define the infrastructure and facilities, tools, and equipment that project teams requires to effectively performing their jobs in support of business and project objectives. </w:t>
      </w:r>
    </w:p>
    <w:p w:rsidR="002C3079" w:rsidRPr="00B87457" w:rsidRDefault="002C3079" w:rsidP="002C3079">
      <w:pPr>
        <w:ind w:left="720"/>
        <w:jc w:val="both"/>
      </w:pPr>
      <w:r w:rsidRPr="0029712A">
        <w:rPr>
          <w:sz w:val="24"/>
          <w:szCs w:val="24"/>
        </w:rPr>
        <w:t>Work environment standards allow the organization and projects to benefit from common tools, training, and maintenance, as well as cost savings from volume purchases. Work environment standards address the needs of all stakeholders and consider productivity, cost, availability, security, and workplace health, safety, and ergonomic factors</w:t>
      </w:r>
      <w:r w:rsidRPr="00B87457">
        <w:t xml:space="preserve">. </w:t>
      </w:r>
    </w:p>
    <w:p w:rsidR="002C3079" w:rsidRPr="00B87457" w:rsidRDefault="002C3079" w:rsidP="002C3079">
      <w:pPr>
        <w:ind w:left="2160"/>
        <w:jc w:val="both"/>
      </w:pPr>
    </w:p>
    <w:p w:rsidR="002C3079" w:rsidRPr="00B87457" w:rsidRDefault="002C3079" w:rsidP="002C3079">
      <w:pPr>
        <w:pStyle w:val="Heading2"/>
        <w:numPr>
          <w:ilvl w:val="1"/>
          <w:numId w:val="4"/>
        </w:numPr>
        <w:rPr>
          <w:rFonts w:ascii="Times New Roman" w:hAnsi="Times New Roman"/>
        </w:rPr>
      </w:pPr>
      <w:bookmarkStart w:id="6" w:name="_Toc237235844"/>
      <w:bookmarkStart w:id="7" w:name="_Toc260227791"/>
      <w:bookmarkStart w:id="8" w:name="_Toc317499299"/>
      <w:r w:rsidRPr="00B87457">
        <w:rPr>
          <w:rFonts w:ascii="Times New Roman" w:hAnsi="Times New Roman"/>
        </w:rPr>
        <w:t>Intended Audience</w:t>
      </w:r>
      <w:bookmarkStart w:id="9" w:name="_Toc251748020"/>
      <w:bookmarkEnd w:id="6"/>
      <w:bookmarkEnd w:id="7"/>
      <w:bookmarkEnd w:id="8"/>
      <w:r w:rsidRPr="00B87457">
        <w:rPr>
          <w:rFonts w:ascii="Times New Roman" w:hAnsi="Times New Roman"/>
        </w:rPr>
        <w:t xml:space="preserve"> </w:t>
      </w:r>
    </w:p>
    <w:bookmarkEnd w:id="9"/>
    <w:p w:rsidR="002C3079" w:rsidRPr="00B87457" w:rsidRDefault="002C3079" w:rsidP="002C3079">
      <w:pPr>
        <w:jc w:val="both"/>
      </w:pPr>
    </w:p>
    <w:p w:rsidR="002C3079" w:rsidRPr="0029712A" w:rsidRDefault="002C3079" w:rsidP="0029712A">
      <w:pPr>
        <w:ind w:left="720"/>
        <w:jc w:val="both"/>
        <w:rPr>
          <w:sz w:val="24"/>
          <w:szCs w:val="24"/>
        </w:rPr>
      </w:pPr>
      <w:r w:rsidRPr="0029712A">
        <w:rPr>
          <w:sz w:val="24"/>
          <w:szCs w:val="24"/>
        </w:rPr>
        <w:t xml:space="preserve">This is for use by Project Managers, Project Leaders and Team Members of software </w:t>
      </w:r>
      <w:r w:rsidR="00956629" w:rsidRPr="0029712A">
        <w:rPr>
          <w:sz w:val="24"/>
          <w:szCs w:val="24"/>
        </w:rPr>
        <w:t>development</w:t>
      </w:r>
      <w:r w:rsidR="0029712A">
        <w:rPr>
          <w:sz w:val="24"/>
          <w:szCs w:val="24"/>
        </w:rPr>
        <w:t xml:space="preserve"> </w:t>
      </w:r>
      <w:r w:rsidR="00C561ED" w:rsidRPr="0029712A">
        <w:rPr>
          <w:sz w:val="24"/>
          <w:szCs w:val="24"/>
        </w:rPr>
        <w:t>Projects</w:t>
      </w:r>
      <w:r w:rsidRPr="0029712A">
        <w:rPr>
          <w:sz w:val="24"/>
          <w:szCs w:val="24"/>
        </w:rPr>
        <w:t xml:space="preserve">. Support groups such as SEPG, </w:t>
      </w:r>
      <w:r w:rsidR="00956629" w:rsidRPr="0029712A">
        <w:rPr>
          <w:sz w:val="24"/>
          <w:szCs w:val="24"/>
        </w:rPr>
        <w:t xml:space="preserve">SQA, </w:t>
      </w:r>
      <w:r w:rsidRPr="0029712A">
        <w:rPr>
          <w:sz w:val="24"/>
          <w:szCs w:val="24"/>
        </w:rPr>
        <w:t>System Administration and Human Resources and Training function associated with the projects may use this document to understand the areas of interface of their groups with the project activities.</w:t>
      </w:r>
    </w:p>
    <w:p w:rsidR="002C3079" w:rsidRPr="00B87457" w:rsidRDefault="002C3079" w:rsidP="002C3079">
      <w:pPr>
        <w:ind w:left="720"/>
        <w:jc w:val="both"/>
      </w:pPr>
    </w:p>
    <w:p w:rsidR="002C3079" w:rsidRDefault="002C3079" w:rsidP="002C3079">
      <w:pPr>
        <w:pStyle w:val="Heading2"/>
        <w:numPr>
          <w:ilvl w:val="1"/>
          <w:numId w:val="4"/>
        </w:numPr>
        <w:rPr>
          <w:rFonts w:ascii="Times New Roman" w:hAnsi="Times New Roman"/>
        </w:rPr>
      </w:pPr>
      <w:bookmarkStart w:id="10" w:name="_Toc251748021"/>
      <w:bookmarkStart w:id="11" w:name="_Toc260227792"/>
      <w:bookmarkStart w:id="12" w:name="_Toc317499300"/>
      <w:r w:rsidRPr="00B87457">
        <w:rPr>
          <w:rFonts w:ascii="Times New Roman" w:hAnsi="Times New Roman"/>
        </w:rPr>
        <w:t>Area of work for an individual</w:t>
      </w:r>
      <w:bookmarkEnd w:id="10"/>
      <w:bookmarkEnd w:id="11"/>
      <w:bookmarkEnd w:id="12"/>
      <w:r w:rsidRPr="00B87457">
        <w:rPr>
          <w:rFonts w:ascii="Times New Roman" w:hAnsi="Times New Roman"/>
        </w:rPr>
        <w:t xml:space="preserve"> </w:t>
      </w:r>
    </w:p>
    <w:p w:rsidR="0029712A" w:rsidRPr="0029712A" w:rsidRDefault="0029712A" w:rsidP="0029712A"/>
    <w:p w:rsidR="002C3079" w:rsidRPr="0029712A" w:rsidRDefault="002C3079" w:rsidP="002C3079">
      <w:pPr>
        <w:numPr>
          <w:ilvl w:val="0"/>
          <w:numId w:val="3"/>
        </w:numPr>
        <w:spacing w:before="60" w:after="60"/>
        <w:ind w:left="1080"/>
        <w:jc w:val="both"/>
        <w:rPr>
          <w:sz w:val="24"/>
          <w:szCs w:val="24"/>
        </w:rPr>
      </w:pPr>
      <w:r w:rsidRPr="0029712A">
        <w:rPr>
          <w:sz w:val="24"/>
          <w:szCs w:val="24"/>
        </w:rPr>
        <w:t>Suitable individual workspace with provision for individual</w:t>
      </w:r>
      <w:r w:rsidR="000624A7">
        <w:rPr>
          <w:sz w:val="24"/>
          <w:szCs w:val="24"/>
        </w:rPr>
        <w:t xml:space="preserve"> lockable storage space, boards.</w:t>
      </w:r>
    </w:p>
    <w:p w:rsidR="002C3079" w:rsidRDefault="002C3079" w:rsidP="002C3079">
      <w:pPr>
        <w:numPr>
          <w:ilvl w:val="0"/>
          <w:numId w:val="3"/>
        </w:numPr>
        <w:spacing w:before="60" w:after="60"/>
        <w:ind w:left="1080"/>
        <w:jc w:val="both"/>
        <w:rPr>
          <w:sz w:val="24"/>
          <w:szCs w:val="24"/>
        </w:rPr>
      </w:pPr>
      <w:r w:rsidRPr="0029712A">
        <w:rPr>
          <w:sz w:val="24"/>
          <w:szCs w:val="24"/>
        </w:rPr>
        <w:t>A comfortable chair will be provided to each individual</w:t>
      </w:r>
    </w:p>
    <w:p w:rsidR="003E7734" w:rsidRPr="0029712A" w:rsidRDefault="003E7734" w:rsidP="002C3079">
      <w:pPr>
        <w:numPr>
          <w:ilvl w:val="0"/>
          <w:numId w:val="3"/>
        </w:numPr>
        <w:spacing w:before="60" w:after="60"/>
        <w:ind w:left="1080"/>
        <w:jc w:val="both"/>
        <w:rPr>
          <w:sz w:val="24"/>
          <w:szCs w:val="24"/>
        </w:rPr>
      </w:pPr>
      <w:r>
        <w:rPr>
          <w:sz w:val="24"/>
          <w:szCs w:val="24"/>
        </w:rPr>
        <w:t>Work timings would be from 9:00 A.M. IST to 5:30 P.M. IST, Monday to Saturday. If need</w:t>
      </w:r>
      <w:r w:rsidR="009262C0">
        <w:rPr>
          <w:sz w:val="24"/>
          <w:szCs w:val="24"/>
        </w:rPr>
        <w:t>ed</w:t>
      </w:r>
      <w:r>
        <w:rPr>
          <w:sz w:val="24"/>
          <w:szCs w:val="24"/>
        </w:rPr>
        <w:t xml:space="preserve"> project team members would work extra to cover up backlogs if any or commitments if any.   </w:t>
      </w:r>
    </w:p>
    <w:p w:rsidR="002C3079" w:rsidRPr="00B87457" w:rsidRDefault="002C3079" w:rsidP="002C3079">
      <w:pPr>
        <w:spacing w:before="60" w:after="60"/>
        <w:ind w:left="360"/>
        <w:jc w:val="both"/>
      </w:pPr>
    </w:p>
    <w:p w:rsidR="002C3079" w:rsidRDefault="002C3079" w:rsidP="002C3079">
      <w:pPr>
        <w:pStyle w:val="Heading2"/>
        <w:numPr>
          <w:ilvl w:val="1"/>
          <w:numId w:val="4"/>
        </w:numPr>
        <w:tabs>
          <w:tab w:val="clear" w:pos="780"/>
        </w:tabs>
        <w:rPr>
          <w:rFonts w:ascii="Times New Roman" w:hAnsi="Times New Roman"/>
        </w:rPr>
      </w:pPr>
      <w:bookmarkStart w:id="13" w:name="_Toc251748022"/>
      <w:bookmarkStart w:id="14" w:name="_Toc260227793"/>
      <w:bookmarkStart w:id="15" w:name="_Toc317499301"/>
      <w:bookmarkStart w:id="16" w:name="_Toc235348475"/>
      <w:r w:rsidRPr="00B87457">
        <w:rPr>
          <w:rFonts w:ascii="Times New Roman" w:hAnsi="Times New Roman"/>
        </w:rPr>
        <w:t>Adequate specialized/ common space</w:t>
      </w:r>
      <w:bookmarkEnd w:id="13"/>
      <w:bookmarkEnd w:id="14"/>
      <w:bookmarkEnd w:id="15"/>
      <w:r w:rsidRPr="00B87457">
        <w:rPr>
          <w:rFonts w:ascii="Times New Roman" w:hAnsi="Times New Roman"/>
        </w:rPr>
        <w:t xml:space="preserve"> </w:t>
      </w:r>
    </w:p>
    <w:p w:rsidR="0029712A" w:rsidRPr="0029712A" w:rsidRDefault="0029712A" w:rsidP="0029712A"/>
    <w:p w:rsidR="002C3079" w:rsidRPr="0029712A" w:rsidRDefault="002C3079" w:rsidP="002C3079">
      <w:pPr>
        <w:numPr>
          <w:ilvl w:val="0"/>
          <w:numId w:val="3"/>
        </w:numPr>
        <w:spacing w:before="60" w:after="60"/>
        <w:ind w:left="1080"/>
        <w:jc w:val="both"/>
        <w:rPr>
          <w:sz w:val="24"/>
          <w:szCs w:val="24"/>
        </w:rPr>
      </w:pPr>
      <w:r w:rsidRPr="0029712A">
        <w:rPr>
          <w:sz w:val="24"/>
          <w:szCs w:val="24"/>
        </w:rPr>
        <w:lastRenderedPageBreak/>
        <w:t>Meeting rooms with the capacity to accommodate 4-10 employees shall be provided for the adequate group of people which shall not include training room</w:t>
      </w:r>
    </w:p>
    <w:p w:rsidR="002C3079" w:rsidRPr="0029712A" w:rsidRDefault="002C3079" w:rsidP="002C3079">
      <w:pPr>
        <w:numPr>
          <w:ilvl w:val="0"/>
          <w:numId w:val="3"/>
        </w:numPr>
        <w:spacing w:before="60" w:after="60"/>
        <w:ind w:left="1080"/>
        <w:jc w:val="both"/>
        <w:rPr>
          <w:sz w:val="24"/>
          <w:szCs w:val="24"/>
        </w:rPr>
      </w:pPr>
      <w:r w:rsidRPr="0029712A">
        <w:rPr>
          <w:sz w:val="24"/>
          <w:szCs w:val="24"/>
        </w:rPr>
        <w:t>Board room shall be provided for Sr. Management meeting</w:t>
      </w:r>
    </w:p>
    <w:p w:rsidR="002C3079" w:rsidRPr="0029712A" w:rsidRDefault="002C3079" w:rsidP="002C3079">
      <w:pPr>
        <w:numPr>
          <w:ilvl w:val="0"/>
          <w:numId w:val="3"/>
        </w:numPr>
        <w:spacing w:before="60" w:after="60"/>
        <w:ind w:left="1080"/>
        <w:jc w:val="both"/>
        <w:rPr>
          <w:sz w:val="24"/>
          <w:szCs w:val="24"/>
        </w:rPr>
      </w:pPr>
      <w:r w:rsidRPr="0029712A">
        <w:rPr>
          <w:sz w:val="24"/>
          <w:szCs w:val="24"/>
        </w:rPr>
        <w:t xml:space="preserve">Training </w:t>
      </w:r>
      <w:r w:rsidR="00956629" w:rsidRPr="0029712A">
        <w:rPr>
          <w:sz w:val="24"/>
          <w:szCs w:val="24"/>
        </w:rPr>
        <w:t>room</w:t>
      </w:r>
      <w:r w:rsidRPr="0029712A">
        <w:rPr>
          <w:sz w:val="24"/>
          <w:szCs w:val="24"/>
        </w:rPr>
        <w:t xml:space="preserve"> / suitable space which shall be used as a lecture hall </w:t>
      </w:r>
    </w:p>
    <w:p w:rsidR="00956629" w:rsidRPr="0029712A" w:rsidRDefault="00956629" w:rsidP="002C3079">
      <w:pPr>
        <w:numPr>
          <w:ilvl w:val="0"/>
          <w:numId w:val="3"/>
        </w:numPr>
        <w:spacing w:before="60" w:after="60"/>
        <w:ind w:left="1080"/>
        <w:jc w:val="both"/>
        <w:rPr>
          <w:sz w:val="24"/>
          <w:szCs w:val="24"/>
        </w:rPr>
      </w:pPr>
      <w:r w:rsidRPr="0029712A">
        <w:rPr>
          <w:sz w:val="24"/>
          <w:szCs w:val="24"/>
        </w:rPr>
        <w:t xml:space="preserve">Cabin for senior management </w:t>
      </w:r>
    </w:p>
    <w:p w:rsidR="006050ED" w:rsidRDefault="006050ED" w:rsidP="006050ED">
      <w:pPr>
        <w:spacing w:before="60" w:after="60"/>
        <w:ind w:left="1080"/>
        <w:jc w:val="both"/>
      </w:pPr>
    </w:p>
    <w:p w:rsidR="002C3079" w:rsidRPr="00B87457" w:rsidRDefault="002C3079" w:rsidP="006050ED">
      <w:pPr>
        <w:pStyle w:val="NoSpacing"/>
      </w:pPr>
      <w:bookmarkStart w:id="17" w:name="_Toc251748024"/>
      <w:bookmarkEnd w:id="16"/>
    </w:p>
    <w:p w:rsidR="002C3079" w:rsidRPr="00B87457" w:rsidRDefault="002C3079" w:rsidP="002C3079">
      <w:pPr>
        <w:pStyle w:val="Heading2"/>
        <w:numPr>
          <w:ilvl w:val="1"/>
          <w:numId w:val="4"/>
        </w:numPr>
        <w:tabs>
          <w:tab w:val="clear" w:pos="780"/>
        </w:tabs>
        <w:rPr>
          <w:rFonts w:ascii="Times New Roman" w:hAnsi="Times New Roman"/>
        </w:rPr>
      </w:pPr>
      <w:bookmarkStart w:id="18" w:name="_Toc260227794"/>
      <w:bookmarkStart w:id="19" w:name="_Toc317499302"/>
      <w:r w:rsidRPr="00B87457">
        <w:rPr>
          <w:rFonts w:ascii="Times New Roman" w:hAnsi="Times New Roman"/>
        </w:rPr>
        <w:t>General Security Details</w:t>
      </w:r>
      <w:bookmarkEnd w:id="17"/>
      <w:bookmarkEnd w:id="18"/>
      <w:bookmarkEnd w:id="19"/>
    </w:p>
    <w:p w:rsidR="002C3079" w:rsidRPr="00B87457" w:rsidRDefault="002C3079" w:rsidP="002C3079">
      <w:pPr>
        <w:autoSpaceDE w:val="0"/>
        <w:autoSpaceDN w:val="0"/>
        <w:adjustRightInd w:val="0"/>
        <w:ind w:left="360"/>
        <w:jc w:val="both"/>
        <w:rPr>
          <w:color w:val="000000"/>
        </w:rPr>
      </w:pPr>
    </w:p>
    <w:p w:rsidR="002C3079" w:rsidRPr="0029712A" w:rsidRDefault="002C3079" w:rsidP="00155D40">
      <w:pPr>
        <w:spacing w:before="60" w:after="60"/>
        <w:ind w:left="1080"/>
        <w:jc w:val="both"/>
        <w:rPr>
          <w:sz w:val="24"/>
          <w:szCs w:val="24"/>
        </w:rPr>
      </w:pPr>
      <w:r w:rsidRPr="0029712A">
        <w:rPr>
          <w:sz w:val="24"/>
          <w:szCs w:val="24"/>
        </w:rPr>
        <w:t xml:space="preserve">Adequate security and safety is provided as per the following guidelines </w:t>
      </w:r>
    </w:p>
    <w:p w:rsidR="002C3079" w:rsidRPr="0029712A" w:rsidRDefault="002C3079" w:rsidP="002C3079">
      <w:pPr>
        <w:numPr>
          <w:ilvl w:val="0"/>
          <w:numId w:val="3"/>
        </w:numPr>
        <w:spacing w:before="60" w:after="60"/>
        <w:ind w:left="1080"/>
        <w:jc w:val="both"/>
        <w:rPr>
          <w:sz w:val="24"/>
          <w:szCs w:val="24"/>
        </w:rPr>
      </w:pPr>
      <w:r w:rsidRPr="0029712A">
        <w:rPr>
          <w:sz w:val="24"/>
          <w:szCs w:val="24"/>
        </w:rPr>
        <w:t xml:space="preserve">Manned entry and exit to the premises. </w:t>
      </w:r>
    </w:p>
    <w:p w:rsidR="002C3079" w:rsidRPr="0029712A" w:rsidRDefault="002C3079" w:rsidP="002C3079">
      <w:pPr>
        <w:numPr>
          <w:ilvl w:val="0"/>
          <w:numId w:val="3"/>
        </w:numPr>
        <w:spacing w:before="60" w:after="60"/>
        <w:ind w:left="1080"/>
        <w:jc w:val="both"/>
        <w:rPr>
          <w:sz w:val="24"/>
          <w:szCs w:val="24"/>
        </w:rPr>
      </w:pPr>
      <w:r w:rsidRPr="0029712A">
        <w:rPr>
          <w:sz w:val="24"/>
          <w:szCs w:val="24"/>
        </w:rPr>
        <w:t>Entry and exit</w:t>
      </w:r>
      <w:r w:rsidR="00956629" w:rsidRPr="0029712A">
        <w:rPr>
          <w:sz w:val="24"/>
          <w:szCs w:val="24"/>
        </w:rPr>
        <w:t xml:space="preserve">s </w:t>
      </w:r>
      <w:r w:rsidRPr="0029712A">
        <w:rPr>
          <w:sz w:val="24"/>
          <w:szCs w:val="24"/>
        </w:rPr>
        <w:t xml:space="preserve">are secured by access cards </w:t>
      </w:r>
    </w:p>
    <w:p w:rsidR="002C3079" w:rsidRPr="0029712A" w:rsidRDefault="002C3079" w:rsidP="002C3079">
      <w:pPr>
        <w:numPr>
          <w:ilvl w:val="0"/>
          <w:numId w:val="3"/>
        </w:numPr>
        <w:spacing w:before="60" w:after="60"/>
        <w:ind w:left="1080"/>
        <w:jc w:val="both"/>
        <w:rPr>
          <w:sz w:val="24"/>
          <w:szCs w:val="24"/>
        </w:rPr>
      </w:pPr>
      <w:r w:rsidRPr="0029712A">
        <w:rPr>
          <w:sz w:val="24"/>
          <w:szCs w:val="24"/>
        </w:rPr>
        <w:t xml:space="preserve">During and after office hours, entry and exits of employees are recorded. </w:t>
      </w:r>
    </w:p>
    <w:p w:rsidR="002C3079" w:rsidRPr="00155D40" w:rsidRDefault="002C3079" w:rsidP="002C3079">
      <w:pPr>
        <w:numPr>
          <w:ilvl w:val="0"/>
          <w:numId w:val="3"/>
        </w:numPr>
        <w:spacing w:before="60" w:after="60"/>
        <w:ind w:left="1080"/>
        <w:jc w:val="both"/>
        <w:rPr>
          <w:sz w:val="24"/>
          <w:szCs w:val="24"/>
        </w:rPr>
      </w:pPr>
      <w:r w:rsidRPr="00155D40">
        <w:rPr>
          <w:sz w:val="24"/>
          <w:szCs w:val="24"/>
        </w:rPr>
        <w:t>The premises have fire</w:t>
      </w:r>
      <w:r w:rsidR="00073F5B">
        <w:rPr>
          <w:sz w:val="24"/>
          <w:szCs w:val="24"/>
        </w:rPr>
        <w:t xml:space="preserve"> detection equipment installed.</w:t>
      </w:r>
    </w:p>
    <w:p w:rsidR="00956629" w:rsidRPr="0029712A" w:rsidRDefault="00956629" w:rsidP="002C3079">
      <w:pPr>
        <w:numPr>
          <w:ilvl w:val="0"/>
          <w:numId w:val="3"/>
        </w:numPr>
        <w:spacing w:before="60" w:after="60"/>
        <w:ind w:left="1080"/>
        <w:jc w:val="both"/>
        <w:rPr>
          <w:sz w:val="24"/>
          <w:szCs w:val="24"/>
        </w:rPr>
      </w:pPr>
      <w:r w:rsidRPr="00155D40">
        <w:rPr>
          <w:sz w:val="24"/>
          <w:szCs w:val="24"/>
        </w:rPr>
        <w:t>CCTV camera</w:t>
      </w:r>
      <w:r w:rsidRPr="0029712A">
        <w:rPr>
          <w:sz w:val="24"/>
          <w:szCs w:val="24"/>
        </w:rPr>
        <w:t xml:space="preserve">. </w:t>
      </w:r>
    </w:p>
    <w:p w:rsidR="002C3079" w:rsidRPr="00B87457" w:rsidRDefault="002C3079" w:rsidP="006050ED">
      <w:pPr>
        <w:pStyle w:val="NoSpacing"/>
      </w:pPr>
      <w:bookmarkStart w:id="20" w:name="_Toc251748025"/>
    </w:p>
    <w:p w:rsidR="002C3079" w:rsidRDefault="002C3079" w:rsidP="002C3079">
      <w:pPr>
        <w:pStyle w:val="Heading2"/>
        <w:numPr>
          <w:ilvl w:val="1"/>
          <w:numId w:val="4"/>
        </w:numPr>
        <w:tabs>
          <w:tab w:val="clear" w:pos="780"/>
        </w:tabs>
        <w:rPr>
          <w:rFonts w:ascii="Times New Roman" w:hAnsi="Times New Roman"/>
        </w:rPr>
      </w:pPr>
      <w:bookmarkStart w:id="21" w:name="_Toc260227795"/>
      <w:bookmarkStart w:id="22" w:name="_Toc317499303"/>
      <w:r w:rsidRPr="00B87457">
        <w:rPr>
          <w:rFonts w:ascii="Times New Roman" w:hAnsi="Times New Roman"/>
        </w:rPr>
        <w:t>Medical Services</w:t>
      </w:r>
      <w:bookmarkEnd w:id="20"/>
      <w:bookmarkEnd w:id="21"/>
      <w:bookmarkEnd w:id="22"/>
      <w:r w:rsidRPr="00B87457">
        <w:rPr>
          <w:rFonts w:ascii="Times New Roman" w:hAnsi="Times New Roman"/>
        </w:rPr>
        <w:t xml:space="preserve"> </w:t>
      </w:r>
    </w:p>
    <w:p w:rsidR="0029712A" w:rsidRPr="0029712A" w:rsidRDefault="0029712A" w:rsidP="0029712A"/>
    <w:p w:rsidR="002C3079" w:rsidRPr="0029712A" w:rsidRDefault="002C3079" w:rsidP="002C3079">
      <w:pPr>
        <w:numPr>
          <w:ilvl w:val="0"/>
          <w:numId w:val="3"/>
        </w:numPr>
        <w:spacing w:before="60" w:after="60"/>
        <w:ind w:left="1080"/>
        <w:jc w:val="both"/>
        <w:rPr>
          <w:sz w:val="24"/>
          <w:szCs w:val="24"/>
        </w:rPr>
      </w:pPr>
      <w:r w:rsidRPr="0029712A">
        <w:rPr>
          <w:sz w:val="24"/>
          <w:szCs w:val="24"/>
        </w:rPr>
        <w:t>Detailed information of nearest Hospitals/Doctors/Specialized hospitals is made available at reception</w:t>
      </w:r>
    </w:p>
    <w:p w:rsidR="002C3079" w:rsidRPr="0029712A" w:rsidRDefault="002C3079" w:rsidP="002C3079">
      <w:pPr>
        <w:numPr>
          <w:ilvl w:val="0"/>
          <w:numId w:val="3"/>
        </w:numPr>
        <w:spacing w:before="60" w:after="60"/>
        <w:ind w:left="1080"/>
        <w:jc w:val="both"/>
        <w:rPr>
          <w:sz w:val="24"/>
          <w:szCs w:val="24"/>
        </w:rPr>
      </w:pPr>
      <w:r w:rsidRPr="0029712A">
        <w:rPr>
          <w:sz w:val="24"/>
          <w:szCs w:val="24"/>
        </w:rPr>
        <w:t xml:space="preserve">A standard first aid kit is available with the administrative executives </w:t>
      </w:r>
    </w:p>
    <w:p w:rsidR="002C3079" w:rsidRPr="0029712A" w:rsidRDefault="002C3079" w:rsidP="002C3079">
      <w:pPr>
        <w:numPr>
          <w:ilvl w:val="0"/>
          <w:numId w:val="3"/>
        </w:numPr>
        <w:spacing w:before="60" w:after="60"/>
        <w:ind w:left="1080"/>
        <w:jc w:val="both"/>
        <w:rPr>
          <w:sz w:val="24"/>
          <w:szCs w:val="24"/>
        </w:rPr>
      </w:pPr>
      <w:r w:rsidRPr="0029712A">
        <w:rPr>
          <w:sz w:val="24"/>
          <w:szCs w:val="24"/>
        </w:rPr>
        <w:t>A vehicle is made available for emergencies. Any issues related to this (environmental or physical) are handled promptly with suitable corrective action</w:t>
      </w:r>
    </w:p>
    <w:p w:rsidR="002C3079" w:rsidRPr="00B87457" w:rsidRDefault="002C3079" w:rsidP="002C3079">
      <w:pPr>
        <w:ind w:left="720"/>
        <w:jc w:val="both"/>
      </w:pPr>
    </w:p>
    <w:p w:rsidR="002C3079" w:rsidRDefault="002C3079" w:rsidP="002C3079">
      <w:pPr>
        <w:pStyle w:val="Heading2"/>
        <w:numPr>
          <w:ilvl w:val="1"/>
          <w:numId w:val="4"/>
        </w:numPr>
        <w:tabs>
          <w:tab w:val="clear" w:pos="780"/>
        </w:tabs>
        <w:rPr>
          <w:rFonts w:ascii="Times New Roman" w:hAnsi="Times New Roman"/>
        </w:rPr>
      </w:pPr>
      <w:bookmarkStart w:id="23" w:name="_Toc251748027"/>
      <w:bookmarkStart w:id="24" w:name="_Toc260227796"/>
      <w:bookmarkStart w:id="25" w:name="_Toc317499304"/>
      <w:r w:rsidRPr="00B87457">
        <w:rPr>
          <w:rFonts w:ascii="Times New Roman" w:hAnsi="Times New Roman"/>
        </w:rPr>
        <w:t>Timesheets</w:t>
      </w:r>
      <w:bookmarkEnd w:id="23"/>
      <w:bookmarkEnd w:id="24"/>
      <w:bookmarkEnd w:id="25"/>
    </w:p>
    <w:p w:rsidR="0029712A" w:rsidRPr="0029712A" w:rsidRDefault="0029712A" w:rsidP="0029712A"/>
    <w:p w:rsidR="002C3079" w:rsidRPr="0029712A" w:rsidRDefault="002C3079" w:rsidP="002C3079">
      <w:pPr>
        <w:numPr>
          <w:ilvl w:val="0"/>
          <w:numId w:val="3"/>
        </w:numPr>
        <w:spacing w:before="60" w:after="60"/>
        <w:ind w:left="1080"/>
        <w:jc w:val="both"/>
        <w:rPr>
          <w:sz w:val="24"/>
          <w:szCs w:val="24"/>
        </w:rPr>
      </w:pPr>
      <w:r w:rsidRPr="0029712A">
        <w:rPr>
          <w:sz w:val="24"/>
          <w:szCs w:val="24"/>
        </w:rPr>
        <w:t xml:space="preserve">Timesheet system is in place </w:t>
      </w:r>
    </w:p>
    <w:p w:rsidR="002C3079" w:rsidRPr="0029712A" w:rsidRDefault="002C3079" w:rsidP="002C3079">
      <w:pPr>
        <w:numPr>
          <w:ilvl w:val="0"/>
          <w:numId w:val="3"/>
        </w:numPr>
        <w:spacing w:before="60" w:after="60"/>
        <w:ind w:left="1080"/>
        <w:jc w:val="both"/>
        <w:rPr>
          <w:sz w:val="24"/>
          <w:szCs w:val="24"/>
        </w:rPr>
      </w:pPr>
      <w:r w:rsidRPr="0029712A">
        <w:rPr>
          <w:sz w:val="24"/>
          <w:szCs w:val="24"/>
        </w:rPr>
        <w:t xml:space="preserve">Every associate should submit timesheets </w:t>
      </w:r>
      <w:r w:rsidR="00956629" w:rsidRPr="0029712A">
        <w:rPr>
          <w:sz w:val="24"/>
          <w:szCs w:val="24"/>
        </w:rPr>
        <w:t>on daily basis</w:t>
      </w:r>
      <w:r w:rsidRPr="0029712A">
        <w:rPr>
          <w:sz w:val="24"/>
          <w:szCs w:val="24"/>
        </w:rPr>
        <w:t xml:space="preserve">. </w:t>
      </w:r>
    </w:p>
    <w:p w:rsidR="002C3079" w:rsidRPr="0029712A" w:rsidRDefault="006050ED" w:rsidP="002C3079">
      <w:pPr>
        <w:numPr>
          <w:ilvl w:val="0"/>
          <w:numId w:val="3"/>
        </w:numPr>
        <w:spacing w:before="60" w:after="60"/>
        <w:ind w:left="1080"/>
        <w:jc w:val="both"/>
        <w:rPr>
          <w:sz w:val="24"/>
          <w:szCs w:val="24"/>
        </w:rPr>
      </w:pPr>
      <w:r w:rsidRPr="0029712A">
        <w:rPr>
          <w:sz w:val="24"/>
          <w:szCs w:val="24"/>
        </w:rPr>
        <w:t xml:space="preserve">Planned Leaves : Request to be applied one week in advance </w:t>
      </w:r>
    </w:p>
    <w:p w:rsidR="006050ED" w:rsidRPr="0029712A" w:rsidRDefault="006050ED" w:rsidP="002C3079">
      <w:pPr>
        <w:numPr>
          <w:ilvl w:val="0"/>
          <w:numId w:val="3"/>
        </w:numPr>
        <w:spacing w:before="60" w:after="60"/>
        <w:ind w:left="1080"/>
        <w:jc w:val="both"/>
        <w:rPr>
          <w:sz w:val="24"/>
          <w:szCs w:val="24"/>
        </w:rPr>
      </w:pPr>
      <w:r w:rsidRPr="0029712A">
        <w:rPr>
          <w:sz w:val="24"/>
          <w:szCs w:val="24"/>
        </w:rPr>
        <w:t>Attendance register to be updated with in and out times and leaves taken.</w:t>
      </w:r>
    </w:p>
    <w:p w:rsidR="002C3079" w:rsidRPr="00B87457" w:rsidRDefault="002C3079" w:rsidP="006050ED">
      <w:pPr>
        <w:spacing w:before="60" w:after="60"/>
        <w:ind w:left="1080"/>
        <w:jc w:val="both"/>
      </w:pPr>
    </w:p>
    <w:p w:rsidR="002C3079" w:rsidRPr="00B87457" w:rsidRDefault="002C3079" w:rsidP="002C3079">
      <w:pPr>
        <w:spacing w:before="60" w:after="60"/>
        <w:jc w:val="both"/>
      </w:pPr>
    </w:p>
    <w:p w:rsidR="002C3079" w:rsidRDefault="002C3079" w:rsidP="002C3079">
      <w:pPr>
        <w:pStyle w:val="Heading2"/>
        <w:numPr>
          <w:ilvl w:val="1"/>
          <w:numId w:val="4"/>
        </w:numPr>
        <w:tabs>
          <w:tab w:val="clear" w:pos="780"/>
        </w:tabs>
        <w:rPr>
          <w:rFonts w:ascii="Times New Roman" w:hAnsi="Times New Roman"/>
        </w:rPr>
      </w:pPr>
      <w:bookmarkStart w:id="26" w:name="_Toc235350666"/>
      <w:bookmarkStart w:id="27" w:name="_Toc251748035"/>
      <w:bookmarkStart w:id="28" w:name="_Toc260227797"/>
      <w:bookmarkStart w:id="29" w:name="_Toc317499305"/>
      <w:r w:rsidRPr="00B87457">
        <w:rPr>
          <w:rFonts w:ascii="Times New Roman" w:hAnsi="Times New Roman"/>
        </w:rPr>
        <w:t>Standard Skill Requirements</w:t>
      </w:r>
      <w:bookmarkEnd w:id="26"/>
      <w:bookmarkEnd w:id="27"/>
      <w:bookmarkEnd w:id="28"/>
      <w:bookmarkEnd w:id="29"/>
    </w:p>
    <w:p w:rsidR="0029712A" w:rsidRPr="0029712A" w:rsidRDefault="0029712A" w:rsidP="0029712A"/>
    <w:p w:rsidR="002C3079" w:rsidRPr="0029712A" w:rsidRDefault="002C3079" w:rsidP="002C3079">
      <w:pPr>
        <w:numPr>
          <w:ilvl w:val="0"/>
          <w:numId w:val="3"/>
        </w:numPr>
        <w:spacing w:before="60" w:after="60"/>
        <w:ind w:left="1080"/>
        <w:jc w:val="both"/>
        <w:rPr>
          <w:sz w:val="24"/>
          <w:szCs w:val="24"/>
        </w:rPr>
      </w:pPr>
      <w:r w:rsidRPr="0029712A">
        <w:rPr>
          <w:sz w:val="24"/>
          <w:szCs w:val="24"/>
        </w:rPr>
        <w:t>HR</w:t>
      </w:r>
      <w:r w:rsidR="006050ED" w:rsidRPr="0029712A">
        <w:rPr>
          <w:sz w:val="24"/>
          <w:szCs w:val="24"/>
        </w:rPr>
        <w:t xml:space="preserve"> and senior </w:t>
      </w:r>
      <w:r w:rsidR="0096465E" w:rsidRPr="0029712A">
        <w:rPr>
          <w:sz w:val="24"/>
          <w:szCs w:val="24"/>
        </w:rPr>
        <w:t>management maintains</w:t>
      </w:r>
      <w:r w:rsidRPr="0029712A">
        <w:rPr>
          <w:sz w:val="24"/>
          <w:szCs w:val="24"/>
        </w:rPr>
        <w:t xml:space="preserve"> a skill database that covers the standard skill requirement as per the organization objectives</w:t>
      </w:r>
      <w:r w:rsidR="006050ED" w:rsidRPr="0029712A">
        <w:rPr>
          <w:sz w:val="24"/>
          <w:szCs w:val="24"/>
        </w:rPr>
        <w:t>.</w:t>
      </w:r>
    </w:p>
    <w:p w:rsidR="006050ED" w:rsidRPr="00B87457" w:rsidRDefault="006050ED" w:rsidP="0029712A">
      <w:pPr>
        <w:spacing w:before="60" w:after="60"/>
        <w:ind w:left="1080"/>
        <w:jc w:val="both"/>
      </w:pPr>
    </w:p>
    <w:p w:rsidR="002C3079" w:rsidRPr="00B87457" w:rsidRDefault="002C3079" w:rsidP="002C3079">
      <w:pPr>
        <w:pStyle w:val="Heading2"/>
        <w:numPr>
          <w:ilvl w:val="1"/>
          <w:numId w:val="4"/>
        </w:numPr>
        <w:tabs>
          <w:tab w:val="clear" w:pos="780"/>
        </w:tabs>
        <w:rPr>
          <w:rFonts w:ascii="Times New Roman" w:hAnsi="Times New Roman"/>
        </w:rPr>
      </w:pPr>
      <w:bookmarkStart w:id="30" w:name="_Toc251748036"/>
      <w:bookmarkStart w:id="31" w:name="_Toc260227798"/>
      <w:bookmarkStart w:id="32" w:name="_Toc317499306"/>
      <w:r w:rsidRPr="00B87457">
        <w:rPr>
          <w:rFonts w:ascii="Times New Roman" w:hAnsi="Times New Roman"/>
        </w:rPr>
        <w:lastRenderedPageBreak/>
        <w:t>Technical Resources</w:t>
      </w:r>
      <w:bookmarkStart w:id="33" w:name="_Toc251748037"/>
      <w:bookmarkEnd w:id="30"/>
      <w:bookmarkEnd w:id="31"/>
      <w:bookmarkEnd w:id="32"/>
    </w:p>
    <w:p w:rsidR="002C3079" w:rsidRPr="00B87457" w:rsidRDefault="002C3079" w:rsidP="002C3079"/>
    <w:p w:rsidR="002C3079" w:rsidRPr="00B87457" w:rsidRDefault="002C3079" w:rsidP="002C3079">
      <w:pPr>
        <w:numPr>
          <w:ilvl w:val="0"/>
          <w:numId w:val="3"/>
        </w:numPr>
        <w:spacing w:before="60" w:after="60"/>
        <w:ind w:left="1080"/>
        <w:jc w:val="both"/>
        <w:rPr>
          <w:b/>
          <w:color w:val="000000"/>
          <w:sz w:val="22"/>
          <w:szCs w:val="22"/>
        </w:rPr>
      </w:pPr>
      <w:r w:rsidRPr="00B87457">
        <w:rPr>
          <w:b/>
          <w:color w:val="000000"/>
          <w:sz w:val="22"/>
          <w:szCs w:val="22"/>
        </w:rPr>
        <w:t>Minimum Standard Workstation Hardware</w:t>
      </w:r>
      <w:bookmarkEnd w:id="33"/>
    </w:p>
    <w:p w:rsidR="002C3079" w:rsidRPr="00B87457" w:rsidRDefault="002C3079" w:rsidP="002C3079">
      <w:pPr>
        <w:rPr>
          <w:color w:val="000000"/>
        </w:rPr>
      </w:pPr>
    </w:p>
    <w:tbl>
      <w:tblPr>
        <w:tblStyle w:val="TableGrid"/>
        <w:tblW w:w="8845" w:type="dxa"/>
        <w:tblLook w:val="04A0" w:firstRow="1" w:lastRow="0" w:firstColumn="1" w:lastColumn="0" w:noHBand="0" w:noVBand="1"/>
      </w:tblPr>
      <w:tblGrid>
        <w:gridCol w:w="1008"/>
        <w:gridCol w:w="2790"/>
        <w:gridCol w:w="5047"/>
      </w:tblGrid>
      <w:tr w:rsidR="002C3079" w:rsidRPr="00D71B99" w:rsidTr="00324F20">
        <w:trPr>
          <w:trHeight w:val="285"/>
        </w:trPr>
        <w:tc>
          <w:tcPr>
            <w:tcW w:w="1008" w:type="dxa"/>
          </w:tcPr>
          <w:p w:rsidR="002C3079" w:rsidRPr="00D71B99" w:rsidRDefault="002C3079" w:rsidP="002C3079">
            <w:pPr>
              <w:jc w:val="center"/>
              <w:rPr>
                <w:rFonts w:asciiTheme="minorHAnsi" w:hAnsiTheme="minorHAnsi" w:cstheme="minorHAnsi"/>
                <w:b/>
                <w:bCs/>
                <w:color w:val="000000"/>
                <w:sz w:val="22"/>
                <w:szCs w:val="22"/>
              </w:rPr>
            </w:pPr>
            <w:r w:rsidRPr="00D71B99">
              <w:rPr>
                <w:rFonts w:asciiTheme="minorHAnsi" w:hAnsiTheme="minorHAnsi" w:cstheme="minorHAnsi"/>
                <w:b/>
                <w:bCs/>
                <w:color w:val="000000"/>
                <w:sz w:val="22"/>
                <w:szCs w:val="22"/>
              </w:rPr>
              <w:t>Sr. No.</w:t>
            </w:r>
          </w:p>
        </w:tc>
        <w:tc>
          <w:tcPr>
            <w:tcW w:w="2790" w:type="dxa"/>
          </w:tcPr>
          <w:p w:rsidR="002C3079" w:rsidRPr="00D71B99" w:rsidRDefault="002C3079" w:rsidP="00C51A04">
            <w:pPr>
              <w:rPr>
                <w:rFonts w:asciiTheme="minorHAnsi" w:hAnsiTheme="minorHAnsi" w:cstheme="minorHAnsi"/>
                <w:b/>
                <w:bCs/>
                <w:color w:val="000000"/>
                <w:sz w:val="22"/>
                <w:szCs w:val="22"/>
              </w:rPr>
            </w:pPr>
            <w:r w:rsidRPr="00D71B99">
              <w:rPr>
                <w:rFonts w:asciiTheme="minorHAnsi" w:hAnsiTheme="minorHAnsi" w:cstheme="minorHAnsi"/>
                <w:b/>
                <w:bCs/>
                <w:color w:val="000000"/>
                <w:sz w:val="22"/>
                <w:szCs w:val="22"/>
              </w:rPr>
              <w:t>Hardware Item</w:t>
            </w:r>
          </w:p>
        </w:tc>
        <w:tc>
          <w:tcPr>
            <w:tcW w:w="5047" w:type="dxa"/>
          </w:tcPr>
          <w:p w:rsidR="002C3079" w:rsidRPr="00D71B99" w:rsidRDefault="002C3079" w:rsidP="00C51A04">
            <w:pPr>
              <w:rPr>
                <w:rFonts w:asciiTheme="minorHAnsi" w:hAnsiTheme="minorHAnsi" w:cstheme="minorHAnsi"/>
                <w:b/>
                <w:bCs/>
                <w:color w:val="000000"/>
                <w:sz w:val="22"/>
                <w:szCs w:val="22"/>
              </w:rPr>
            </w:pPr>
            <w:r w:rsidRPr="00D71B99">
              <w:rPr>
                <w:rFonts w:asciiTheme="minorHAnsi" w:hAnsiTheme="minorHAnsi" w:cstheme="minorHAnsi"/>
                <w:b/>
                <w:bCs/>
                <w:color w:val="000000"/>
                <w:sz w:val="22"/>
                <w:szCs w:val="22"/>
              </w:rPr>
              <w:t>Specification</w:t>
            </w:r>
          </w:p>
        </w:tc>
      </w:tr>
      <w:tr w:rsidR="002C3079" w:rsidRPr="00D71B99" w:rsidTr="00324F20">
        <w:trPr>
          <w:trHeight w:val="917"/>
        </w:trPr>
        <w:tc>
          <w:tcPr>
            <w:tcW w:w="1008" w:type="dxa"/>
          </w:tcPr>
          <w:p w:rsidR="002C3079" w:rsidRPr="00D71B99" w:rsidRDefault="002C3079" w:rsidP="002C3079">
            <w:pPr>
              <w:jc w:val="center"/>
              <w:rPr>
                <w:rFonts w:asciiTheme="minorHAnsi" w:hAnsiTheme="minorHAnsi" w:cstheme="minorHAnsi"/>
                <w:b/>
                <w:bCs/>
                <w:color w:val="000000"/>
                <w:sz w:val="22"/>
                <w:szCs w:val="22"/>
              </w:rPr>
            </w:pPr>
            <w:r w:rsidRPr="00D71B99">
              <w:rPr>
                <w:rFonts w:asciiTheme="minorHAnsi" w:hAnsiTheme="minorHAnsi" w:cstheme="minorHAnsi"/>
                <w:b/>
                <w:bCs/>
                <w:color w:val="000000"/>
                <w:sz w:val="22"/>
                <w:szCs w:val="22"/>
              </w:rPr>
              <w:t>1</w:t>
            </w:r>
          </w:p>
        </w:tc>
        <w:tc>
          <w:tcPr>
            <w:tcW w:w="2790" w:type="dxa"/>
          </w:tcPr>
          <w:p w:rsidR="002C3079" w:rsidRPr="00D71B99" w:rsidRDefault="002C3079" w:rsidP="00324F20">
            <w:pPr>
              <w:rPr>
                <w:rFonts w:asciiTheme="minorHAnsi" w:hAnsiTheme="minorHAnsi" w:cstheme="minorHAnsi"/>
                <w:bCs/>
                <w:color w:val="000000"/>
                <w:sz w:val="22"/>
                <w:szCs w:val="22"/>
              </w:rPr>
            </w:pPr>
            <w:r w:rsidRPr="00D71B99">
              <w:rPr>
                <w:rFonts w:asciiTheme="minorHAnsi" w:hAnsiTheme="minorHAnsi" w:cstheme="minorHAnsi"/>
                <w:bCs/>
                <w:color w:val="000000"/>
                <w:sz w:val="22"/>
                <w:szCs w:val="22"/>
              </w:rPr>
              <w:t>Desktop</w:t>
            </w:r>
            <w:r w:rsidR="00324F20">
              <w:rPr>
                <w:rFonts w:asciiTheme="minorHAnsi" w:hAnsiTheme="minorHAnsi" w:cstheme="minorHAnsi"/>
                <w:bCs/>
                <w:color w:val="000000"/>
                <w:sz w:val="22"/>
                <w:szCs w:val="22"/>
              </w:rPr>
              <w:t xml:space="preserve"> </w:t>
            </w:r>
            <w:r w:rsidRPr="00D71B99">
              <w:rPr>
                <w:rFonts w:asciiTheme="minorHAnsi" w:hAnsiTheme="minorHAnsi" w:cstheme="minorHAnsi"/>
                <w:bCs/>
                <w:color w:val="000000"/>
                <w:sz w:val="22"/>
                <w:szCs w:val="22"/>
              </w:rPr>
              <w:t>Configuration</w:t>
            </w:r>
          </w:p>
        </w:tc>
        <w:tc>
          <w:tcPr>
            <w:tcW w:w="5047" w:type="dxa"/>
          </w:tcPr>
          <w:p w:rsidR="002C3079" w:rsidRPr="00D71B99" w:rsidRDefault="002C3079" w:rsidP="002C3079">
            <w:pPr>
              <w:rPr>
                <w:rFonts w:asciiTheme="minorHAnsi" w:hAnsiTheme="minorHAnsi" w:cstheme="minorHAnsi"/>
                <w:color w:val="000000"/>
                <w:sz w:val="22"/>
                <w:szCs w:val="22"/>
              </w:rPr>
            </w:pPr>
            <w:r w:rsidRPr="00D71B99">
              <w:rPr>
                <w:rFonts w:asciiTheme="minorHAnsi" w:hAnsiTheme="minorHAnsi" w:cstheme="minorHAnsi"/>
                <w:color w:val="000000"/>
                <w:sz w:val="22"/>
                <w:szCs w:val="22"/>
              </w:rPr>
              <w:t xml:space="preserve">Processor - Intel Pentium(R) </w:t>
            </w:r>
            <w:r w:rsidRPr="00D71B99">
              <w:rPr>
                <w:rFonts w:asciiTheme="minorHAnsi" w:hAnsiTheme="minorHAnsi" w:cstheme="minorHAnsi"/>
                <w:color w:val="000000"/>
                <w:sz w:val="22"/>
                <w:szCs w:val="22"/>
              </w:rPr>
              <w:br/>
              <w:t xml:space="preserve">RAM - </w:t>
            </w:r>
            <w:r w:rsidR="00270C23">
              <w:rPr>
                <w:rFonts w:asciiTheme="minorHAnsi" w:hAnsiTheme="minorHAnsi" w:cstheme="minorHAnsi"/>
                <w:color w:val="000000"/>
                <w:sz w:val="22"/>
                <w:szCs w:val="22"/>
              </w:rPr>
              <w:t>1</w:t>
            </w:r>
            <w:r w:rsidRPr="00D71B99">
              <w:rPr>
                <w:rFonts w:asciiTheme="minorHAnsi" w:hAnsiTheme="minorHAnsi" w:cstheme="minorHAnsi"/>
                <w:color w:val="000000"/>
                <w:sz w:val="22"/>
                <w:szCs w:val="22"/>
              </w:rPr>
              <w:t>GB</w:t>
            </w:r>
            <w:r w:rsidR="00270C23">
              <w:rPr>
                <w:rFonts w:asciiTheme="minorHAnsi" w:hAnsiTheme="minorHAnsi" w:cstheme="minorHAnsi"/>
                <w:color w:val="000000"/>
                <w:sz w:val="22"/>
                <w:szCs w:val="22"/>
              </w:rPr>
              <w:t xml:space="preserve"> +</w:t>
            </w:r>
            <w:r w:rsidRPr="00D71B99">
              <w:rPr>
                <w:rFonts w:asciiTheme="minorHAnsi" w:hAnsiTheme="minorHAnsi" w:cstheme="minorHAnsi"/>
                <w:color w:val="000000"/>
                <w:sz w:val="22"/>
                <w:szCs w:val="22"/>
              </w:rPr>
              <w:br/>
              <w:t xml:space="preserve">Hard Disk </w:t>
            </w:r>
            <w:r w:rsidR="00270C23">
              <w:rPr>
                <w:rFonts w:asciiTheme="minorHAnsi" w:hAnsiTheme="minorHAnsi" w:cstheme="minorHAnsi"/>
                <w:color w:val="000000"/>
                <w:sz w:val="22"/>
                <w:szCs w:val="22"/>
              </w:rPr>
              <w:t>–</w:t>
            </w:r>
            <w:r w:rsidRPr="00D71B99">
              <w:rPr>
                <w:rFonts w:asciiTheme="minorHAnsi" w:hAnsiTheme="minorHAnsi" w:cstheme="minorHAnsi"/>
                <w:color w:val="000000"/>
                <w:sz w:val="22"/>
                <w:szCs w:val="22"/>
              </w:rPr>
              <w:t xml:space="preserve"> </w:t>
            </w:r>
            <w:r w:rsidR="00270C23">
              <w:rPr>
                <w:rFonts w:asciiTheme="minorHAnsi" w:hAnsiTheme="minorHAnsi" w:cstheme="minorHAnsi"/>
                <w:color w:val="000000"/>
                <w:sz w:val="22"/>
                <w:szCs w:val="22"/>
              </w:rPr>
              <w:t>80</w:t>
            </w:r>
            <w:r w:rsidRPr="00D71B99">
              <w:rPr>
                <w:rFonts w:asciiTheme="minorHAnsi" w:hAnsiTheme="minorHAnsi" w:cstheme="minorHAnsi"/>
                <w:color w:val="000000"/>
                <w:sz w:val="22"/>
                <w:szCs w:val="22"/>
              </w:rPr>
              <w:t>GB</w:t>
            </w:r>
            <w:r w:rsidR="00270C23">
              <w:rPr>
                <w:rFonts w:asciiTheme="minorHAnsi" w:hAnsiTheme="minorHAnsi" w:cstheme="minorHAnsi"/>
                <w:color w:val="000000"/>
                <w:sz w:val="22"/>
                <w:szCs w:val="22"/>
              </w:rPr>
              <w:t xml:space="preserve"> +</w:t>
            </w:r>
          </w:p>
          <w:p w:rsidR="002C3079" w:rsidRPr="00D71B99" w:rsidRDefault="002C3079" w:rsidP="002C3079">
            <w:pPr>
              <w:rPr>
                <w:rFonts w:asciiTheme="minorHAnsi" w:hAnsiTheme="minorHAnsi" w:cstheme="minorHAnsi"/>
                <w:color w:val="000000"/>
                <w:sz w:val="22"/>
                <w:szCs w:val="22"/>
              </w:rPr>
            </w:pPr>
            <w:r w:rsidRPr="00D71B99">
              <w:rPr>
                <w:rFonts w:asciiTheme="minorHAnsi" w:hAnsiTheme="minorHAnsi" w:cstheme="minorHAnsi"/>
                <w:color w:val="000000"/>
                <w:sz w:val="22"/>
                <w:szCs w:val="22"/>
              </w:rPr>
              <w:t>Monitor: 17'' TFT or 15” CRT</w:t>
            </w:r>
          </w:p>
        </w:tc>
      </w:tr>
      <w:tr w:rsidR="002C3079" w:rsidRPr="00D71B99" w:rsidTr="00324F20">
        <w:trPr>
          <w:trHeight w:val="890"/>
        </w:trPr>
        <w:tc>
          <w:tcPr>
            <w:tcW w:w="1008" w:type="dxa"/>
          </w:tcPr>
          <w:p w:rsidR="002C3079" w:rsidRPr="00D71B99" w:rsidRDefault="002C3079" w:rsidP="002C3079">
            <w:pPr>
              <w:jc w:val="center"/>
              <w:rPr>
                <w:rFonts w:asciiTheme="minorHAnsi" w:hAnsiTheme="minorHAnsi" w:cstheme="minorHAnsi"/>
                <w:b/>
                <w:bCs/>
                <w:color w:val="000000"/>
                <w:sz w:val="22"/>
                <w:szCs w:val="22"/>
              </w:rPr>
            </w:pPr>
            <w:r w:rsidRPr="00D71B99">
              <w:rPr>
                <w:rFonts w:asciiTheme="minorHAnsi" w:hAnsiTheme="minorHAnsi" w:cstheme="minorHAnsi"/>
                <w:b/>
                <w:bCs/>
                <w:color w:val="000000"/>
                <w:sz w:val="22"/>
                <w:szCs w:val="22"/>
              </w:rPr>
              <w:t>2</w:t>
            </w:r>
          </w:p>
        </w:tc>
        <w:tc>
          <w:tcPr>
            <w:tcW w:w="2790" w:type="dxa"/>
          </w:tcPr>
          <w:p w:rsidR="002C3079" w:rsidRPr="00D71B99" w:rsidRDefault="002C3079" w:rsidP="00BB5631">
            <w:pPr>
              <w:rPr>
                <w:rFonts w:asciiTheme="minorHAnsi" w:hAnsiTheme="minorHAnsi" w:cstheme="minorHAnsi"/>
                <w:bCs/>
                <w:color w:val="000000"/>
                <w:sz w:val="22"/>
                <w:szCs w:val="22"/>
              </w:rPr>
            </w:pPr>
            <w:r w:rsidRPr="00D71B99">
              <w:rPr>
                <w:rFonts w:asciiTheme="minorHAnsi" w:hAnsiTheme="minorHAnsi" w:cstheme="minorHAnsi"/>
                <w:bCs/>
                <w:color w:val="000000"/>
                <w:sz w:val="22"/>
                <w:szCs w:val="22"/>
              </w:rPr>
              <w:t>Laptop</w:t>
            </w:r>
            <w:r w:rsidR="00324F20">
              <w:rPr>
                <w:rFonts w:asciiTheme="minorHAnsi" w:hAnsiTheme="minorHAnsi" w:cstheme="minorHAnsi"/>
                <w:bCs/>
                <w:color w:val="000000"/>
                <w:sz w:val="22"/>
                <w:szCs w:val="22"/>
              </w:rPr>
              <w:t xml:space="preserve"> </w:t>
            </w:r>
            <w:r w:rsidRPr="00D71B99">
              <w:rPr>
                <w:rFonts w:asciiTheme="minorHAnsi" w:hAnsiTheme="minorHAnsi" w:cstheme="minorHAnsi"/>
                <w:bCs/>
                <w:color w:val="000000"/>
                <w:sz w:val="22"/>
                <w:szCs w:val="22"/>
              </w:rPr>
              <w:t>Configuration</w:t>
            </w:r>
          </w:p>
          <w:p w:rsidR="002C3079" w:rsidRPr="00D71B99" w:rsidRDefault="002C3079" w:rsidP="00BB5631">
            <w:pPr>
              <w:rPr>
                <w:rFonts w:asciiTheme="minorHAnsi" w:hAnsiTheme="minorHAnsi" w:cstheme="minorHAnsi"/>
                <w:color w:val="000000"/>
                <w:sz w:val="22"/>
                <w:szCs w:val="22"/>
              </w:rPr>
            </w:pPr>
          </w:p>
          <w:p w:rsidR="002C3079" w:rsidRPr="00D71B99" w:rsidRDefault="002C3079" w:rsidP="00BB5631">
            <w:pPr>
              <w:rPr>
                <w:rFonts w:asciiTheme="minorHAnsi" w:hAnsiTheme="minorHAnsi" w:cstheme="minorHAnsi"/>
                <w:color w:val="000000"/>
                <w:sz w:val="22"/>
                <w:szCs w:val="22"/>
              </w:rPr>
            </w:pPr>
          </w:p>
        </w:tc>
        <w:tc>
          <w:tcPr>
            <w:tcW w:w="5047" w:type="dxa"/>
          </w:tcPr>
          <w:p w:rsidR="002C3079" w:rsidRPr="00D71B99" w:rsidRDefault="002C3079" w:rsidP="00390BA8">
            <w:pPr>
              <w:rPr>
                <w:rFonts w:asciiTheme="minorHAnsi" w:hAnsiTheme="minorHAnsi" w:cstheme="minorHAnsi"/>
                <w:color w:val="000000"/>
                <w:sz w:val="22"/>
                <w:szCs w:val="22"/>
              </w:rPr>
            </w:pPr>
            <w:r w:rsidRPr="00D71B99">
              <w:rPr>
                <w:rFonts w:asciiTheme="minorHAnsi" w:hAnsiTheme="minorHAnsi" w:cstheme="minorHAnsi"/>
                <w:color w:val="000000"/>
                <w:sz w:val="22"/>
                <w:szCs w:val="22"/>
              </w:rPr>
              <w:t xml:space="preserve">Processor - Intel Processor </w:t>
            </w:r>
            <w:r w:rsidR="00390BA8" w:rsidRPr="00D71B99">
              <w:rPr>
                <w:rFonts w:asciiTheme="minorHAnsi" w:hAnsiTheme="minorHAnsi" w:cstheme="minorHAnsi"/>
                <w:color w:val="000000"/>
                <w:sz w:val="22"/>
                <w:szCs w:val="22"/>
              </w:rPr>
              <w:t xml:space="preserve"> </w:t>
            </w:r>
            <w:r w:rsidRPr="00D71B99">
              <w:rPr>
                <w:rFonts w:asciiTheme="minorHAnsi" w:hAnsiTheme="minorHAnsi" w:cstheme="minorHAnsi"/>
                <w:color w:val="000000"/>
                <w:sz w:val="22"/>
                <w:szCs w:val="22"/>
              </w:rPr>
              <w:br/>
              <w:t xml:space="preserve">RAM - </w:t>
            </w:r>
            <w:r w:rsidR="00270C23">
              <w:rPr>
                <w:rFonts w:asciiTheme="minorHAnsi" w:hAnsiTheme="minorHAnsi" w:cstheme="minorHAnsi"/>
                <w:color w:val="000000"/>
                <w:sz w:val="22"/>
                <w:szCs w:val="22"/>
              </w:rPr>
              <w:t>1</w:t>
            </w:r>
            <w:r w:rsidRPr="00D71B99">
              <w:rPr>
                <w:rFonts w:asciiTheme="minorHAnsi" w:hAnsiTheme="minorHAnsi" w:cstheme="minorHAnsi"/>
                <w:color w:val="000000"/>
                <w:sz w:val="22"/>
                <w:szCs w:val="22"/>
              </w:rPr>
              <w:t>GB</w:t>
            </w:r>
            <w:r w:rsidR="00270C23">
              <w:rPr>
                <w:rFonts w:asciiTheme="minorHAnsi" w:hAnsiTheme="minorHAnsi" w:cstheme="minorHAnsi"/>
                <w:color w:val="000000"/>
                <w:sz w:val="22"/>
                <w:szCs w:val="22"/>
              </w:rPr>
              <w:t xml:space="preserve"> +</w:t>
            </w:r>
            <w:r w:rsidRPr="00D71B99">
              <w:rPr>
                <w:rFonts w:asciiTheme="minorHAnsi" w:hAnsiTheme="minorHAnsi" w:cstheme="minorHAnsi"/>
                <w:color w:val="000000"/>
                <w:sz w:val="22"/>
                <w:szCs w:val="22"/>
              </w:rPr>
              <w:br/>
              <w:t>Hard Disk - 80GB</w:t>
            </w:r>
            <w:r w:rsidR="00270C23">
              <w:rPr>
                <w:rFonts w:asciiTheme="minorHAnsi" w:hAnsiTheme="minorHAnsi" w:cstheme="minorHAnsi"/>
                <w:color w:val="000000"/>
                <w:sz w:val="22"/>
                <w:szCs w:val="22"/>
              </w:rPr>
              <w:t>+</w:t>
            </w:r>
          </w:p>
          <w:p w:rsidR="00390BA8" w:rsidRPr="00D71B99" w:rsidRDefault="00390BA8" w:rsidP="00390BA8">
            <w:pPr>
              <w:rPr>
                <w:rFonts w:asciiTheme="minorHAnsi" w:hAnsiTheme="minorHAnsi" w:cstheme="minorHAnsi"/>
                <w:color w:val="000000"/>
                <w:sz w:val="22"/>
                <w:szCs w:val="22"/>
              </w:rPr>
            </w:pPr>
            <w:r w:rsidRPr="00D71B99">
              <w:rPr>
                <w:rFonts w:asciiTheme="minorHAnsi" w:hAnsiTheme="minorHAnsi" w:cstheme="minorHAnsi"/>
                <w:color w:val="000000"/>
                <w:sz w:val="22"/>
                <w:szCs w:val="22"/>
              </w:rPr>
              <w:t>Size: 15''/14''</w:t>
            </w:r>
          </w:p>
        </w:tc>
      </w:tr>
      <w:tr w:rsidR="002C3079" w:rsidRPr="00D71B99" w:rsidTr="00324F20">
        <w:trPr>
          <w:trHeight w:val="872"/>
        </w:trPr>
        <w:tc>
          <w:tcPr>
            <w:tcW w:w="1008" w:type="dxa"/>
          </w:tcPr>
          <w:p w:rsidR="002C3079" w:rsidRPr="00D71B99" w:rsidRDefault="002C3079" w:rsidP="002C3079">
            <w:pPr>
              <w:jc w:val="center"/>
              <w:rPr>
                <w:rFonts w:asciiTheme="minorHAnsi" w:hAnsiTheme="minorHAnsi" w:cstheme="minorHAnsi"/>
                <w:b/>
                <w:bCs/>
                <w:color w:val="000000"/>
                <w:sz w:val="22"/>
                <w:szCs w:val="22"/>
              </w:rPr>
            </w:pPr>
            <w:r w:rsidRPr="00D71B99">
              <w:rPr>
                <w:rFonts w:asciiTheme="minorHAnsi" w:hAnsiTheme="minorHAnsi" w:cstheme="minorHAnsi"/>
                <w:b/>
                <w:bCs/>
                <w:color w:val="000000"/>
                <w:sz w:val="22"/>
                <w:szCs w:val="22"/>
              </w:rPr>
              <w:t>4</w:t>
            </w:r>
          </w:p>
        </w:tc>
        <w:tc>
          <w:tcPr>
            <w:tcW w:w="2790" w:type="dxa"/>
          </w:tcPr>
          <w:p w:rsidR="002C3079" w:rsidRPr="00D71B99" w:rsidRDefault="002C3079" w:rsidP="00BB5631">
            <w:pPr>
              <w:rPr>
                <w:rFonts w:asciiTheme="minorHAnsi" w:hAnsiTheme="minorHAnsi" w:cstheme="minorHAnsi"/>
                <w:bCs/>
                <w:color w:val="000000"/>
                <w:sz w:val="22"/>
                <w:szCs w:val="22"/>
              </w:rPr>
            </w:pPr>
            <w:r w:rsidRPr="00D71B99">
              <w:rPr>
                <w:rFonts w:asciiTheme="minorHAnsi" w:hAnsiTheme="minorHAnsi" w:cstheme="minorHAnsi"/>
                <w:bCs/>
                <w:color w:val="000000"/>
                <w:sz w:val="22"/>
                <w:szCs w:val="22"/>
              </w:rPr>
              <w:t>MAC Mini</w:t>
            </w:r>
          </w:p>
        </w:tc>
        <w:tc>
          <w:tcPr>
            <w:tcW w:w="5047" w:type="dxa"/>
          </w:tcPr>
          <w:p w:rsidR="002C3079" w:rsidRPr="00D71B99" w:rsidRDefault="002C3079" w:rsidP="00270C23">
            <w:pPr>
              <w:rPr>
                <w:rFonts w:asciiTheme="minorHAnsi" w:hAnsiTheme="minorHAnsi" w:cstheme="minorHAnsi"/>
                <w:color w:val="000000"/>
                <w:sz w:val="22"/>
                <w:szCs w:val="22"/>
              </w:rPr>
            </w:pPr>
            <w:r w:rsidRPr="00D71B99">
              <w:rPr>
                <w:rFonts w:asciiTheme="minorHAnsi" w:hAnsiTheme="minorHAnsi" w:cstheme="minorHAnsi"/>
                <w:color w:val="000000"/>
                <w:sz w:val="22"/>
                <w:szCs w:val="22"/>
              </w:rPr>
              <w:t>Make:-  Apple Inc.</w:t>
            </w:r>
            <w:r w:rsidRPr="00D71B99">
              <w:rPr>
                <w:rFonts w:asciiTheme="minorHAnsi" w:hAnsiTheme="minorHAnsi" w:cstheme="minorHAnsi"/>
                <w:color w:val="000000"/>
                <w:sz w:val="22"/>
                <w:szCs w:val="22"/>
              </w:rPr>
              <w:br/>
              <w:t>Processor - Intel Core 2 Duo 2.0GHz</w:t>
            </w:r>
            <w:r w:rsidRPr="00D71B99">
              <w:rPr>
                <w:rFonts w:asciiTheme="minorHAnsi" w:hAnsiTheme="minorHAnsi" w:cstheme="minorHAnsi"/>
                <w:color w:val="000000"/>
                <w:sz w:val="22"/>
                <w:szCs w:val="22"/>
              </w:rPr>
              <w:br/>
              <w:t xml:space="preserve">RAM - </w:t>
            </w:r>
            <w:r w:rsidR="00270C23">
              <w:rPr>
                <w:rFonts w:asciiTheme="minorHAnsi" w:hAnsiTheme="minorHAnsi" w:cstheme="minorHAnsi"/>
                <w:color w:val="000000"/>
                <w:sz w:val="22"/>
                <w:szCs w:val="22"/>
              </w:rPr>
              <w:t>1</w:t>
            </w:r>
            <w:r w:rsidRPr="00D71B99">
              <w:rPr>
                <w:rFonts w:asciiTheme="minorHAnsi" w:hAnsiTheme="minorHAnsi" w:cstheme="minorHAnsi"/>
                <w:color w:val="000000"/>
                <w:sz w:val="22"/>
                <w:szCs w:val="22"/>
              </w:rPr>
              <w:t>GB</w:t>
            </w:r>
            <w:r w:rsidR="00270C23">
              <w:rPr>
                <w:rFonts w:asciiTheme="minorHAnsi" w:hAnsiTheme="minorHAnsi" w:cstheme="minorHAnsi"/>
                <w:color w:val="000000"/>
                <w:sz w:val="22"/>
                <w:szCs w:val="22"/>
              </w:rPr>
              <w:t>+</w:t>
            </w:r>
            <w:r w:rsidRPr="00D71B99">
              <w:rPr>
                <w:rFonts w:asciiTheme="minorHAnsi" w:hAnsiTheme="minorHAnsi" w:cstheme="minorHAnsi"/>
                <w:color w:val="000000"/>
                <w:sz w:val="22"/>
                <w:szCs w:val="22"/>
              </w:rPr>
              <w:br/>
              <w:t xml:space="preserve">Hard Disk - </w:t>
            </w:r>
            <w:r w:rsidR="00270C23">
              <w:rPr>
                <w:rFonts w:asciiTheme="minorHAnsi" w:hAnsiTheme="minorHAnsi" w:cstheme="minorHAnsi"/>
                <w:color w:val="000000"/>
                <w:sz w:val="22"/>
                <w:szCs w:val="22"/>
              </w:rPr>
              <w:t>80</w:t>
            </w:r>
            <w:r w:rsidRPr="00D71B99">
              <w:rPr>
                <w:rFonts w:asciiTheme="minorHAnsi" w:hAnsiTheme="minorHAnsi" w:cstheme="minorHAnsi"/>
                <w:color w:val="000000"/>
                <w:sz w:val="22"/>
                <w:szCs w:val="22"/>
              </w:rPr>
              <w:t>GB</w:t>
            </w:r>
            <w:r w:rsidR="00270C23">
              <w:rPr>
                <w:rFonts w:asciiTheme="minorHAnsi" w:hAnsiTheme="minorHAnsi" w:cstheme="minorHAnsi"/>
                <w:color w:val="000000"/>
                <w:sz w:val="22"/>
                <w:szCs w:val="22"/>
              </w:rPr>
              <w:t>+</w:t>
            </w:r>
          </w:p>
        </w:tc>
      </w:tr>
      <w:tr w:rsidR="002C3079" w:rsidRPr="00D71B99" w:rsidTr="00324F20">
        <w:trPr>
          <w:trHeight w:val="467"/>
        </w:trPr>
        <w:tc>
          <w:tcPr>
            <w:tcW w:w="1008" w:type="dxa"/>
          </w:tcPr>
          <w:p w:rsidR="002C3079" w:rsidRPr="00D71B99" w:rsidRDefault="002C3079" w:rsidP="002C3079">
            <w:pPr>
              <w:jc w:val="center"/>
              <w:rPr>
                <w:rFonts w:asciiTheme="minorHAnsi" w:hAnsiTheme="minorHAnsi" w:cstheme="minorHAnsi"/>
                <w:b/>
                <w:bCs/>
                <w:color w:val="000000"/>
                <w:sz w:val="22"/>
                <w:szCs w:val="22"/>
              </w:rPr>
            </w:pPr>
            <w:r w:rsidRPr="00D71B99">
              <w:rPr>
                <w:rFonts w:asciiTheme="minorHAnsi" w:hAnsiTheme="minorHAnsi" w:cstheme="minorHAnsi"/>
                <w:b/>
                <w:bCs/>
                <w:color w:val="000000"/>
                <w:sz w:val="22"/>
                <w:szCs w:val="22"/>
              </w:rPr>
              <w:t>5</w:t>
            </w:r>
          </w:p>
        </w:tc>
        <w:tc>
          <w:tcPr>
            <w:tcW w:w="2790" w:type="dxa"/>
          </w:tcPr>
          <w:p w:rsidR="002C3079" w:rsidRPr="00D71B99" w:rsidRDefault="00017A8E" w:rsidP="00BB5631">
            <w:pPr>
              <w:rPr>
                <w:rFonts w:asciiTheme="minorHAnsi" w:hAnsiTheme="minorHAnsi" w:cstheme="minorHAnsi"/>
                <w:bCs/>
                <w:color w:val="000000"/>
                <w:sz w:val="22"/>
                <w:szCs w:val="22"/>
              </w:rPr>
            </w:pPr>
            <w:r w:rsidRPr="00D71B99">
              <w:rPr>
                <w:rFonts w:asciiTheme="minorHAnsi" w:hAnsiTheme="minorHAnsi" w:cstheme="minorHAnsi"/>
                <w:bCs/>
                <w:color w:val="000000"/>
                <w:sz w:val="22"/>
                <w:szCs w:val="22"/>
              </w:rPr>
              <w:t xml:space="preserve">Android </w:t>
            </w:r>
          </w:p>
        </w:tc>
        <w:tc>
          <w:tcPr>
            <w:tcW w:w="5047" w:type="dxa"/>
          </w:tcPr>
          <w:p w:rsidR="002C3079" w:rsidRPr="00D71B99" w:rsidRDefault="00017A8E" w:rsidP="002C3079">
            <w:pPr>
              <w:rPr>
                <w:rFonts w:asciiTheme="minorHAnsi" w:hAnsiTheme="minorHAnsi" w:cstheme="minorHAnsi"/>
                <w:color w:val="000000"/>
                <w:sz w:val="22"/>
                <w:szCs w:val="22"/>
              </w:rPr>
            </w:pPr>
            <w:r w:rsidRPr="00D71B99">
              <w:rPr>
                <w:rFonts w:asciiTheme="minorHAnsi" w:hAnsiTheme="minorHAnsi" w:cstheme="minorHAnsi"/>
                <w:color w:val="000000"/>
                <w:sz w:val="22"/>
                <w:szCs w:val="22"/>
              </w:rPr>
              <w:t>OS version: 2.3.1</w:t>
            </w:r>
          </w:p>
          <w:p w:rsidR="00017A8E" w:rsidRPr="00D71B99" w:rsidRDefault="00017A8E" w:rsidP="002C3079">
            <w:pPr>
              <w:rPr>
                <w:rFonts w:asciiTheme="minorHAnsi" w:hAnsiTheme="minorHAnsi" w:cstheme="minorHAnsi"/>
                <w:color w:val="000000"/>
                <w:sz w:val="22"/>
                <w:szCs w:val="22"/>
              </w:rPr>
            </w:pPr>
            <w:r w:rsidRPr="00D71B99">
              <w:rPr>
                <w:rFonts w:asciiTheme="minorHAnsi" w:hAnsiTheme="minorHAnsi" w:cstheme="minorHAnsi"/>
                <w:color w:val="000000"/>
                <w:sz w:val="22"/>
                <w:szCs w:val="22"/>
              </w:rPr>
              <w:t>Manufacturer: HTC</w:t>
            </w:r>
          </w:p>
        </w:tc>
      </w:tr>
      <w:tr w:rsidR="00017A8E" w:rsidRPr="00D71B99" w:rsidTr="00324F20">
        <w:trPr>
          <w:trHeight w:val="368"/>
        </w:trPr>
        <w:tc>
          <w:tcPr>
            <w:tcW w:w="1008" w:type="dxa"/>
          </w:tcPr>
          <w:p w:rsidR="00017A8E" w:rsidRPr="00D71B99" w:rsidRDefault="00017A8E" w:rsidP="002C3079">
            <w:pPr>
              <w:jc w:val="center"/>
              <w:rPr>
                <w:rFonts w:asciiTheme="minorHAnsi" w:hAnsiTheme="minorHAnsi" w:cstheme="minorHAnsi"/>
                <w:b/>
                <w:bCs/>
                <w:color w:val="000000"/>
                <w:sz w:val="22"/>
                <w:szCs w:val="22"/>
              </w:rPr>
            </w:pPr>
            <w:r w:rsidRPr="00D71B99">
              <w:rPr>
                <w:rFonts w:asciiTheme="minorHAnsi" w:hAnsiTheme="minorHAnsi" w:cstheme="minorHAnsi"/>
                <w:b/>
                <w:bCs/>
                <w:color w:val="000000"/>
                <w:sz w:val="22"/>
                <w:szCs w:val="22"/>
              </w:rPr>
              <w:t>6.</w:t>
            </w:r>
          </w:p>
        </w:tc>
        <w:tc>
          <w:tcPr>
            <w:tcW w:w="2790" w:type="dxa"/>
          </w:tcPr>
          <w:p w:rsidR="00017A8E" w:rsidRPr="00D71B99" w:rsidRDefault="00017A8E" w:rsidP="00BB5631">
            <w:pPr>
              <w:rPr>
                <w:rFonts w:asciiTheme="minorHAnsi" w:hAnsiTheme="minorHAnsi" w:cstheme="minorHAnsi"/>
                <w:bCs/>
                <w:color w:val="000000"/>
                <w:sz w:val="22"/>
                <w:szCs w:val="22"/>
              </w:rPr>
            </w:pPr>
            <w:r w:rsidRPr="00D71B99">
              <w:rPr>
                <w:rFonts w:asciiTheme="minorHAnsi" w:hAnsiTheme="minorHAnsi" w:cstheme="minorHAnsi"/>
                <w:bCs/>
                <w:color w:val="000000"/>
                <w:sz w:val="22"/>
                <w:szCs w:val="22"/>
              </w:rPr>
              <w:t>iPhone</w:t>
            </w:r>
          </w:p>
        </w:tc>
        <w:tc>
          <w:tcPr>
            <w:tcW w:w="5047" w:type="dxa"/>
          </w:tcPr>
          <w:p w:rsidR="00017A8E" w:rsidRPr="00D71B99" w:rsidRDefault="00017A8E" w:rsidP="002C3079">
            <w:pPr>
              <w:rPr>
                <w:rFonts w:asciiTheme="minorHAnsi" w:hAnsiTheme="minorHAnsi" w:cstheme="minorHAnsi"/>
                <w:color w:val="000000"/>
                <w:sz w:val="22"/>
                <w:szCs w:val="22"/>
              </w:rPr>
            </w:pPr>
            <w:r w:rsidRPr="00D71B99">
              <w:rPr>
                <w:rFonts w:asciiTheme="minorHAnsi" w:hAnsiTheme="minorHAnsi" w:cstheme="minorHAnsi"/>
                <w:color w:val="000000"/>
                <w:sz w:val="22"/>
                <w:szCs w:val="22"/>
              </w:rPr>
              <w:t>OS version:3.0</w:t>
            </w:r>
          </w:p>
          <w:p w:rsidR="00017A8E" w:rsidRPr="00D71B99" w:rsidRDefault="00017A8E" w:rsidP="002C3079">
            <w:pPr>
              <w:rPr>
                <w:rFonts w:asciiTheme="minorHAnsi" w:hAnsiTheme="minorHAnsi" w:cstheme="minorHAnsi"/>
                <w:color w:val="000000"/>
                <w:sz w:val="22"/>
                <w:szCs w:val="22"/>
              </w:rPr>
            </w:pPr>
            <w:r w:rsidRPr="00D71B99">
              <w:rPr>
                <w:rFonts w:asciiTheme="minorHAnsi" w:hAnsiTheme="minorHAnsi" w:cstheme="minorHAnsi"/>
                <w:color w:val="000000"/>
                <w:sz w:val="22"/>
                <w:szCs w:val="22"/>
              </w:rPr>
              <w:t>Manufacturer: Apple</w:t>
            </w:r>
          </w:p>
        </w:tc>
      </w:tr>
      <w:tr w:rsidR="00017A8E" w:rsidRPr="00D71B99" w:rsidTr="00324F20">
        <w:trPr>
          <w:trHeight w:val="548"/>
        </w:trPr>
        <w:tc>
          <w:tcPr>
            <w:tcW w:w="1008" w:type="dxa"/>
          </w:tcPr>
          <w:p w:rsidR="00017A8E" w:rsidRPr="00D71B99" w:rsidRDefault="00017A8E" w:rsidP="002C3079">
            <w:pPr>
              <w:jc w:val="center"/>
              <w:rPr>
                <w:rFonts w:asciiTheme="minorHAnsi" w:hAnsiTheme="minorHAnsi" w:cstheme="minorHAnsi"/>
                <w:b/>
                <w:bCs/>
                <w:color w:val="000000"/>
                <w:sz w:val="22"/>
                <w:szCs w:val="22"/>
              </w:rPr>
            </w:pPr>
            <w:r w:rsidRPr="00D71B99">
              <w:rPr>
                <w:rFonts w:asciiTheme="minorHAnsi" w:hAnsiTheme="minorHAnsi" w:cstheme="minorHAnsi"/>
                <w:b/>
                <w:bCs/>
                <w:color w:val="000000"/>
                <w:sz w:val="22"/>
                <w:szCs w:val="22"/>
              </w:rPr>
              <w:t>7.</w:t>
            </w:r>
          </w:p>
        </w:tc>
        <w:tc>
          <w:tcPr>
            <w:tcW w:w="2790" w:type="dxa"/>
          </w:tcPr>
          <w:p w:rsidR="00017A8E" w:rsidRPr="00D71B99" w:rsidRDefault="00017A8E" w:rsidP="00BB5631">
            <w:pPr>
              <w:rPr>
                <w:rFonts w:asciiTheme="minorHAnsi" w:hAnsiTheme="minorHAnsi" w:cstheme="minorHAnsi"/>
                <w:bCs/>
                <w:color w:val="000000"/>
                <w:sz w:val="22"/>
                <w:szCs w:val="22"/>
              </w:rPr>
            </w:pPr>
            <w:r w:rsidRPr="00D71B99">
              <w:rPr>
                <w:rFonts w:asciiTheme="minorHAnsi" w:hAnsiTheme="minorHAnsi" w:cstheme="minorHAnsi"/>
                <w:bCs/>
                <w:color w:val="000000"/>
                <w:sz w:val="22"/>
                <w:szCs w:val="22"/>
              </w:rPr>
              <w:t>iPad</w:t>
            </w:r>
          </w:p>
        </w:tc>
        <w:tc>
          <w:tcPr>
            <w:tcW w:w="5047" w:type="dxa"/>
          </w:tcPr>
          <w:p w:rsidR="00017A8E" w:rsidRPr="00D71B99" w:rsidRDefault="00017A8E" w:rsidP="00017A8E">
            <w:pPr>
              <w:rPr>
                <w:rFonts w:asciiTheme="minorHAnsi" w:hAnsiTheme="minorHAnsi" w:cstheme="minorHAnsi"/>
                <w:color w:val="000000"/>
                <w:sz w:val="22"/>
                <w:szCs w:val="22"/>
              </w:rPr>
            </w:pPr>
            <w:r w:rsidRPr="00D71B99">
              <w:rPr>
                <w:rFonts w:asciiTheme="minorHAnsi" w:hAnsiTheme="minorHAnsi" w:cstheme="minorHAnsi"/>
                <w:color w:val="000000"/>
                <w:sz w:val="22"/>
                <w:szCs w:val="22"/>
              </w:rPr>
              <w:t>OS version:2.5</w:t>
            </w:r>
          </w:p>
          <w:p w:rsidR="00017A8E" w:rsidRPr="00D71B99" w:rsidRDefault="00017A8E" w:rsidP="002C3079">
            <w:pPr>
              <w:rPr>
                <w:rFonts w:asciiTheme="minorHAnsi" w:hAnsiTheme="minorHAnsi" w:cstheme="minorHAnsi"/>
                <w:color w:val="000000"/>
                <w:sz w:val="22"/>
                <w:szCs w:val="22"/>
              </w:rPr>
            </w:pPr>
            <w:r w:rsidRPr="00D71B99">
              <w:rPr>
                <w:rFonts w:asciiTheme="minorHAnsi" w:hAnsiTheme="minorHAnsi" w:cstheme="minorHAnsi"/>
                <w:color w:val="000000"/>
                <w:sz w:val="22"/>
                <w:szCs w:val="22"/>
              </w:rPr>
              <w:t>Manufacturer: Apple</w:t>
            </w:r>
          </w:p>
        </w:tc>
      </w:tr>
    </w:tbl>
    <w:p w:rsidR="002C3079" w:rsidRPr="00B87457" w:rsidRDefault="002C3079" w:rsidP="002C3079">
      <w:pPr>
        <w:spacing w:before="60" w:after="60"/>
        <w:jc w:val="both"/>
        <w:rPr>
          <w:b/>
          <w:color w:val="000000"/>
          <w:sz w:val="24"/>
        </w:rPr>
      </w:pPr>
    </w:p>
    <w:p w:rsidR="002C3079" w:rsidRPr="002C79B7" w:rsidRDefault="002C3079" w:rsidP="002C3079">
      <w:pPr>
        <w:numPr>
          <w:ilvl w:val="0"/>
          <w:numId w:val="3"/>
        </w:numPr>
        <w:spacing w:before="60" w:after="60"/>
        <w:ind w:left="1080"/>
        <w:jc w:val="both"/>
        <w:rPr>
          <w:rFonts w:asciiTheme="minorHAnsi" w:hAnsiTheme="minorHAnsi" w:cstheme="minorHAnsi"/>
          <w:b/>
          <w:color w:val="000000"/>
          <w:sz w:val="22"/>
          <w:szCs w:val="22"/>
        </w:rPr>
      </w:pPr>
      <w:r w:rsidRPr="002C79B7">
        <w:rPr>
          <w:rFonts w:asciiTheme="minorHAnsi" w:hAnsiTheme="minorHAnsi" w:cstheme="minorHAnsi"/>
          <w:b/>
          <w:color w:val="000000"/>
          <w:sz w:val="22"/>
          <w:szCs w:val="22"/>
        </w:rPr>
        <w:t>Minimum Standard Workstation Software</w:t>
      </w:r>
    </w:p>
    <w:p w:rsidR="002C3079" w:rsidRPr="00B87457" w:rsidRDefault="002C3079" w:rsidP="002C3079">
      <w:pPr>
        <w:spacing w:before="60" w:after="60"/>
        <w:jc w:val="both"/>
        <w:rPr>
          <w:color w:val="000000"/>
        </w:rPr>
      </w:pPr>
    </w:p>
    <w:tbl>
      <w:tblPr>
        <w:tblStyle w:val="TableGrid"/>
        <w:tblW w:w="9648" w:type="dxa"/>
        <w:tblLayout w:type="fixed"/>
        <w:tblLook w:val="04A0" w:firstRow="1" w:lastRow="0" w:firstColumn="1" w:lastColumn="0" w:noHBand="0" w:noVBand="1"/>
      </w:tblPr>
      <w:tblGrid>
        <w:gridCol w:w="1008"/>
        <w:gridCol w:w="5991"/>
        <w:gridCol w:w="1419"/>
        <w:gridCol w:w="1230"/>
      </w:tblGrid>
      <w:tr w:rsidR="002C3079" w:rsidRPr="002C79B7" w:rsidTr="0060578B">
        <w:trPr>
          <w:trHeight w:val="270"/>
        </w:trPr>
        <w:tc>
          <w:tcPr>
            <w:tcW w:w="1008" w:type="dxa"/>
            <w:noWrap/>
          </w:tcPr>
          <w:p w:rsidR="002C3079" w:rsidRPr="002C79B7" w:rsidRDefault="002C3079" w:rsidP="002C3079">
            <w:pPr>
              <w:rPr>
                <w:rFonts w:asciiTheme="minorHAnsi" w:hAnsiTheme="minorHAnsi" w:cstheme="minorHAnsi"/>
                <w:b/>
                <w:bCs/>
                <w:color w:val="000000"/>
                <w:sz w:val="22"/>
                <w:szCs w:val="22"/>
              </w:rPr>
            </w:pPr>
            <w:r w:rsidRPr="002C79B7">
              <w:rPr>
                <w:rFonts w:asciiTheme="minorHAnsi" w:hAnsiTheme="minorHAnsi" w:cstheme="minorHAnsi"/>
                <w:b/>
                <w:bCs/>
                <w:color w:val="000000"/>
                <w:sz w:val="22"/>
                <w:szCs w:val="22"/>
              </w:rPr>
              <w:t>Sr</w:t>
            </w:r>
            <w:r w:rsidR="0060578B">
              <w:rPr>
                <w:rFonts w:asciiTheme="minorHAnsi" w:hAnsiTheme="minorHAnsi" w:cstheme="minorHAnsi"/>
                <w:b/>
                <w:bCs/>
                <w:color w:val="000000"/>
                <w:sz w:val="22"/>
                <w:szCs w:val="22"/>
              </w:rPr>
              <w:t>.</w:t>
            </w:r>
            <w:r w:rsidRPr="002C79B7">
              <w:rPr>
                <w:rFonts w:asciiTheme="minorHAnsi" w:hAnsiTheme="minorHAnsi" w:cstheme="minorHAnsi"/>
                <w:b/>
                <w:bCs/>
                <w:color w:val="000000"/>
                <w:sz w:val="22"/>
                <w:szCs w:val="22"/>
              </w:rPr>
              <w:t xml:space="preserve"> No.</w:t>
            </w:r>
          </w:p>
        </w:tc>
        <w:tc>
          <w:tcPr>
            <w:tcW w:w="5991" w:type="dxa"/>
            <w:noWrap/>
          </w:tcPr>
          <w:p w:rsidR="002C3079" w:rsidRPr="002C79B7" w:rsidRDefault="002C3079" w:rsidP="002C3079">
            <w:pPr>
              <w:rPr>
                <w:rFonts w:asciiTheme="minorHAnsi" w:hAnsiTheme="minorHAnsi" w:cstheme="minorHAnsi"/>
                <w:b/>
                <w:bCs/>
                <w:color w:val="000000"/>
                <w:sz w:val="22"/>
                <w:szCs w:val="22"/>
              </w:rPr>
            </w:pPr>
            <w:r w:rsidRPr="002C79B7">
              <w:rPr>
                <w:rFonts w:asciiTheme="minorHAnsi" w:hAnsiTheme="minorHAnsi" w:cstheme="minorHAnsi"/>
                <w:b/>
                <w:bCs/>
                <w:color w:val="000000"/>
                <w:sz w:val="22"/>
                <w:szCs w:val="22"/>
              </w:rPr>
              <w:t>Software</w:t>
            </w:r>
          </w:p>
        </w:tc>
        <w:tc>
          <w:tcPr>
            <w:tcW w:w="1419" w:type="dxa"/>
            <w:noWrap/>
          </w:tcPr>
          <w:p w:rsidR="002C3079" w:rsidRPr="002C79B7" w:rsidRDefault="002C3079" w:rsidP="002C3079">
            <w:pPr>
              <w:rPr>
                <w:rFonts w:asciiTheme="minorHAnsi" w:hAnsiTheme="minorHAnsi" w:cstheme="minorHAnsi"/>
                <w:b/>
                <w:bCs/>
                <w:color w:val="000000"/>
                <w:sz w:val="22"/>
                <w:szCs w:val="22"/>
              </w:rPr>
            </w:pPr>
            <w:r w:rsidRPr="002C79B7">
              <w:rPr>
                <w:rFonts w:asciiTheme="minorHAnsi" w:hAnsiTheme="minorHAnsi" w:cstheme="minorHAnsi"/>
                <w:b/>
                <w:bCs/>
                <w:color w:val="000000"/>
                <w:sz w:val="22"/>
                <w:szCs w:val="22"/>
              </w:rPr>
              <w:t>Category</w:t>
            </w:r>
          </w:p>
        </w:tc>
        <w:tc>
          <w:tcPr>
            <w:tcW w:w="1230" w:type="dxa"/>
            <w:noWrap/>
          </w:tcPr>
          <w:p w:rsidR="002C3079" w:rsidRPr="002C79B7" w:rsidRDefault="002C3079" w:rsidP="002C3079">
            <w:pPr>
              <w:rPr>
                <w:rFonts w:asciiTheme="minorHAnsi" w:hAnsiTheme="minorHAnsi" w:cstheme="minorHAnsi"/>
                <w:b/>
                <w:bCs/>
                <w:color w:val="000000"/>
                <w:sz w:val="22"/>
                <w:szCs w:val="22"/>
              </w:rPr>
            </w:pPr>
            <w:r w:rsidRPr="002C79B7">
              <w:rPr>
                <w:rFonts w:asciiTheme="minorHAnsi" w:hAnsiTheme="minorHAnsi" w:cstheme="minorHAnsi"/>
                <w:b/>
                <w:bCs/>
                <w:color w:val="000000"/>
                <w:sz w:val="22"/>
                <w:szCs w:val="22"/>
              </w:rPr>
              <w:t>Types</w:t>
            </w:r>
          </w:p>
        </w:tc>
      </w:tr>
      <w:tr w:rsidR="006A6F7B" w:rsidRPr="002C79B7" w:rsidTr="00684EE6">
        <w:trPr>
          <w:trHeight w:val="255"/>
        </w:trPr>
        <w:tc>
          <w:tcPr>
            <w:tcW w:w="1008" w:type="dxa"/>
            <w:noWrap/>
          </w:tcPr>
          <w:p w:rsidR="006A6F7B" w:rsidRPr="002C79B7" w:rsidRDefault="006A6F7B" w:rsidP="00684EE6">
            <w:pPr>
              <w:rPr>
                <w:rFonts w:asciiTheme="minorHAnsi" w:hAnsiTheme="minorHAnsi" w:cstheme="minorHAnsi"/>
                <w:color w:val="000000"/>
                <w:sz w:val="22"/>
                <w:szCs w:val="22"/>
              </w:rPr>
            </w:pPr>
            <w:r w:rsidRPr="002C79B7">
              <w:rPr>
                <w:rFonts w:asciiTheme="minorHAnsi" w:hAnsiTheme="minorHAnsi" w:cstheme="minorHAnsi"/>
                <w:color w:val="000000"/>
                <w:sz w:val="22"/>
                <w:szCs w:val="22"/>
              </w:rPr>
              <w:t>1</w:t>
            </w:r>
          </w:p>
        </w:tc>
        <w:tc>
          <w:tcPr>
            <w:tcW w:w="5991" w:type="dxa"/>
            <w:noWrap/>
          </w:tcPr>
          <w:p w:rsidR="006A6F7B" w:rsidRPr="002C79B7" w:rsidRDefault="006A6F7B" w:rsidP="00684EE6">
            <w:pPr>
              <w:rPr>
                <w:rFonts w:asciiTheme="minorHAnsi" w:hAnsiTheme="minorHAnsi" w:cstheme="minorHAnsi"/>
                <w:color w:val="000000"/>
                <w:sz w:val="22"/>
                <w:szCs w:val="22"/>
              </w:rPr>
            </w:pPr>
            <w:r w:rsidRPr="002C79B7">
              <w:rPr>
                <w:rFonts w:asciiTheme="minorHAnsi" w:hAnsiTheme="minorHAnsi" w:cstheme="minorHAnsi"/>
                <w:color w:val="000000"/>
                <w:sz w:val="22"/>
                <w:szCs w:val="22"/>
              </w:rPr>
              <w:t>Microsoft Windows 7</w:t>
            </w:r>
          </w:p>
        </w:tc>
        <w:tc>
          <w:tcPr>
            <w:tcW w:w="1419" w:type="dxa"/>
            <w:noWrap/>
          </w:tcPr>
          <w:p w:rsidR="006A6F7B" w:rsidRPr="002C79B7" w:rsidRDefault="006A6F7B" w:rsidP="00684EE6">
            <w:pPr>
              <w:rPr>
                <w:rFonts w:asciiTheme="minorHAnsi" w:hAnsiTheme="minorHAnsi" w:cstheme="minorHAnsi"/>
                <w:color w:val="000000"/>
                <w:sz w:val="22"/>
                <w:szCs w:val="22"/>
              </w:rPr>
            </w:pPr>
            <w:r w:rsidRPr="002C79B7">
              <w:rPr>
                <w:rFonts w:asciiTheme="minorHAnsi" w:hAnsiTheme="minorHAnsi" w:cstheme="minorHAnsi"/>
                <w:color w:val="000000"/>
                <w:sz w:val="22"/>
                <w:szCs w:val="22"/>
              </w:rPr>
              <w:t>OS</w:t>
            </w:r>
          </w:p>
        </w:tc>
        <w:tc>
          <w:tcPr>
            <w:tcW w:w="1230" w:type="dxa"/>
            <w:noWrap/>
          </w:tcPr>
          <w:p w:rsidR="006A6F7B" w:rsidRPr="002C79B7" w:rsidRDefault="006A6F7B" w:rsidP="00684EE6">
            <w:pPr>
              <w:rPr>
                <w:rFonts w:asciiTheme="minorHAnsi" w:hAnsiTheme="minorHAnsi" w:cstheme="minorHAnsi"/>
                <w:color w:val="000000"/>
                <w:sz w:val="22"/>
                <w:szCs w:val="22"/>
              </w:rPr>
            </w:pPr>
            <w:r w:rsidRPr="002C79B7">
              <w:rPr>
                <w:rFonts w:asciiTheme="minorHAnsi" w:hAnsiTheme="minorHAnsi" w:cstheme="minorHAnsi"/>
                <w:color w:val="000000"/>
                <w:sz w:val="22"/>
                <w:szCs w:val="22"/>
              </w:rPr>
              <w:t>Licensed</w:t>
            </w:r>
          </w:p>
        </w:tc>
      </w:tr>
      <w:tr w:rsidR="002C3079" w:rsidRPr="002C79B7" w:rsidTr="0060578B">
        <w:trPr>
          <w:trHeight w:val="255"/>
        </w:trPr>
        <w:tc>
          <w:tcPr>
            <w:tcW w:w="1008" w:type="dxa"/>
            <w:noWrap/>
          </w:tcPr>
          <w:p w:rsidR="002C3079" w:rsidRPr="002C79B7" w:rsidRDefault="007F3DE1" w:rsidP="002C3079">
            <w:pPr>
              <w:rPr>
                <w:rFonts w:asciiTheme="minorHAnsi" w:hAnsiTheme="minorHAnsi" w:cstheme="minorHAnsi"/>
                <w:color w:val="000000"/>
                <w:sz w:val="22"/>
                <w:szCs w:val="22"/>
              </w:rPr>
            </w:pPr>
            <w:r>
              <w:rPr>
                <w:rFonts w:asciiTheme="minorHAnsi" w:hAnsiTheme="minorHAnsi" w:cstheme="minorHAnsi"/>
                <w:color w:val="000000"/>
                <w:sz w:val="22"/>
                <w:szCs w:val="22"/>
              </w:rPr>
              <w:t>2</w:t>
            </w:r>
          </w:p>
        </w:tc>
        <w:tc>
          <w:tcPr>
            <w:tcW w:w="5991" w:type="dxa"/>
            <w:noWrap/>
          </w:tcPr>
          <w:p w:rsidR="002C3079" w:rsidRPr="002C79B7" w:rsidRDefault="002C3079" w:rsidP="006050ED">
            <w:pPr>
              <w:rPr>
                <w:rFonts w:asciiTheme="minorHAnsi" w:hAnsiTheme="minorHAnsi" w:cstheme="minorHAnsi"/>
                <w:color w:val="000000"/>
                <w:sz w:val="22"/>
                <w:szCs w:val="22"/>
              </w:rPr>
            </w:pPr>
            <w:r w:rsidRPr="002C79B7">
              <w:rPr>
                <w:rFonts w:asciiTheme="minorHAnsi" w:hAnsiTheme="minorHAnsi" w:cstheme="minorHAnsi"/>
                <w:color w:val="000000"/>
                <w:sz w:val="22"/>
                <w:szCs w:val="22"/>
              </w:rPr>
              <w:t xml:space="preserve">Microsoft Windows </w:t>
            </w:r>
            <w:r w:rsidR="006A6F7B">
              <w:rPr>
                <w:rFonts w:asciiTheme="minorHAnsi" w:hAnsiTheme="minorHAnsi" w:cstheme="minorHAnsi"/>
                <w:color w:val="000000"/>
                <w:sz w:val="22"/>
                <w:szCs w:val="22"/>
              </w:rPr>
              <w:t>Server 2008</w:t>
            </w:r>
          </w:p>
        </w:tc>
        <w:tc>
          <w:tcPr>
            <w:tcW w:w="1419" w:type="dxa"/>
            <w:noWrap/>
          </w:tcPr>
          <w:p w:rsidR="002C3079" w:rsidRPr="002C79B7" w:rsidRDefault="002C3079" w:rsidP="002C3079">
            <w:pPr>
              <w:rPr>
                <w:rFonts w:asciiTheme="minorHAnsi" w:hAnsiTheme="minorHAnsi" w:cstheme="minorHAnsi"/>
                <w:color w:val="000000"/>
                <w:sz w:val="22"/>
                <w:szCs w:val="22"/>
              </w:rPr>
            </w:pPr>
            <w:r w:rsidRPr="002C79B7">
              <w:rPr>
                <w:rFonts w:asciiTheme="minorHAnsi" w:hAnsiTheme="minorHAnsi" w:cstheme="minorHAnsi"/>
                <w:color w:val="000000"/>
                <w:sz w:val="22"/>
                <w:szCs w:val="22"/>
              </w:rPr>
              <w:t>OS</w:t>
            </w:r>
          </w:p>
        </w:tc>
        <w:tc>
          <w:tcPr>
            <w:tcW w:w="1230" w:type="dxa"/>
            <w:noWrap/>
          </w:tcPr>
          <w:p w:rsidR="002C3079" w:rsidRPr="002C79B7" w:rsidRDefault="002C3079" w:rsidP="002C3079">
            <w:pPr>
              <w:rPr>
                <w:rFonts w:asciiTheme="minorHAnsi" w:hAnsiTheme="minorHAnsi" w:cstheme="minorHAnsi"/>
                <w:color w:val="000000"/>
                <w:sz w:val="22"/>
                <w:szCs w:val="22"/>
              </w:rPr>
            </w:pPr>
            <w:r w:rsidRPr="002C79B7">
              <w:rPr>
                <w:rFonts w:asciiTheme="minorHAnsi" w:hAnsiTheme="minorHAnsi" w:cstheme="minorHAnsi"/>
                <w:color w:val="000000"/>
                <w:sz w:val="22"/>
                <w:szCs w:val="22"/>
              </w:rPr>
              <w:t>Licensed</w:t>
            </w:r>
          </w:p>
        </w:tc>
      </w:tr>
      <w:tr w:rsidR="002C3079" w:rsidRPr="002C79B7" w:rsidTr="0060578B">
        <w:trPr>
          <w:trHeight w:val="255"/>
        </w:trPr>
        <w:tc>
          <w:tcPr>
            <w:tcW w:w="1008" w:type="dxa"/>
          </w:tcPr>
          <w:p w:rsidR="002C3079" w:rsidRPr="002C79B7" w:rsidRDefault="007F3DE1" w:rsidP="002C3079">
            <w:pPr>
              <w:rPr>
                <w:rFonts w:asciiTheme="minorHAnsi" w:hAnsiTheme="minorHAnsi" w:cstheme="minorHAnsi"/>
                <w:color w:val="000000"/>
                <w:sz w:val="22"/>
                <w:szCs w:val="22"/>
              </w:rPr>
            </w:pPr>
            <w:r>
              <w:rPr>
                <w:rFonts w:asciiTheme="minorHAnsi" w:hAnsiTheme="minorHAnsi" w:cstheme="minorHAnsi"/>
                <w:color w:val="000000"/>
                <w:sz w:val="22"/>
                <w:szCs w:val="22"/>
              </w:rPr>
              <w:t>3</w:t>
            </w:r>
          </w:p>
        </w:tc>
        <w:tc>
          <w:tcPr>
            <w:tcW w:w="5991" w:type="dxa"/>
            <w:noWrap/>
          </w:tcPr>
          <w:p w:rsidR="002C3079" w:rsidRPr="002C79B7" w:rsidRDefault="002C3079" w:rsidP="006050ED">
            <w:pPr>
              <w:rPr>
                <w:rFonts w:asciiTheme="minorHAnsi" w:hAnsiTheme="minorHAnsi" w:cstheme="minorHAnsi"/>
                <w:color w:val="000000"/>
                <w:sz w:val="22"/>
                <w:szCs w:val="22"/>
              </w:rPr>
            </w:pPr>
            <w:r w:rsidRPr="002C79B7">
              <w:rPr>
                <w:rFonts w:asciiTheme="minorHAnsi" w:hAnsiTheme="minorHAnsi" w:cstheme="minorHAnsi"/>
                <w:color w:val="000000"/>
                <w:sz w:val="22"/>
                <w:szCs w:val="22"/>
              </w:rPr>
              <w:t>Microsoft Office 20</w:t>
            </w:r>
            <w:r w:rsidR="006050ED" w:rsidRPr="002C79B7">
              <w:rPr>
                <w:rFonts w:asciiTheme="minorHAnsi" w:hAnsiTheme="minorHAnsi" w:cstheme="minorHAnsi"/>
                <w:color w:val="000000"/>
                <w:sz w:val="22"/>
                <w:szCs w:val="22"/>
              </w:rPr>
              <w:t>10</w:t>
            </w:r>
            <w:r w:rsidRPr="002C79B7">
              <w:rPr>
                <w:rFonts w:asciiTheme="minorHAnsi" w:hAnsiTheme="minorHAnsi" w:cstheme="minorHAnsi"/>
                <w:color w:val="000000"/>
                <w:sz w:val="22"/>
                <w:szCs w:val="22"/>
              </w:rPr>
              <w:t xml:space="preserve"> Professional</w:t>
            </w:r>
          </w:p>
        </w:tc>
        <w:tc>
          <w:tcPr>
            <w:tcW w:w="1419" w:type="dxa"/>
            <w:noWrap/>
          </w:tcPr>
          <w:p w:rsidR="002C3079" w:rsidRPr="002C79B7" w:rsidRDefault="002C3079" w:rsidP="002C3079">
            <w:pPr>
              <w:rPr>
                <w:rFonts w:asciiTheme="minorHAnsi" w:hAnsiTheme="minorHAnsi" w:cstheme="minorHAnsi"/>
                <w:color w:val="000000"/>
                <w:sz w:val="22"/>
                <w:szCs w:val="22"/>
              </w:rPr>
            </w:pPr>
            <w:r w:rsidRPr="002C79B7">
              <w:rPr>
                <w:rFonts w:asciiTheme="minorHAnsi" w:hAnsiTheme="minorHAnsi" w:cstheme="minorHAnsi"/>
                <w:color w:val="000000"/>
                <w:sz w:val="22"/>
                <w:szCs w:val="22"/>
              </w:rPr>
              <w:t>Application</w:t>
            </w:r>
          </w:p>
        </w:tc>
        <w:tc>
          <w:tcPr>
            <w:tcW w:w="1230" w:type="dxa"/>
            <w:noWrap/>
          </w:tcPr>
          <w:p w:rsidR="002C3079" w:rsidRPr="002C79B7" w:rsidRDefault="002C3079" w:rsidP="002C3079">
            <w:pPr>
              <w:rPr>
                <w:rFonts w:asciiTheme="minorHAnsi" w:hAnsiTheme="minorHAnsi" w:cstheme="minorHAnsi"/>
                <w:color w:val="000000"/>
                <w:sz w:val="22"/>
                <w:szCs w:val="22"/>
              </w:rPr>
            </w:pPr>
            <w:r w:rsidRPr="002C79B7">
              <w:rPr>
                <w:rFonts w:asciiTheme="minorHAnsi" w:hAnsiTheme="minorHAnsi" w:cstheme="minorHAnsi"/>
                <w:color w:val="000000"/>
                <w:sz w:val="22"/>
                <w:szCs w:val="22"/>
              </w:rPr>
              <w:t>Licensed</w:t>
            </w:r>
          </w:p>
        </w:tc>
      </w:tr>
      <w:tr w:rsidR="00F9573D" w:rsidRPr="002C79B7" w:rsidTr="0060578B">
        <w:trPr>
          <w:trHeight w:val="255"/>
        </w:trPr>
        <w:tc>
          <w:tcPr>
            <w:tcW w:w="1008" w:type="dxa"/>
          </w:tcPr>
          <w:p w:rsidR="00F9573D" w:rsidRPr="002C79B7" w:rsidRDefault="00AE32EC" w:rsidP="002C3079">
            <w:pP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5991" w:type="dxa"/>
            <w:noWrap/>
          </w:tcPr>
          <w:p w:rsidR="00F9573D" w:rsidRPr="002C79B7" w:rsidRDefault="00F9573D" w:rsidP="00F9573D">
            <w:pPr>
              <w:rPr>
                <w:rFonts w:asciiTheme="minorHAnsi" w:hAnsiTheme="minorHAnsi" w:cstheme="minorHAnsi"/>
                <w:color w:val="000000"/>
                <w:sz w:val="22"/>
                <w:szCs w:val="22"/>
              </w:rPr>
            </w:pPr>
            <w:r w:rsidRPr="002C79B7">
              <w:rPr>
                <w:rFonts w:asciiTheme="minorHAnsi" w:hAnsiTheme="minorHAnsi" w:cstheme="minorHAnsi"/>
                <w:color w:val="000000"/>
                <w:sz w:val="22"/>
                <w:szCs w:val="22"/>
              </w:rPr>
              <w:t>Microsoft  Project 2010 – For PM</w:t>
            </w:r>
          </w:p>
        </w:tc>
        <w:tc>
          <w:tcPr>
            <w:tcW w:w="1419" w:type="dxa"/>
            <w:noWrap/>
          </w:tcPr>
          <w:p w:rsidR="00F9573D" w:rsidRPr="002C79B7" w:rsidRDefault="00F9573D" w:rsidP="002C3079">
            <w:pPr>
              <w:rPr>
                <w:rFonts w:asciiTheme="minorHAnsi" w:hAnsiTheme="minorHAnsi" w:cstheme="minorHAnsi"/>
                <w:color w:val="000000"/>
                <w:sz w:val="22"/>
                <w:szCs w:val="22"/>
              </w:rPr>
            </w:pPr>
            <w:r w:rsidRPr="002C79B7">
              <w:rPr>
                <w:rFonts w:asciiTheme="minorHAnsi" w:hAnsiTheme="minorHAnsi" w:cstheme="minorHAnsi"/>
                <w:color w:val="000000"/>
                <w:sz w:val="22"/>
                <w:szCs w:val="22"/>
              </w:rPr>
              <w:t>Application</w:t>
            </w:r>
          </w:p>
        </w:tc>
        <w:tc>
          <w:tcPr>
            <w:tcW w:w="1230" w:type="dxa"/>
            <w:noWrap/>
          </w:tcPr>
          <w:p w:rsidR="00F9573D" w:rsidRPr="002C79B7" w:rsidRDefault="00F9573D" w:rsidP="002C3079">
            <w:pPr>
              <w:rPr>
                <w:rFonts w:asciiTheme="minorHAnsi" w:hAnsiTheme="minorHAnsi" w:cstheme="minorHAnsi"/>
                <w:color w:val="000000"/>
                <w:sz w:val="22"/>
                <w:szCs w:val="22"/>
              </w:rPr>
            </w:pPr>
            <w:r w:rsidRPr="002C79B7">
              <w:rPr>
                <w:rFonts w:asciiTheme="minorHAnsi" w:hAnsiTheme="minorHAnsi" w:cstheme="minorHAnsi"/>
                <w:color w:val="000000"/>
                <w:sz w:val="22"/>
                <w:szCs w:val="22"/>
              </w:rPr>
              <w:t>Licensed</w:t>
            </w:r>
          </w:p>
        </w:tc>
      </w:tr>
      <w:tr w:rsidR="002C3079" w:rsidRPr="002C79B7" w:rsidTr="0060578B">
        <w:trPr>
          <w:trHeight w:val="255"/>
        </w:trPr>
        <w:tc>
          <w:tcPr>
            <w:tcW w:w="1008" w:type="dxa"/>
          </w:tcPr>
          <w:p w:rsidR="002C3079" w:rsidRPr="002C79B7" w:rsidRDefault="00AE32EC" w:rsidP="002C3079">
            <w:pPr>
              <w:rPr>
                <w:rFonts w:asciiTheme="minorHAnsi" w:hAnsiTheme="minorHAnsi" w:cstheme="minorHAnsi"/>
                <w:color w:val="000000"/>
                <w:sz w:val="22"/>
                <w:szCs w:val="22"/>
              </w:rPr>
            </w:pPr>
            <w:r>
              <w:rPr>
                <w:rFonts w:asciiTheme="minorHAnsi" w:hAnsiTheme="minorHAnsi" w:cstheme="minorHAnsi"/>
                <w:color w:val="000000"/>
                <w:sz w:val="22"/>
                <w:szCs w:val="22"/>
              </w:rPr>
              <w:t>5</w:t>
            </w:r>
          </w:p>
        </w:tc>
        <w:tc>
          <w:tcPr>
            <w:tcW w:w="5991" w:type="dxa"/>
            <w:noWrap/>
          </w:tcPr>
          <w:p w:rsidR="002C3079" w:rsidRPr="002C79B7" w:rsidRDefault="002C3079" w:rsidP="002C3079">
            <w:pPr>
              <w:rPr>
                <w:rFonts w:asciiTheme="minorHAnsi" w:hAnsiTheme="minorHAnsi" w:cstheme="minorHAnsi"/>
                <w:color w:val="000000"/>
                <w:sz w:val="22"/>
                <w:szCs w:val="22"/>
              </w:rPr>
            </w:pPr>
            <w:r w:rsidRPr="002C79B7">
              <w:rPr>
                <w:rFonts w:asciiTheme="minorHAnsi" w:hAnsiTheme="minorHAnsi" w:cstheme="minorHAnsi"/>
                <w:color w:val="000000"/>
                <w:sz w:val="22"/>
                <w:szCs w:val="22"/>
              </w:rPr>
              <w:t>Acrobat Reader</w:t>
            </w:r>
          </w:p>
        </w:tc>
        <w:tc>
          <w:tcPr>
            <w:tcW w:w="1419" w:type="dxa"/>
            <w:noWrap/>
          </w:tcPr>
          <w:p w:rsidR="002C3079" w:rsidRPr="002C79B7" w:rsidRDefault="002C3079" w:rsidP="002C3079">
            <w:pPr>
              <w:rPr>
                <w:rFonts w:asciiTheme="minorHAnsi" w:hAnsiTheme="minorHAnsi" w:cstheme="minorHAnsi"/>
                <w:color w:val="000000"/>
                <w:sz w:val="22"/>
                <w:szCs w:val="22"/>
              </w:rPr>
            </w:pPr>
            <w:r w:rsidRPr="002C79B7">
              <w:rPr>
                <w:rFonts w:asciiTheme="minorHAnsi" w:hAnsiTheme="minorHAnsi" w:cstheme="minorHAnsi"/>
                <w:color w:val="000000"/>
                <w:sz w:val="22"/>
                <w:szCs w:val="22"/>
              </w:rPr>
              <w:t>Application</w:t>
            </w:r>
          </w:p>
        </w:tc>
        <w:tc>
          <w:tcPr>
            <w:tcW w:w="1230" w:type="dxa"/>
            <w:noWrap/>
          </w:tcPr>
          <w:p w:rsidR="002C3079" w:rsidRPr="002C79B7" w:rsidRDefault="002C3079" w:rsidP="002C3079">
            <w:pPr>
              <w:rPr>
                <w:rFonts w:asciiTheme="minorHAnsi" w:hAnsiTheme="minorHAnsi" w:cstheme="minorHAnsi"/>
                <w:color w:val="000000"/>
                <w:sz w:val="22"/>
                <w:szCs w:val="22"/>
              </w:rPr>
            </w:pPr>
            <w:r w:rsidRPr="002C79B7">
              <w:rPr>
                <w:rFonts w:asciiTheme="minorHAnsi" w:hAnsiTheme="minorHAnsi" w:cstheme="minorHAnsi"/>
                <w:color w:val="000000"/>
                <w:sz w:val="22"/>
                <w:szCs w:val="22"/>
              </w:rPr>
              <w:t>Freeware</w:t>
            </w:r>
          </w:p>
        </w:tc>
      </w:tr>
      <w:tr w:rsidR="002C3079" w:rsidRPr="002C79B7" w:rsidTr="0060578B">
        <w:trPr>
          <w:trHeight w:val="255"/>
        </w:trPr>
        <w:tc>
          <w:tcPr>
            <w:tcW w:w="1008" w:type="dxa"/>
            <w:noWrap/>
          </w:tcPr>
          <w:p w:rsidR="002C3079" w:rsidRPr="002C79B7" w:rsidRDefault="00AE32EC" w:rsidP="002C3079">
            <w:pPr>
              <w:rPr>
                <w:rFonts w:asciiTheme="minorHAnsi" w:hAnsiTheme="minorHAnsi" w:cstheme="minorHAnsi"/>
                <w:color w:val="000000"/>
                <w:sz w:val="22"/>
                <w:szCs w:val="22"/>
              </w:rPr>
            </w:pPr>
            <w:r>
              <w:rPr>
                <w:rFonts w:asciiTheme="minorHAnsi" w:hAnsiTheme="minorHAnsi" w:cstheme="minorHAnsi"/>
                <w:color w:val="000000"/>
                <w:sz w:val="22"/>
                <w:szCs w:val="22"/>
              </w:rPr>
              <w:t>6</w:t>
            </w:r>
          </w:p>
        </w:tc>
        <w:tc>
          <w:tcPr>
            <w:tcW w:w="5991" w:type="dxa"/>
            <w:noWrap/>
          </w:tcPr>
          <w:p w:rsidR="002C3079" w:rsidRPr="002C79B7" w:rsidRDefault="006050ED" w:rsidP="002C3079">
            <w:pPr>
              <w:rPr>
                <w:rFonts w:asciiTheme="minorHAnsi" w:hAnsiTheme="minorHAnsi" w:cstheme="minorHAnsi"/>
                <w:color w:val="000000"/>
                <w:sz w:val="22"/>
                <w:szCs w:val="22"/>
              </w:rPr>
            </w:pPr>
            <w:r w:rsidRPr="002C79B7">
              <w:rPr>
                <w:rFonts w:asciiTheme="minorHAnsi" w:hAnsiTheme="minorHAnsi" w:cstheme="minorHAnsi"/>
                <w:color w:val="000000"/>
                <w:sz w:val="22"/>
                <w:szCs w:val="22"/>
              </w:rPr>
              <w:t>Win</w:t>
            </w:r>
            <w:r w:rsidR="002C3079" w:rsidRPr="002C79B7">
              <w:rPr>
                <w:rFonts w:asciiTheme="minorHAnsi" w:hAnsiTheme="minorHAnsi" w:cstheme="minorHAnsi"/>
                <w:color w:val="000000"/>
                <w:sz w:val="22"/>
                <w:szCs w:val="22"/>
              </w:rPr>
              <w:t xml:space="preserve"> Zip</w:t>
            </w:r>
            <w:r w:rsidR="00F9573D" w:rsidRPr="002C79B7">
              <w:rPr>
                <w:rFonts w:asciiTheme="minorHAnsi" w:hAnsiTheme="minorHAnsi" w:cstheme="minorHAnsi"/>
                <w:color w:val="000000"/>
                <w:sz w:val="22"/>
                <w:szCs w:val="22"/>
              </w:rPr>
              <w:t>/Win Rar</w:t>
            </w:r>
          </w:p>
        </w:tc>
        <w:tc>
          <w:tcPr>
            <w:tcW w:w="1419" w:type="dxa"/>
            <w:noWrap/>
          </w:tcPr>
          <w:p w:rsidR="002C3079" w:rsidRPr="002C79B7" w:rsidRDefault="002C3079" w:rsidP="002C3079">
            <w:pPr>
              <w:rPr>
                <w:rFonts w:asciiTheme="minorHAnsi" w:hAnsiTheme="minorHAnsi" w:cstheme="minorHAnsi"/>
                <w:color w:val="000000"/>
                <w:sz w:val="22"/>
                <w:szCs w:val="22"/>
              </w:rPr>
            </w:pPr>
            <w:r w:rsidRPr="002C79B7">
              <w:rPr>
                <w:rFonts w:asciiTheme="minorHAnsi" w:hAnsiTheme="minorHAnsi" w:cstheme="minorHAnsi"/>
                <w:color w:val="000000"/>
                <w:sz w:val="22"/>
                <w:szCs w:val="22"/>
              </w:rPr>
              <w:t>Application</w:t>
            </w:r>
          </w:p>
        </w:tc>
        <w:tc>
          <w:tcPr>
            <w:tcW w:w="1230" w:type="dxa"/>
            <w:noWrap/>
          </w:tcPr>
          <w:p w:rsidR="002C3079" w:rsidRPr="002C79B7" w:rsidRDefault="002C3079" w:rsidP="002C3079">
            <w:pPr>
              <w:rPr>
                <w:rFonts w:asciiTheme="minorHAnsi" w:hAnsiTheme="minorHAnsi" w:cstheme="minorHAnsi"/>
                <w:color w:val="000000"/>
                <w:sz w:val="22"/>
                <w:szCs w:val="22"/>
              </w:rPr>
            </w:pPr>
            <w:r w:rsidRPr="002C79B7">
              <w:rPr>
                <w:rFonts w:asciiTheme="minorHAnsi" w:hAnsiTheme="minorHAnsi" w:cstheme="minorHAnsi"/>
                <w:color w:val="000000"/>
                <w:sz w:val="22"/>
                <w:szCs w:val="22"/>
              </w:rPr>
              <w:t>Freeware</w:t>
            </w:r>
          </w:p>
        </w:tc>
      </w:tr>
      <w:tr w:rsidR="002C3079" w:rsidRPr="002C79B7" w:rsidTr="0060578B">
        <w:trPr>
          <w:trHeight w:val="270"/>
        </w:trPr>
        <w:tc>
          <w:tcPr>
            <w:tcW w:w="1008" w:type="dxa"/>
            <w:noWrap/>
          </w:tcPr>
          <w:p w:rsidR="002C3079" w:rsidRPr="002C79B7" w:rsidRDefault="00AE32EC" w:rsidP="002C3079">
            <w:pPr>
              <w:rPr>
                <w:rFonts w:asciiTheme="minorHAnsi" w:hAnsiTheme="minorHAnsi" w:cstheme="minorHAnsi"/>
                <w:color w:val="000000"/>
                <w:sz w:val="22"/>
                <w:szCs w:val="22"/>
              </w:rPr>
            </w:pPr>
            <w:r>
              <w:rPr>
                <w:rFonts w:asciiTheme="minorHAnsi" w:hAnsiTheme="minorHAnsi" w:cstheme="minorHAnsi"/>
                <w:color w:val="000000"/>
                <w:sz w:val="22"/>
                <w:szCs w:val="22"/>
              </w:rPr>
              <w:t>7</w:t>
            </w:r>
          </w:p>
        </w:tc>
        <w:tc>
          <w:tcPr>
            <w:tcW w:w="5991" w:type="dxa"/>
          </w:tcPr>
          <w:p w:rsidR="002C3079" w:rsidRPr="002C79B7" w:rsidRDefault="002C3079" w:rsidP="002C3079">
            <w:pPr>
              <w:rPr>
                <w:rFonts w:asciiTheme="minorHAnsi" w:hAnsiTheme="minorHAnsi" w:cstheme="minorHAnsi"/>
                <w:color w:val="000000"/>
                <w:sz w:val="22"/>
                <w:szCs w:val="22"/>
              </w:rPr>
            </w:pPr>
            <w:r w:rsidRPr="002C79B7">
              <w:rPr>
                <w:rFonts w:asciiTheme="minorHAnsi" w:hAnsiTheme="minorHAnsi" w:cstheme="minorHAnsi"/>
                <w:color w:val="000000"/>
                <w:sz w:val="22"/>
                <w:szCs w:val="22"/>
              </w:rPr>
              <w:t>AVG Antivirus</w:t>
            </w:r>
          </w:p>
        </w:tc>
        <w:tc>
          <w:tcPr>
            <w:tcW w:w="1419" w:type="dxa"/>
            <w:noWrap/>
          </w:tcPr>
          <w:p w:rsidR="002C3079" w:rsidRPr="002C79B7" w:rsidRDefault="002C3079" w:rsidP="002C3079">
            <w:pPr>
              <w:rPr>
                <w:rFonts w:asciiTheme="minorHAnsi" w:hAnsiTheme="minorHAnsi" w:cstheme="minorHAnsi"/>
                <w:color w:val="000000"/>
                <w:sz w:val="22"/>
                <w:szCs w:val="22"/>
              </w:rPr>
            </w:pPr>
            <w:r w:rsidRPr="002C79B7">
              <w:rPr>
                <w:rFonts w:asciiTheme="minorHAnsi" w:hAnsiTheme="minorHAnsi" w:cstheme="minorHAnsi"/>
                <w:color w:val="000000"/>
                <w:sz w:val="22"/>
                <w:szCs w:val="22"/>
              </w:rPr>
              <w:t>Application</w:t>
            </w:r>
          </w:p>
        </w:tc>
        <w:tc>
          <w:tcPr>
            <w:tcW w:w="1230" w:type="dxa"/>
            <w:noWrap/>
          </w:tcPr>
          <w:p w:rsidR="002C3079" w:rsidRPr="002C79B7" w:rsidRDefault="002C3079" w:rsidP="002C3079">
            <w:pPr>
              <w:rPr>
                <w:rFonts w:asciiTheme="minorHAnsi" w:hAnsiTheme="minorHAnsi" w:cstheme="minorHAnsi"/>
                <w:color w:val="000000"/>
                <w:sz w:val="22"/>
                <w:szCs w:val="22"/>
              </w:rPr>
            </w:pPr>
            <w:r w:rsidRPr="002C79B7">
              <w:rPr>
                <w:rFonts w:asciiTheme="minorHAnsi" w:hAnsiTheme="minorHAnsi" w:cstheme="minorHAnsi"/>
                <w:color w:val="000000"/>
                <w:sz w:val="22"/>
                <w:szCs w:val="22"/>
              </w:rPr>
              <w:t>Licensed</w:t>
            </w:r>
          </w:p>
        </w:tc>
      </w:tr>
      <w:tr w:rsidR="00FA6A1F" w:rsidRPr="002C79B7" w:rsidTr="0060578B">
        <w:trPr>
          <w:trHeight w:val="270"/>
        </w:trPr>
        <w:tc>
          <w:tcPr>
            <w:tcW w:w="1008" w:type="dxa"/>
            <w:noWrap/>
          </w:tcPr>
          <w:p w:rsidR="00FA6A1F" w:rsidRPr="002C79B7" w:rsidRDefault="00AE32EC" w:rsidP="002C3079">
            <w:pPr>
              <w:rPr>
                <w:rFonts w:asciiTheme="minorHAnsi" w:hAnsiTheme="minorHAnsi" w:cstheme="minorHAnsi"/>
                <w:color w:val="000000"/>
                <w:sz w:val="22"/>
                <w:szCs w:val="22"/>
              </w:rPr>
            </w:pPr>
            <w:r>
              <w:rPr>
                <w:rFonts w:asciiTheme="minorHAnsi" w:hAnsiTheme="minorHAnsi" w:cstheme="minorHAnsi"/>
                <w:color w:val="000000"/>
                <w:sz w:val="22"/>
                <w:szCs w:val="22"/>
              </w:rPr>
              <w:t>8</w:t>
            </w:r>
          </w:p>
        </w:tc>
        <w:tc>
          <w:tcPr>
            <w:tcW w:w="5991" w:type="dxa"/>
          </w:tcPr>
          <w:p w:rsidR="00FA6A1F" w:rsidRPr="002C79B7" w:rsidRDefault="00FA6A1F" w:rsidP="002C3079">
            <w:pPr>
              <w:rPr>
                <w:rFonts w:asciiTheme="minorHAnsi" w:hAnsiTheme="minorHAnsi" w:cstheme="minorHAnsi"/>
                <w:color w:val="000000"/>
                <w:sz w:val="22"/>
                <w:szCs w:val="22"/>
              </w:rPr>
            </w:pPr>
            <w:r w:rsidRPr="002C79B7">
              <w:rPr>
                <w:rFonts w:asciiTheme="minorHAnsi" w:hAnsiTheme="minorHAnsi" w:cstheme="minorHAnsi"/>
                <w:color w:val="000000"/>
                <w:sz w:val="22"/>
                <w:szCs w:val="22"/>
              </w:rPr>
              <w:t>MS Visual Studio 2010</w:t>
            </w:r>
          </w:p>
        </w:tc>
        <w:tc>
          <w:tcPr>
            <w:tcW w:w="1419" w:type="dxa"/>
            <w:noWrap/>
          </w:tcPr>
          <w:p w:rsidR="00FA6A1F" w:rsidRPr="002C79B7" w:rsidRDefault="00FA6A1F" w:rsidP="00684EE6">
            <w:pPr>
              <w:rPr>
                <w:rFonts w:asciiTheme="minorHAnsi" w:hAnsiTheme="minorHAnsi" w:cstheme="minorHAnsi"/>
                <w:color w:val="000000"/>
                <w:sz w:val="22"/>
                <w:szCs w:val="22"/>
              </w:rPr>
            </w:pPr>
            <w:r w:rsidRPr="002C79B7">
              <w:rPr>
                <w:rFonts w:asciiTheme="minorHAnsi" w:hAnsiTheme="minorHAnsi" w:cstheme="minorHAnsi"/>
                <w:color w:val="000000"/>
                <w:sz w:val="22"/>
                <w:szCs w:val="22"/>
              </w:rPr>
              <w:t>Application</w:t>
            </w:r>
          </w:p>
        </w:tc>
        <w:tc>
          <w:tcPr>
            <w:tcW w:w="1230" w:type="dxa"/>
            <w:noWrap/>
          </w:tcPr>
          <w:p w:rsidR="00FA6A1F" w:rsidRPr="002C79B7" w:rsidRDefault="00FA6A1F" w:rsidP="00684EE6">
            <w:pPr>
              <w:rPr>
                <w:rFonts w:asciiTheme="minorHAnsi" w:hAnsiTheme="minorHAnsi" w:cstheme="minorHAnsi"/>
                <w:color w:val="000000"/>
                <w:sz w:val="22"/>
                <w:szCs w:val="22"/>
              </w:rPr>
            </w:pPr>
            <w:r w:rsidRPr="002C79B7">
              <w:rPr>
                <w:rFonts w:asciiTheme="minorHAnsi" w:hAnsiTheme="minorHAnsi" w:cstheme="minorHAnsi"/>
                <w:color w:val="000000"/>
                <w:sz w:val="22"/>
                <w:szCs w:val="22"/>
              </w:rPr>
              <w:t>Licensed</w:t>
            </w:r>
          </w:p>
        </w:tc>
      </w:tr>
      <w:tr w:rsidR="00FA6A1F" w:rsidRPr="002C79B7" w:rsidTr="0060578B">
        <w:trPr>
          <w:trHeight w:val="270"/>
        </w:trPr>
        <w:tc>
          <w:tcPr>
            <w:tcW w:w="1008" w:type="dxa"/>
            <w:noWrap/>
          </w:tcPr>
          <w:p w:rsidR="00FA6A1F" w:rsidRPr="002C79B7" w:rsidRDefault="00AE32EC" w:rsidP="002C3079">
            <w:pPr>
              <w:rPr>
                <w:rFonts w:asciiTheme="minorHAnsi" w:hAnsiTheme="minorHAnsi" w:cstheme="minorHAnsi"/>
                <w:color w:val="000000"/>
                <w:sz w:val="22"/>
                <w:szCs w:val="22"/>
              </w:rPr>
            </w:pPr>
            <w:r>
              <w:rPr>
                <w:rFonts w:asciiTheme="minorHAnsi" w:hAnsiTheme="minorHAnsi" w:cstheme="minorHAnsi"/>
                <w:color w:val="000000"/>
                <w:sz w:val="22"/>
                <w:szCs w:val="22"/>
              </w:rPr>
              <w:t>9</w:t>
            </w:r>
          </w:p>
        </w:tc>
        <w:tc>
          <w:tcPr>
            <w:tcW w:w="5991" w:type="dxa"/>
          </w:tcPr>
          <w:p w:rsidR="00FA6A1F" w:rsidRPr="002C79B7" w:rsidRDefault="00FA6A1F" w:rsidP="002C3079">
            <w:pPr>
              <w:rPr>
                <w:rFonts w:asciiTheme="minorHAnsi" w:hAnsiTheme="minorHAnsi" w:cstheme="minorHAnsi"/>
                <w:color w:val="000000"/>
                <w:sz w:val="22"/>
                <w:szCs w:val="22"/>
              </w:rPr>
            </w:pPr>
            <w:r w:rsidRPr="002C79B7">
              <w:rPr>
                <w:rFonts w:asciiTheme="minorHAnsi" w:hAnsiTheme="minorHAnsi" w:cstheme="minorHAnsi"/>
                <w:color w:val="000000"/>
                <w:sz w:val="22"/>
                <w:szCs w:val="22"/>
              </w:rPr>
              <w:t>SQL Server 2008 R2 Client Tools</w:t>
            </w:r>
          </w:p>
        </w:tc>
        <w:tc>
          <w:tcPr>
            <w:tcW w:w="1419" w:type="dxa"/>
            <w:noWrap/>
          </w:tcPr>
          <w:p w:rsidR="00FA6A1F" w:rsidRPr="002C79B7" w:rsidRDefault="00FA6A1F" w:rsidP="00684EE6">
            <w:pPr>
              <w:rPr>
                <w:rFonts w:asciiTheme="minorHAnsi" w:hAnsiTheme="minorHAnsi" w:cstheme="minorHAnsi"/>
                <w:color w:val="000000"/>
                <w:sz w:val="22"/>
                <w:szCs w:val="22"/>
              </w:rPr>
            </w:pPr>
            <w:r w:rsidRPr="002C79B7">
              <w:rPr>
                <w:rFonts w:asciiTheme="minorHAnsi" w:hAnsiTheme="minorHAnsi" w:cstheme="minorHAnsi"/>
                <w:color w:val="000000"/>
                <w:sz w:val="22"/>
                <w:szCs w:val="22"/>
              </w:rPr>
              <w:t>Application</w:t>
            </w:r>
          </w:p>
        </w:tc>
        <w:tc>
          <w:tcPr>
            <w:tcW w:w="1230" w:type="dxa"/>
            <w:noWrap/>
          </w:tcPr>
          <w:p w:rsidR="00FA6A1F" w:rsidRPr="002C79B7" w:rsidRDefault="00FA6A1F" w:rsidP="00684EE6">
            <w:pPr>
              <w:rPr>
                <w:rFonts w:asciiTheme="minorHAnsi" w:hAnsiTheme="minorHAnsi" w:cstheme="minorHAnsi"/>
                <w:color w:val="000000"/>
                <w:sz w:val="22"/>
                <w:szCs w:val="22"/>
              </w:rPr>
            </w:pPr>
            <w:r w:rsidRPr="002C79B7">
              <w:rPr>
                <w:rFonts w:asciiTheme="minorHAnsi" w:hAnsiTheme="minorHAnsi" w:cstheme="minorHAnsi"/>
                <w:color w:val="000000"/>
                <w:sz w:val="22"/>
                <w:szCs w:val="22"/>
              </w:rPr>
              <w:t>Licensed</w:t>
            </w:r>
          </w:p>
        </w:tc>
      </w:tr>
      <w:tr w:rsidR="00D5280C" w:rsidRPr="002C79B7" w:rsidTr="00684EE6">
        <w:trPr>
          <w:trHeight w:val="270"/>
        </w:trPr>
        <w:tc>
          <w:tcPr>
            <w:tcW w:w="1008" w:type="dxa"/>
            <w:noWrap/>
          </w:tcPr>
          <w:p w:rsidR="00D5280C" w:rsidRPr="002C79B7" w:rsidRDefault="00AE32EC" w:rsidP="00684EE6">
            <w:pPr>
              <w:rPr>
                <w:rFonts w:asciiTheme="minorHAnsi" w:hAnsiTheme="minorHAnsi" w:cstheme="minorHAnsi"/>
                <w:color w:val="000000"/>
                <w:sz w:val="22"/>
                <w:szCs w:val="22"/>
              </w:rPr>
            </w:pPr>
            <w:r>
              <w:rPr>
                <w:rFonts w:asciiTheme="minorHAnsi" w:hAnsiTheme="minorHAnsi" w:cstheme="minorHAnsi"/>
                <w:color w:val="000000"/>
                <w:sz w:val="22"/>
                <w:szCs w:val="22"/>
              </w:rPr>
              <w:t>10</w:t>
            </w:r>
          </w:p>
        </w:tc>
        <w:tc>
          <w:tcPr>
            <w:tcW w:w="5991" w:type="dxa"/>
          </w:tcPr>
          <w:p w:rsidR="00D5280C" w:rsidRPr="002C79B7" w:rsidRDefault="00D5280C" w:rsidP="00684EE6">
            <w:pPr>
              <w:rPr>
                <w:rFonts w:asciiTheme="minorHAnsi" w:hAnsiTheme="minorHAnsi" w:cstheme="minorHAnsi"/>
                <w:color w:val="000000"/>
                <w:sz w:val="22"/>
                <w:szCs w:val="22"/>
              </w:rPr>
            </w:pPr>
            <w:r>
              <w:rPr>
                <w:rFonts w:asciiTheme="minorHAnsi" w:hAnsiTheme="minorHAnsi" w:cstheme="minorHAnsi"/>
                <w:color w:val="000000"/>
                <w:sz w:val="22"/>
                <w:szCs w:val="22"/>
              </w:rPr>
              <w:t xml:space="preserve">Mac OS </w:t>
            </w:r>
            <w:r w:rsidR="00FB032B">
              <w:rPr>
                <w:rFonts w:asciiTheme="minorHAnsi" w:hAnsiTheme="minorHAnsi" w:cstheme="minorHAnsi"/>
                <w:color w:val="000000"/>
                <w:sz w:val="22"/>
                <w:szCs w:val="22"/>
              </w:rPr>
              <w:t>Leopard</w:t>
            </w:r>
          </w:p>
        </w:tc>
        <w:tc>
          <w:tcPr>
            <w:tcW w:w="1419" w:type="dxa"/>
            <w:noWrap/>
          </w:tcPr>
          <w:p w:rsidR="00D5280C" w:rsidRPr="002C79B7" w:rsidRDefault="005241B9" w:rsidP="00684EE6">
            <w:pPr>
              <w:rPr>
                <w:rFonts w:asciiTheme="minorHAnsi" w:hAnsiTheme="minorHAnsi" w:cstheme="minorHAnsi"/>
                <w:color w:val="000000"/>
                <w:sz w:val="22"/>
                <w:szCs w:val="22"/>
              </w:rPr>
            </w:pPr>
            <w:r>
              <w:rPr>
                <w:rFonts w:asciiTheme="minorHAnsi" w:hAnsiTheme="minorHAnsi" w:cstheme="minorHAnsi"/>
                <w:color w:val="000000"/>
                <w:sz w:val="22"/>
                <w:szCs w:val="22"/>
              </w:rPr>
              <w:t>OS</w:t>
            </w:r>
          </w:p>
        </w:tc>
        <w:tc>
          <w:tcPr>
            <w:tcW w:w="1230" w:type="dxa"/>
            <w:noWrap/>
          </w:tcPr>
          <w:p w:rsidR="00D5280C" w:rsidRPr="002C79B7" w:rsidRDefault="00C103D2" w:rsidP="00684EE6">
            <w:pPr>
              <w:rPr>
                <w:rFonts w:asciiTheme="minorHAnsi" w:hAnsiTheme="minorHAnsi" w:cstheme="minorHAnsi"/>
                <w:color w:val="000000"/>
                <w:sz w:val="22"/>
                <w:szCs w:val="22"/>
              </w:rPr>
            </w:pPr>
            <w:r w:rsidRPr="002C79B7">
              <w:rPr>
                <w:rFonts w:asciiTheme="minorHAnsi" w:hAnsiTheme="minorHAnsi" w:cstheme="minorHAnsi"/>
                <w:color w:val="000000"/>
                <w:sz w:val="22"/>
                <w:szCs w:val="22"/>
              </w:rPr>
              <w:t>Licensed</w:t>
            </w:r>
          </w:p>
        </w:tc>
      </w:tr>
      <w:tr w:rsidR="00FA6A1F" w:rsidRPr="002C79B7" w:rsidTr="0060578B">
        <w:trPr>
          <w:trHeight w:val="270"/>
        </w:trPr>
        <w:tc>
          <w:tcPr>
            <w:tcW w:w="1008" w:type="dxa"/>
            <w:noWrap/>
          </w:tcPr>
          <w:p w:rsidR="00FA6A1F" w:rsidRPr="002C79B7" w:rsidRDefault="00AE32EC" w:rsidP="00FA6A1F">
            <w:pPr>
              <w:rPr>
                <w:rFonts w:asciiTheme="minorHAnsi" w:hAnsiTheme="minorHAnsi" w:cstheme="minorHAnsi"/>
                <w:color w:val="000000"/>
                <w:sz w:val="22"/>
                <w:szCs w:val="22"/>
              </w:rPr>
            </w:pPr>
            <w:r>
              <w:rPr>
                <w:rFonts w:asciiTheme="minorHAnsi" w:hAnsiTheme="minorHAnsi" w:cstheme="minorHAnsi"/>
                <w:color w:val="000000"/>
                <w:sz w:val="22"/>
                <w:szCs w:val="22"/>
              </w:rPr>
              <w:t>11</w:t>
            </w:r>
          </w:p>
        </w:tc>
        <w:tc>
          <w:tcPr>
            <w:tcW w:w="5991" w:type="dxa"/>
          </w:tcPr>
          <w:p w:rsidR="00FA6A1F" w:rsidRPr="002C79B7" w:rsidRDefault="00FA6A1F" w:rsidP="00FA6A1F">
            <w:pPr>
              <w:rPr>
                <w:rFonts w:asciiTheme="minorHAnsi" w:hAnsiTheme="minorHAnsi" w:cstheme="minorHAnsi"/>
                <w:color w:val="000000"/>
                <w:sz w:val="22"/>
                <w:szCs w:val="22"/>
              </w:rPr>
            </w:pPr>
            <w:r w:rsidRPr="002C79B7">
              <w:rPr>
                <w:rFonts w:asciiTheme="minorHAnsi" w:hAnsiTheme="minorHAnsi" w:cstheme="minorHAnsi"/>
                <w:color w:val="000000"/>
                <w:sz w:val="22"/>
                <w:szCs w:val="22"/>
              </w:rPr>
              <w:t>Open office For MAC</w:t>
            </w:r>
          </w:p>
        </w:tc>
        <w:tc>
          <w:tcPr>
            <w:tcW w:w="1419" w:type="dxa"/>
            <w:noWrap/>
          </w:tcPr>
          <w:p w:rsidR="00FA6A1F" w:rsidRPr="002C79B7" w:rsidRDefault="00FA6A1F" w:rsidP="00FA6A1F">
            <w:pPr>
              <w:rPr>
                <w:rFonts w:asciiTheme="minorHAnsi" w:hAnsiTheme="minorHAnsi" w:cstheme="minorHAnsi"/>
                <w:color w:val="000000"/>
                <w:sz w:val="22"/>
                <w:szCs w:val="22"/>
              </w:rPr>
            </w:pPr>
            <w:r w:rsidRPr="002C79B7">
              <w:rPr>
                <w:rFonts w:asciiTheme="minorHAnsi" w:hAnsiTheme="minorHAnsi" w:cstheme="minorHAnsi"/>
                <w:color w:val="000000"/>
                <w:sz w:val="22"/>
                <w:szCs w:val="22"/>
              </w:rPr>
              <w:t>Application</w:t>
            </w:r>
          </w:p>
        </w:tc>
        <w:tc>
          <w:tcPr>
            <w:tcW w:w="1230" w:type="dxa"/>
            <w:noWrap/>
          </w:tcPr>
          <w:p w:rsidR="00FA6A1F" w:rsidRPr="002C79B7" w:rsidRDefault="00FA6A1F" w:rsidP="00FA6A1F">
            <w:pPr>
              <w:rPr>
                <w:rFonts w:asciiTheme="minorHAnsi" w:hAnsiTheme="minorHAnsi" w:cstheme="minorHAnsi"/>
                <w:color w:val="000000"/>
                <w:sz w:val="22"/>
                <w:szCs w:val="22"/>
              </w:rPr>
            </w:pPr>
            <w:r w:rsidRPr="002C79B7">
              <w:rPr>
                <w:rFonts w:asciiTheme="minorHAnsi" w:hAnsiTheme="minorHAnsi" w:cstheme="minorHAnsi"/>
                <w:color w:val="000000"/>
                <w:sz w:val="22"/>
                <w:szCs w:val="22"/>
              </w:rPr>
              <w:t>Freeware</w:t>
            </w:r>
          </w:p>
        </w:tc>
      </w:tr>
      <w:tr w:rsidR="00FA6A1F" w:rsidRPr="002C79B7" w:rsidTr="0060578B">
        <w:trPr>
          <w:trHeight w:val="270"/>
        </w:trPr>
        <w:tc>
          <w:tcPr>
            <w:tcW w:w="1008" w:type="dxa"/>
            <w:noWrap/>
          </w:tcPr>
          <w:p w:rsidR="00FA6A1F" w:rsidRPr="002C79B7" w:rsidRDefault="00FA6A1F" w:rsidP="00FA6A1F">
            <w:pPr>
              <w:rPr>
                <w:rFonts w:asciiTheme="minorHAnsi" w:hAnsiTheme="minorHAnsi" w:cstheme="minorHAnsi"/>
                <w:color w:val="000000"/>
                <w:sz w:val="22"/>
                <w:szCs w:val="22"/>
              </w:rPr>
            </w:pPr>
            <w:r w:rsidRPr="002C79B7">
              <w:rPr>
                <w:rFonts w:asciiTheme="minorHAnsi" w:hAnsiTheme="minorHAnsi" w:cstheme="minorHAnsi"/>
                <w:color w:val="000000"/>
                <w:sz w:val="22"/>
                <w:szCs w:val="22"/>
              </w:rPr>
              <w:t>1</w:t>
            </w:r>
            <w:r w:rsidR="00AE32EC">
              <w:rPr>
                <w:rFonts w:asciiTheme="minorHAnsi" w:hAnsiTheme="minorHAnsi" w:cstheme="minorHAnsi"/>
                <w:color w:val="000000"/>
                <w:sz w:val="22"/>
                <w:szCs w:val="22"/>
              </w:rPr>
              <w:t>2</w:t>
            </w:r>
          </w:p>
        </w:tc>
        <w:tc>
          <w:tcPr>
            <w:tcW w:w="5991" w:type="dxa"/>
          </w:tcPr>
          <w:p w:rsidR="00FA6A1F" w:rsidRPr="002C79B7" w:rsidRDefault="00FA6A1F" w:rsidP="00FA6A1F">
            <w:pPr>
              <w:rPr>
                <w:rFonts w:asciiTheme="minorHAnsi" w:hAnsiTheme="minorHAnsi" w:cstheme="minorHAnsi"/>
                <w:color w:val="000000"/>
                <w:sz w:val="22"/>
                <w:szCs w:val="22"/>
              </w:rPr>
            </w:pPr>
            <w:r w:rsidRPr="002C79B7">
              <w:rPr>
                <w:rFonts w:asciiTheme="minorHAnsi" w:hAnsiTheme="minorHAnsi" w:cstheme="minorHAnsi"/>
                <w:color w:val="000000"/>
                <w:sz w:val="22"/>
                <w:szCs w:val="22"/>
              </w:rPr>
              <w:t>Itunes</w:t>
            </w:r>
          </w:p>
        </w:tc>
        <w:tc>
          <w:tcPr>
            <w:tcW w:w="1419" w:type="dxa"/>
            <w:noWrap/>
          </w:tcPr>
          <w:p w:rsidR="00FA6A1F" w:rsidRPr="002C79B7" w:rsidRDefault="00FA6A1F" w:rsidP="00FA6A1F">
            <w:pPr>
              <w:rPr>
                <w:rFonts w:asciiTheme="minorHAnsi" w:hAnsiTheme="minorHAnsi" w:cstheme="minorHAnsi"/>
                <w:color w:val="000000"/>
                <w:sz w:val="22"/>
                <w:szCs w:val="22"/>
              </w:rPr>
            </w:pPr>
            <w:r w:rsidRPr="002C79B7">
              <w:rPr>
                <w:rFonts w:asciiTheme="minorHAnsi" w:hAnsiTheme="minorHAnsi" w:cstheme="minorHAnsi"/>
                <w:color w:val="000000"/>
                <w:sz w:val="22"/>
                <w:szCs w:val="22"/>
              </w:rPr>
              <w:t>Application</w:t>
            </w:r>
          </w:p>
        </w:tc>
        <w:tc>
          <w:tcPr>
            <w:tcW w:w="1230" w:type="dxa"/>
            <w:noWrap/>
          </w:tcPr>
          <w:p w:rsidR="00FA6A1F" w:rsidRPr="002C79B7" w:rsidRDefault="00FA6A1F" w:rsidP="00FA6A1F">
            <w:pPr>
              <w:rPr>
                <w:rFonts w:asciiTheme="minorHAnsi" w:hAnsiTheme="minorHAnsi" w:cstheme="minorHAnsi"/>
                <w:color w:val="000000"/>
                <w:sz w:val="22"/>
                <w:szCs w:val="22"/>
              </w:rPr>
            </w:pPr>
            <w:r w:rsidRPr="002C79B7">
              <w:rPr>
                <w:rFonts w:asciiTheme="minorHAnsi" w:hAnsiTheme="minorHAnsi" w:cstheme="minorHAnsi"/>
                <w:color w:val="000000"/>
                <w:sz w:val="22"/>
                <w:szCs w:val="22"/>
              </w:rPr>
              <w:t>Freeware</w:t>
            </w:r>
          </w:p>
        </w:tc>
      </w:tr>
      <w:tr w:rsidR="00EA00F6" w:rsidRPr="002C79B7" w:rsidTr="0060578B">
        <w:trPr>
          <w:trHeight w:val="270"/>
        </w:trPr>
        <w:tc>
          <w:tcPr>
            <w:tcW w:w="1008" w:type="dxa"/>
            <w:noWrap/>
          </w:tcPr>
          <w:p w:rsidR="00EA00F6" w:rsidRPr="002C79B7" w:rsidRDefault="00EA00F6" w:rsidP="002C3079">
            <w:pPr>
              <w:rPr>
                <w:rFonts w:asciiTheme="minorHAnsi" w:hAnsiTheme="minorHAnsi" w:cstheme="minorHAnsi"/>
                <w:color w:val="000000"/>
                <w:sz w:val="22"/>
                <w:szCs w:val="22"/>
              </w:rPr>
            </w:pPr>
            <w:r w:rsidRPr="002C79B7">
              <w:rPr>
                <w:rFonts w:asciiTheme="minorHAnsi" w:hAnsiTheme="minorHAnsi" w:cstheme="minorHAnsi"/>
                <w:color w:val="000000"/>
                <w:sz w:val="22"/>
                <w:szCs w:val="22"/>
              </w:rPr>
              <w:t>1</w:t>
            </w:r>
            <w:r w:rsidR="00AE32EC">
              <w:rPr>
                <w:rFonts w:asciiTheme="minorHAnsi" w:hAnsiTheme="minorHAnsi" w:cstheme="minorHAnsi"/>
                <w:color w:val="000000"/>
                <w:sz w:val="22"/>
                <w:szCs w:val="22"/>
              </w:rPr>
              <w:t>3</w:t>
            </w:r>
          </w:p>
        </w:tc>
        <w:tc>
          <w:tcPr>
            <w:tcW w:w="5991" w:type="dxa"/>
          </w:tcPr>
          <w:p w:rsidR="00EA00F6" w:rsidRPr="002C79B7" w:rsidRDefault="00EA00F6" w:rsidP="002C3079">
            <w:pPr>
              <w:rPr>
                <w:rFonts w:asciiTheme="minorHAnsi" w:hAnsiTheme="minorHAnsi" w:cstheme="minorHAnsi"/>
                <w:color w:val="000000"/>
                <w:sz w:val="22"/>
                <w:szCs w:val="22"/>
              </w:rPr>
            </w:pPr>
            <w:r w:rsidRPr="002C79B7">
              <w:rPr>
                <w:rFonts w:asciiTheme="minorHAnsi" w:hAnsiTheme="minorHAnsi" w:cstheme="minorHAnsi"/>
                <w:color w:val="000000"/>
                <w:sz w:val="22"/>
                <w:szCs w:val="22"/>
              </w:rPr>
              <w:t>Pandion, Skype</w:t>
            </w:r>
          </w:p>
        </w:tc>
        <w:tc>
          <w:tcPr>
            <w:tcW w:w="1419" w:type="dxa"/>
            <w:noWrap/>
          </w:tcPr>
          <w:p w:rsidR="00EA00F6" w:rsidRPr="002C79B7" w:rsidRDefault="00EA00F6" w:rsidP="00684EE6">
            <w:pPr>
              <w:rPr>
                <w:rFonts w:asciiTheme="minorHAnsi" w:hAnsiTheme="minorHAnsi" w:cstheme="minorHAnsi"/>
                <w:color w:val="000000"/>
                <w:sz w:val="22"/>
                <w:szCs w:val="22"/>
              </w:rPr>
            </w:pPr>
            <w:r w:rsidRPr="002C79B7">
              <w:rPr>
                <w:rFonts w:asciiTheme="minorHAnsi" w:hAnsiTheme="minorHAnsi" w:cstheme="minorHAnsi"/>
                <w:color w:val="000000"/>
                <w:sz w:val="22"/>
                <w:szCs w:val="22"/>
              </w:rPr>
              <w:t>Application</w:t>
            </w:r>
          </w:p>
        </w:tc>
        <w:tc>
          <w:tcPr>
            <w:tcW w:w="1230" w:type="dxa"/>
            <w:noWrap/>
          </w:tcPr>
          <w:p w:rsidR="00EA00F6" w:rsidRPr="002C79B7" w:rsidRDefault="00EA00F6" w:rsidP="00684EE6">
            <w:pPr>
              <w:rPr>
                <w:rFonts w:asciiTheme="minorHAnsi" w:hAnsiTheme="minorHAnsi" w:cstheme="minorHAnsi"/>
                <w:color w:val="000000"/>
                <w:sz w:val="22"/>
                <w:szCs w:val="22"/>
              </w:rPr>
            </w:pPr>
            <w:r w:rsidRPr="002C79B7">
              <w:rPr>
                <w:rFonts w:asciiTheme="minorHAnsi" w:hAnsiTheme="minorHAnsi" w:cstheme="minorHAnsi"/>
                <w:color w:val="000000"/>
                <w:sz w:val="22"/>
                <w:szCs w:val="22"/>
              </w:rPr>
              <w:t>Freeware</w:t>
            </w:r>
          </w:p>
        </w:tc>
      </w:tr>
      <w:tr w:rsidR="00EA00F6" w:rsidRPr="002C79B7" w:rsidTr="0060578B">
        <w:trPr>
          <w:trHeight w:val="270"/>
        </w:trPr>
        <w:tc>
          <w:tcPr>
            <w:tcW w:w="1008" w:type="dxa"/>
            <w:noWrap/>
          </w:tcPr>
          <w:p w:rsidR="00EA00F6" w:rsidRPr="002C79B7" w:rsidRDefault="00EA00F6" w:rsidP="002C3079">
            <w:pPr>
              <w:rPr>
                <w:rFonts w:asciiTheme="minorHAnsi" w:hAnsiTheme="minorHAnsi" w:cstheme="minorHAnsi"/>
                <w:color w:val="000000"/>
                <w:sz w:val="22"/>
                <w:szCs w:val="22"/>
              </w:rPr>
            </w:pPr>
            <w:r w:rsidRPr="002C79B7">
              <w:rPr>
                <w:rFonts w:asciiTheme="minorHAnsi" w:hAnsiTheme="minorHAnsi" w:cstheme="minorHAnsi"/>
                <w:color w:val="000000"/>
                <w:sz w:val="22"/>
                <w:szCs w:val="22"/>
              </w:rPr>
              <w:t>1</w:t>
            </w:r>
            <w:r w:rsidR="00AE32EC">
              <w:rPr>
                <w:rFonts w:asciiTheme="minorHAnsi" w:hAnsiTheme="minorHAnsi" w:cstheme="minorHAnsi"/>
                <w:color w:val="000000"/>
                <w:sz w:val="22"/>
                <w:szCs w:val="22"/>
              </w:rPr>
              <w:t>4</w:t>
            </w:r>
          </w:p>
        </w:tc>
        <w:tc>
          <w:tcPr>
            <w:tcW w:w="5991" w:type="dxa"/>
          </w:tcPr>
          <w:p w:rsidR="00EA00F6" w:rsidRPr="002C79B7" w:rsidRDefault="00EA00F6" w:rsidP="002C3079">
            <w:pPr>
              <w:rPr>
                <w:rFonts w:asciiTheme="minorHAnsi" w:hAnsiTheme="minorHAnsi" w:cstheme="minorHAnsi"/>
                <w:color w:val="000000"/>
                <w:sz w:val="22"/>
                <w:szCs w:val="22"/>
              </w:rPr>
            </w:pPr>
            <w:r w:rsidRPr="002C79B7">
              <w:rPr>
                <w:rFonts w:asciiTheme="minorHAnsi" w:hAnsiTheme="minorHAnsi" w:cstheme="minorHAnsi"/>
                <w:color w:val="000000"/>
                <w:sz w:val="22"/>
                <w:szCs w:val="22"/>
              </w:rPr>
              <w:t>Browsers like firefox, IE, Safari, Chrome etc</w:t>
            </w:r>
          </w:p>
        </w:tc>
        <w:tc>
          <w:tcPr>
            <w:tcW w:w="1419" w:type="dxa"/>
            <w:noWrap/>
          </w:tcPr>
          <w:p w:rsidR="00EA00F6" w:rsidRPr="002C79B7" w:rsidRDefault="00EA00F6" w:rsidP="00684EE6">
            <w:pPr>
              <w:rPr>
                <w:rFonts w:asciiTheme="minorHAnsi" w:hAnsiTheme="minorHAnsi" w:cstheme="minorHAnsi"/>
                <w:color w:val="000000"/>
                <w:sz w:val="22"/>
                <w:szCs w:val="22"/>
              </w:rPr>
            </w:pPr>
            <w:r w:rsidRPr="002C79B7">
              <w:rPr>
                <w:rFonts w:asciiTheme="minorHAnsi" w:hAnsiTheme="minorHAnsi" w:cstheme="minorHAnsi"/>
                <w:color w:val="000000"/>
                <w:sz w:val="22"/>
                <w:szCs w:val="22"/>
              </w:rPr>
              <w:t>Application</w:t>
            </w:r>
          </w:p>
        </w:tc>
        <w:tc>
          <w:tcPr>
            <w:tcW w:w="1230" w:type="dxa"/>
            <w:noWrap/>
          </w:tcPr>
          <w:p w:rsidR="00EA00F6" w:rsidRPr="002C79B7" w:rsidRDefault="00EA00F6" w:rsidP="00684EE6">
            <w:pPr>
              <w:rPr>
                <w:rFonts w:asciiTheme="minorHAnsi" w:hAnsiTheme="minorHAnsi" w:cstheme="minorHAnsi"/>
                <w:color w:val="000000"/>
                <w:sz w:val="22"/>
                <w:szCs w:val="22"/>
              </w:rPr>
            </w:pPr>
            <w:r w:rsidRPr="002C79B7">
              <w:rPr>
                <w:rFonts w:asciiTheme="minorHAnsi" w:hAnsiTheme="minorHAnsi" w:cstheme="minorHAnsi"/>
                <w:color w:val="000000"/>
                <w:sz w:val="22"/>
                <w:szCs w:val="22"/>
              </w:rPr>
              <w:t>Freeware</w:t>
            </w:r>
          </w:p>
        </w:tc>
      </w:tr>
      <w:tr w:rsidR="00EA00F6" w:rsidRPr="002C79B7" w:rsidTr="0060578B">
        <w:trPr>
          <w:trHeight w:val="270"/>
        </w:trPr>
        <w:tc>
          <w:tcPr>
            <w:tcW w:w="1008" w:type="dxa"/>
            <w:noWrap/>
          </w:tcPr>
          <w:p w:rsidR="00EA00F6" w:rsidRPr="002C79B7" w:rsidRDefault="00EA00F6" w:rsidP="002C3079">
            <w:pPr>
              <w:rPr>
                <w:rFonts w:asciiTheme="minorHAnsi" w:hAnsiTheme="minorHAnsi" w:cstheme="minorHAnsi"/>
                <w:color w:val="000000"/>
                <w:sz w:val="22"/>
                <w:szCs w:val="22"/>
              </w:rPr>
            </w:pPr>
            <w:r w:rsidRPr="002C79B7">
              <w:rPr>
                <w:rFonts w:asciiTheme="minorHAnsi" w:hAnsiTheme="minorHAnsi" w:cstheme="minorHAnsi"/>
                <w:color w:val="000000"/>
                <w:sz w:val="22"/>
                <w:szCs w:val="22"/>
              </w:rPr>
              <w:lastRenderedPageBreak/>
              <w:t>1</w:t>
            </w:r>
            <w:r w:rsidR="00AE32EC">
              <w:rPr>
                <w:rFonts w:asciiTheme="minorHAnsi" w:hAnsiTheme="minorHAnsi" w:cstheme="minorHAnsi"/>
                <w:color w:val="000000"/>
                <w:sz w:val="22"/>
                <w:szCs w:val="22"/>
              </w:rPr>
              <w:t>5</w:t>
            </w:r>
          </w:p>
        </w:tc>
        <w:tc>
          <w:tcPr>
            <w:tcW w:w="5991" w:type="dxa"/>
          </w:tcPr>
          <w:p w:rsidR="00EA00F6" w:rsidRPr="002C79B7" w:rsidRDefault="00EA00F6" w:rsidP="002C3079">
            <w:pPr>
              <w:rPr>
                <w:rFonts w:asciiTheme="minorHAnsi" w:hAnsiTheme="minorHAnsi" w:cstheme="minorHAnsi"/>
                <w:color w:val="000000"/>
                <w:sz w:val="22"/>
                <w:szCs w:val="22"/>
              </w:rPr>
            </w:pPr>
            <w:r w:rsidRPr="002C79B7">
              <w:rPr>
                <w:rFonts w:asciiTheme="minorHAnsi" w:hAnsiTheme="minorHAnsi" w:cstheme="minorHAnsi"/>
                <w:color w:val="000000"/>
                <w:sz w:val="22"/>
                <w:szCs w:val="22"/>
              </w:rPr>
              <w:t>IDE such as XCode, Eclipse</w:t>
            </w:r>
            <w:r w:rsidR="00134CFF" w:rsidRPr="002C79B7">
              <w:rPr>
                <w:rFonts w:asciiTheme="minorHAnsi" w:hAnsiTheme="minorHAnsi" w:cstheme="minorHAnsi"/>
                <w:color w:val="000000"/>
                <w:sz w:val="22"/>
                <w:szCs w:val="22"/>
              </w:rPr>
              <w:t xml:space="preserve"> etc</w:t>
            </w:r>
          </w:p>
        </w:tc>
        <w:tc>
          <w:tcPr>
            <w:tcW w:w="1419" w:type="dxa"/>
            <w:noWrap/>
          </w:tcPr>
          <w:p w:rsidR="00EA00F6" w:rsidRPr="002C79B7" w:rsidRDefault="00EA00F6" w:rsidP="00684EE6">
            <w:pPr>
              <w:rPr>
                <w:rFonts w:asciiTheme="minorHAnsi" w:hAnsiTheme="minorHAnsi" w:cstheme="minorHAnsi"/>
                <w:color w:val="000000"/>
                <w:sz w:val="22"/>
                <w:szCs w:val="22"/>
              </w:rPr>
            </w:pPr>
            <w:r w:rsidRPr="002C79B7">
              <w:rPr>
                <w:rFonts w:asciiTheme="minorHAnsi" w:hAnsiTheme="minorHAnsi" w:cstheme="minorHAnsi"/>
                <w:color w:val="000000"/>
                <w:sz w:val="22"/>
                <w:szCs w:val="22"/>
              </w:rPr>
              <w:t>Application</w:t>
            </w:r>
          </w:p>
        </w:tc>
        <w:tc>
          <w:tcPr>
            <w:tcW w:w="1230" w:type="dxa"/>
            <w:noWrap/>
          </w:tcPr>
          <w:p w:rsidR="00EA00F6" w:rsidRPr="002C79B7" w:rsidRDefault="00EA00F6" w:rsidP="00684EE6">
            <w:pPr>
              <w:rPr>
                <w:rFonts w:asciiTheme="minorHAnsi" w:hAnsiTheme="minorHAnsi" w:cstheme="minorHAnsi"/>
                <w:color w:val="000000"/>
                <w:sz w:val="22"/>
                <w:szCs w:val="22"/>
              </w:rPr>
            </w:pPr>
            <w:r w:rsidRPr="002C79B7">
              <w:rPr>
                <w:rFonts w:asciiTheme="minorHAnsi" w:hAnsiTheme="minorHAnsi" w:cstheme="minorHAnsi"/>
                <w:color w:val="000000"/>
                <w:sz w:val="22"/>
                <w:szCs w:val="22"/>
              </w:rPr>
              <w:t>Freeware</w:t>
            </w:r>
          </w:p>
        </w:tc>
      </w:tr>
    </w:tbl>
    <w:p w:rsidR="002C3079" w:rsidRPr="00B87457" w:rsidRDefault="002C3079" w:rsidP="002C3079">
      <w:pPr>
        <w:spacing w:before="60" w:after="60"/>
        <w:jc w:val="both"/>
      </w:pPr>
      <w:r w:rsidRPr="00B87457">
        <w:t xml:space="preserve">           </w:t>
      </w:r>
    </w:p>
    <w:p w:rsidR="002C3079" w:rsidRPr="00B87457" w:rsidRDefault="002C3079" w:rsidP="002C3079">
      <w:pPr>
        <w:pStyle w:val="Heading2"/>
        <w:numPr>
          <w:ilvl w:val="1"/>
          <w:numId w:val="4"/>
        </w:numPr>
        <w:tabs>
          <w:tab w:val="clear" w:pos="780"/>
        </w:tabs>
        <w:rPr>
          <w:rFonts w:ascii="Times New Roman" w:hAnsi="Times New Roman"/>
        </w:rPr>
      </w:pPr>
      <w:bookmarkStart w:id="34" w:name="_Toc251748039"/>
      <w:bookmarkStart w:id="35" w:name="_Toc260227799"/>
      <w:bookmarkStart w:id="36" w:name="_Toc317499307"/>
      <w:r w:rsidRPr="00B87457">
        <w:rPr>
          <w:rFonts w:ascii="Times New Roman" w:hAnsi="Times New Roman"/>
        </w:rPr>
        <w:t>General Resources</w:t>
      </w:r>
      <w:bookmarkEnd w:id="34"/>
      <w:bookmarkEnd w:id="35"/>
      <w:bookmarkEnd w:id="36"/>
    </w:p>
    <w:p w:rsidR="002C3079" w:rsidRPr="0029712A" w:rsidRDefault="002C3079" w:rsidP="002C3079">
      <w:pPr>
        <w:numPr>
          <w:ilvl w:val="0"/>
          <w:numId w:val="3"/>
        </w:numPr>
        <w:spacing w:before="60" w:after="60"/>
        <w:ind w:left="1170"/>
        <w:jc w:val="both"/>
        <w:rPr>
          <w:sz w:val="24"/>
          <w:szCs w:val="24"/>
        </w:rPr>
      </w:pPr>
      <w:r w:rsidRPr="0029712A">
        <w:rPr>
          <w:sz w:val="24"/>
          <w:szCs w:val="24"/>
        </w:rPr>
        <w:t xml:space="preserve">Resources will be provided to individual employees as per the following guidelines </w:t>
      </w:r>
    </w:p>
    <w:p w:rsidR="002C3079" w:rsidRPr="0029712A" w:rsidRDefault="002C3079" w:rsidP="002C3079">
      <w:pPr>
        <w:numPr>
          <w:ilvl w:val="1"/>
          <w:numId w:val="3"/>
        </w:numPr>
        <w:spacing w:before="60" w:after="60"/>
        <w:jc w:val="both"/>
        <w:rPr>
          <w:sz w:val="22"/>
          <w:szCs w:val="22"/>
        </w:rPr>
      </w:pPr>
      <w:r w:rsidRPr="0029712A">
        <w:rPr>
          <w:sz w:val="22"/>
          <w:szCs w:val="22"/>
        </w:rPr>
        <w:t>Access to Organisation’s email facility</w:t>
      </w:r>
    </w:p>
    <w:p w:rsidR="002C3079" w:rsidRPr="0029712A" w:rsidRDefault="002C3079" w:rsidP="002C3079">
      <w:pPr>
        <w:numPr>
          <w:ilvl w:val="1"/>
          <w:numId w:val="3"/>
        </w:numPr>
        <w:spacing w:before="60" w:after="60"/>
        <w:jc w:val="both"/>
        <w:rPr>
          <w:sz w:val="22"/>
          <w:szCs w:val="22"/>
        </w:rPr>
      </w:pPr>
      <w:r w:rsidRPr="0029712A">
        <w:rPr>
          <w:sz w:val="22"/>
          <w:szCs w:val="22"/>
        </w:rPr>
        <w:t xml:space="preserve">Internet facility to each employee (as per IT policy) </w:t>
      </w:r>
    </w:p>
    <w:p w:rsidR="002C3079" w:rsidRPr="0029712A" w:rsidRDefault="002C3079" w:rsidP="002C3079">
      <w:pPr>
        <w:numPr>
          <w:ilvl w:val="1"/>
          <w:numId w:val="3"/>
        </w:numPr>
        <w:spacing w:before="60" w:after="60"/>
        <w:jc w:val="both"/>
        <w:rPr>
          <w:sz w:val="22"/>
          <w:szCs w:val="22"/>
        </w:rPr>
      </w:pPr>
      <w:r w:rsidRPr="0029712A">
        <w:rPr>
          <w:sz w:val="22"/>
          <w:szCs w:val="22"/>
        </w:rPr>
        <w:t xml:space="preserve">Specific software and hardware shall be provided as per the practice and project needs </w:t>
      </w:r>
    </w:p>
    <w:p w:rsidR="002C3079" w:rsidRPr="00B87457" w:rsidRDefault="002C3079" w:rsidP="002C3079">
      <w:pPr>
        <w:autoSpaceDE w:val="0"/>
        <w:autoSpaceDN w:val="0"/>
        <w:adjustRightInd w:val="0"/>
        <w:ind w:left="1170" w:hanging="360"/>
        <w:jc w:val="both"/>
        <w:rPr>
          <w:color w:val="000000"/>
        </w:rPr>
      </w:pPr>
    </w:p>
    <w:p w:rsidR="002C3079" w:rsidRPr="0029712A" w:rsidRDefault="002C3079" w:rsidP="002C3079">
      <w:pPr>
        <w:numPr>
          <w:ilvl w:val="0"/>
          <w:numId w:val="3"/>
        </w:numPr>
        <w:spacing w:before="60" w:after="60"/>
        <w:ind w:left="1170"/>
        <w:jc w:val="both"/>
        <w:rPr>
          <w:sz w:val="24"/>
          <w:szCs w:val="24"/>
        </w:rPr>
      </w:pPr>
      <w:r w:rsidRPr="0029712A">
        <w:rPr>
          <w:sz w:val="24"/>
          <w:szCs w:val="24"/>
        </w:rPr>
        <w:t xml:space="preserve">Shared Resources are provided as per the following guidelines </w:t>
      </w:r>
    </w:p>
    <w:p w:rsidR="002C3079" w:rsidRPr="00FA2C1B" w:rsidRDefault="002C3079" w:rsidP="002C3079">
      <w:pPr>
        <w:numPr>
          <w:ilvl w:val="1"/>
          <w:numId w:val="3"/>
        </w:numPr>
        <w:spacing w:before="60" w:after="60"/>
        <w:jc w:val="both"/>
        <w:rPr>
          <w:sz w:val="22"/>
          <w:szCs w:val="22"/>
        </w:rPr>
      </w:pPr>
      <w:r w:rsidRPr="00FA2C1B">
        <w:rPr>
          <w:sz w:val="22"/>
          <w:szCs w:val="22"/>
        </w:rPr>
        <w:t>1 extension telephone with direct line provided to each cubicle, consisting of 6</w:t>
      </w:r>
      <w:r w:rsidR="00FA2C1B" w:rsidRPr="00FA2C1B">
        <w:rPr>
          <w:sz w:val="22"/>
          <w:szCs w:val="22"/>
        </w:rPr>
        <w:t>-8</w:t>
      </w:r>
      <w:r w:rsidRPr="00FA2C1B">
        <w:rPr>
          <w:sz w:val="22"/>
          <w:szCs w:val="22"/>
        </w:rPr>
        <w:t xml:space="preserve"> employees employee [depending upon the physical limitations of connection availability] </w:t>
      </w:r>
    </w:p>
    <w:p w:rsidR="002C3079" w:rsidRPr="0029712A" w:rsidRDefault="002C3079" w:rsidP="002C3079">
      <w:pPr>
        <w:numPr>
          <w:ilvl w:val="1"/>
          <w:numId w:val="3"/>
        </w:numPr>
        <w:spacing w:before="60" w:after="60"/>
        <w:jc w:val="both"/>
        <w:rPr>
          <w:sz w:val="22"/>
          <w:szCs w:val="22"/>
        </w:rPr>
      </w:pPr>
      <w:r w:rsidRPr="0029712A">
        <w:rPr>
          <w:sz w:val="22"/>
          <w:szCs w:val="22"/>
        </w:rPr>
        <w:t xml:space="preserve">The temperature of work area shall be maintained at 24-26 degree Celsius [depending upon the outside climatic conditions and complaints/suggestions from the persons sitting in work area] </w:t>
      </w:r>
    </w:p>
    <w:p w:rsidR="002C3079" w:rsidRDefault="002C3079" w:rsidP="002C3079">
      <w:pPr>
        <w:spacing w:before="60" w:after="60"/>
        <w:ind w:left="1440"/>
        <w:jc w:val="both"/>
      </w:pPr>
    </w:p>
    <w:p w:rsidR="002C3079" w:rsidRDefault="002C3079" w:rsidP="002C3079">
      <w:pPr>
        <w:pStyle w:val="Heading2"/>
        <w:numPr>
          <w:ilvl w:val="1"/>
          <w:numId w:val="4"/>
        </w:numPr>
        <w:tabs>
          <w:tab w:val="clear" w:pos="780"/>
        </w:tabs>
        <w:rPr>
          <w:rFonts w:ascii="Times New Roman" w:hAnsi="Times New Roman"/>
        </w:rPr>
      </w:pPr>
      <w:bookmarkStart w:id="37" w:name="_Toc317499308"/>
      <w:r w:rsidRPr="005712C5">
        <w:rPr>
          <w:rFonts w:ascii="Times New Roman" w:hAnsi="Times New Roman"/>
        </w:rPr>
        <w:t xml:space="preserve">Commonly used </w:t>
      </w:r>
      <w:r>
        <w:rPr>
          <w:rFonts w:ascii="Times New Roman" w:hAnsi="Times New Roman"/>
        </w:rPr>
        <w:t>T</w:t>
      </w:r>
      <w:r w:rsidRPr="005712C5">
        <w:rPr>
          <w:rFonts w:ascii="Times New Roman" w:hAnsi="Times New Roman"/>
        </w:rPr>
        <w:t>ools</w:t>
      </w:r>
      <w:bookmarkEnd w:id="37"/>
    </w:p>
    <w:p w:rsidR="002C3079" w:rsidRPr="002402FF" w:rsidRDefault="002C3079" w:rsidP="002C3079"/>
    <w:p w:rsidR="002C3079" w:rsidRDefault="002C3079" w:rsidP="002C3079">
      <w:pPr>
        <w:ind w:left="720"/>
        <w:jc w:val="both"/>
        <w:rPr>
          <w:sz w:val="24"/>
          <w:szCs w:val="24"/>
        </w:rPr>
      </w:pPr>
      <w:r w:rsidRPr="0029712A">
        <w:rPr>
          <w:sz w:val="24"/>
          <w:szCs w:val="24"/>
        </w:rPr>
        <w:t xml:space="preserve">At </w:t>
      </w:r>
      <w:r w:rsidR="0029712A" w:rsidRPr="0029712A">
        <w:rPr>
          <w:sz w:val="24"/>
          <w:szCs w:val="24"/>
        </w:rPr>
        <w:t>Aress</w:t>
      </w:r>
      <w:r w:rsidRPr="0029712A">
        <w:rPr>
          <w:sz w:val="24"/>
          <w:szCs w:val="24"/>
        </w:rPr>
        <w:t xml:space="preserve"> the following tools are commonly used in project management to improve efficiency and to avoid manual intervention as much as possible.</w:t>
      </w:r>
    </w:p>
    <w:p w:rsidR="0029712A" w:rsidRPr="0029712A" w:rsidRDefault="0029712A" w:rsidP="002C3079">
      <w:pPr>
        <w:ind w:left="720"/>
        <w:jc w:val="both"/>
        <w:rPr>
          <w:sz w:val="24"/>
          <w:szCs w:val="24"/>
        </w:rPr>
      </w:pPr>
    </w:p>
    <w:p w:rsidR="002C3079" w:rsidRPr="0029712A" w:rsidRDefault="002C3079" w:rsidP="0029712A">
      <w:pPr>
        <w:pStyle w:val="ListParagraph"/>
        <w:numPr>
          <w:ilvl w:val="0"/>
          <w:numId w:val="7"/>
        </w:numPr>
        <w:jc w:val="both"/>
        <w:rPr>
          <w:sz w:val="24"/>
          <w:szCs w:val="24"/>
        </w:rPr>
      </w:pPr>
      <w:r w:rsidRPr="0029712A">
        <w:rPr>
          <w:sz w:val="24"/>
          <w:szCs w:val="24"/>
        </w:rPr>
        <w:t xml:space="preserve">Mantis is used as defect tracking </w:t>
      </w:r>
      <w:r w:rsidR="00C561ED" w:rsidRPr="0029712A">
        <w:rPr>
          <w:sz w:val="24"/>
          <w:szCs w:val="24"/>
        </w:rPr>
        <w:t>mechanism. Tester</w:t>
      </w:r>
      <w:r w:rsidRPr="0029712A">
        <w:rPr>
          <w:sz w:val="24"/>
          <w:szCs w:val="24"/>
        </w:rPr>
        <w:t xml:space="preserve"> / reviewer shall log defects of respective work products in Mantis with proper details. The same will be made visible to the author or developer for fixing the defects. </w:t>
      </w:r>
      <w:r w:rsidR="00C561ED" w:rsidRPr="0029712A">
        <w:rPr>
          <w:sz w:val="24"/>
          <w:szCs w:val="24"/>
        </w:rPr>
        <w:t xml:space="preserve"> </w:t>
      </w:r>
    </w:p>
    <w:p w:rsidR="002C3079" w:rsidRPr="0029712A" w:rsidRDefault="002C3079" w:rsidP="0029712A">
      <w:pPr>
        <w:pStyle w:val="ListParagraph"/>
        <w:numPr>
          <w:ilvl w:val="0"/>
          <w:numId w:val="7"/>
        </w:numPr>
        <w:jc w:val="both"/>
        <w:rPr>
          <w:sz w:val="24"/>
          <w:szCs w:val="24"/>
        </w:rPr>
      </w:pPr>
      <w:r w:rsidRPr="0029712A">
        <w:rPr>
          <w:sz w:val="24"/>
          <w:szCs w:val="24"/>
        </w:rPr>
        <w:t>Tortoise SVN is used as the Configuration Management tool</w:t>
      </w:r>
      <w:r w:rsidR="00C561ED" w:rsidRPr="0029712A">
        <w:rPr>
          <w:sz w:val="24"/>
          <w:szCs w:val="24"/>
        </w:rPr>
        <w:t>.</w:t>
      </w:r>
      <w:r w:rsidRPr="0029712A">
        <w:rPr>
          <w:sz w:val="24"/>
          <w:szCs w:val="24"/>
        </w:rPr>
        <w:t xml:space="preserve"> </w:t>
      </w:r>
      <w:r w:rsidR="00C561ED" w:rsidRPr="0029712A">
        <w:rPr>
          <w:sz w:val="24"/>
          <w:szCs w:val="24"/>
        </w:rPr>
        <w:t>System admin will configure the project folders in consultation with PM/PL</w:t>
      </w:r>
    </w:p>
    <w:p w:rsidR="006050ED" w:rsidRDefault="006050ED" w:rsidP="002C3079">
      <w:pPr>
        <w:ind w:left="1440"/>
        <w:jc w:val="both"/>
      </w:pPr>
    </w:p>
    <w:p w:rsidR="00C561ED" w:rsidRDefault="00C561ED" w:rsidP="006050ED">
      <w:pPr>
        <w:pStyle w:val="Heading2"/>
        <w:numPr>
          <w:ilvl w:val="1"/>
          <w:numId w:val="4"/>
        </w:numPr>
        <w:tabs>
          <w:tab w:val="clear" w:pos="780"/>
        </w:tabs>
      </w:pPr>
      <w:bookmarkStart w:id="38" w:name="_Toc317499309"/>
      <w:r>
        <w:t>Training</w:t>
      </w:r>
      <w:bookmarkEnd w:id="38"/>
      <w:r>
        <w:t xml:space="preserve"> </w:t>
      </w:r>
    </w:p>
    <w:p w:rsidR="0096465E" w:rsidRPr="0096465E" w:rsidRDefault="0096465E" w:rsidP="0096465E"/>
    <w:p w:rsidR="0096465E" w:rsidRPr="0029712A" w:rsidRDefault="00C561ED" w:rsidP="0096465E">
      <w:pPr>
        <w:pStyle w:val="NoSpacing"/>
        <w:numPr>
          <w:ilvl w:val="0"/>
          <w:numId w:val="9"/>
        </w:numPr>
        <w:rPr>
          <w:sz w:val="24"/>
          <w:szCs w:val="24"/>
        </w:rPr>
      </w:pPr>
      <w:r w:rsidRPr="0029712A">
        <w:rPr>
          <w:sz w:val="24"/>
          <w:szCs w:val="24"/>
        </w:rPr>
        <w:t xml:space="preserve">Based on </w:t>
      </w:r>
      <w:r w:rsidR="0096465E" w:rsidRPr="0029712A">
        <w:rPr>
          <w:sz w:val="24"/>
          <w:szCs w:val="24"/>
        </w:rPr>
        <w:t>organization, project</w:t>
      </w:r>
      <w:r w:rsidRPr="0029712A">
        <w:rPr>
          <w:sz w:val="24"/>
          <w:szCs w:val="24"/>
        </w:rPr>
        <w:t xml:space="preserve"> and individual </w:t>
      </w:r>
      <w:r w:rsidR="0096465E" w:rsidRPr="0029712A">
        <w:rPr>
          <w:sz w:val="24"/>
          <w:szCs w:val="24"/>
        </w:rPr>
        <w:t xml:space="preserve">needs training would be conducted for the </w:t>
      </w:r>
      <w:r w:rsidRPr="0029712A">
        <w:rPr>
          <w:sz w:val="24"/>
          <w:szCs w:val="24"/>
        </w:rPr>
        <w:t>employees.  Feedback would be recorded</w:t>
      </w:r>
      <w:r w:rsidR="0096465E" w:rsidRPr="0029712A">
        <w:rPr>
          <w:sz w:val="24"/>
          <w:szCs w:val="24"/>
        </w:rPr>
        <w:t>.</w:t>
      </w:r>
    </w:p>
    <w:p w:rsidR="00C561ED" w:rsidRPr="0029712A" w:rsidRDefault="0096465E" w:rsidP="0096465E">
      <w:pPr>
        <w:pStyle w:val="NoSpacing"/>
        <w:numPr>
          <w:ilvl w:val="0"/>
          <w:numId w:val="9"/>
        </w:numPr>
        <w:rPr>
          <w:sz w:val="24"/>
          <w:szCs w:val="24"/>
        </w:rPr>
      </w:pPr>
      <w:r w:rsidRPr="0029712A">
        <w:rPr>
          <w:sz w:val="24"/>
          <w:szCs w:val="24"/>
        </w:rPr>
        <w:t xml:space="preserve">Induction and training would be conducted for lateral and </w:t>
      </w:r>
      <w:r w:rsidR="0029712A" w:rsidRPr="0029712A">
        <w:rPr>
          <w:sz w:val="24"/>
          <w:szCs w:val="24"/>
        </w:rPr>
        <w:t>fresher</w:t>
      </w:r>
      <w:r w:rsidRPr="0029712A">
        <w:rPr>
          <w:sz w:val="24"/>
          <w:szCs w:val="24"/>
        </w:rPr>
        <w:t>.</w:t>
      </w:r>
    </w:p>
    <w:p w:rsidR="0096465E" w:rsidRDefault="0096465E" w:rsidP="0096465E">
      <w:pPr>
        <w:pStyle w:val="NoSpacing"/>
        <w:ind w:left="1140"/>
      </w:pPr>
    </w:p>
    <w:p w:rsidR="0096465E" w:rsidRDefault="0096465E" w:rsidP="0096465E">
      <w:pPr>
        <w:pStyle w:val="Heading2"/>
        <w:numPr>
          <w:ilvl w:val="1"/>
          <w:numId w:val="4"/>
        </w:numPr>
        <w:tabs>
          <w:tab w:val="clear" w:pos="780"/>
        </w:tabs>
      </w:pPr>
      <w:bookmarkStart w:id="39" w:name="_Toc317499310"/>
      <w:r>
        <w:t>Social events, updates &amp; awards and recognition</w:t>
      </w:r>
      <w:bookmarkEnd w:id="39"/>
      <w:r>
        <w:t xml:space="preserve"> </w:t>
      </w:r>
    </w:p>
    <w:p w:rsidR="0096465E" w:rsidRDefault="0096465E" w:rsidP="0096465E">
      <w:pPr>
        <w:pStyle w:val="NoSpacing"/>
        <w:ind w:left="1140"/>
      </w:pPr>
    </w:p>
    <w:p w:rsidR="0096465E" w:rsidRPr="0029712A" w:rsidRDefault="0096465E" w:rsidP="0096465E">
      <w:pPr>
        <w:pStyle w:val="NoSpacing"/>
        <w:numPr>
          <w:ilvl w:val="0"/>
          <w:numId w:val="11"/>
        </w:numPr>
        <w:rPr>
          <w:sz w:val="24"/>
          <w:szCs w:val="24"/>
        </w:rPr>
      </w:pPr>
      <w:r w:rsidRPr="0029712A">
        <w:rPr>
          <w:sz w:val="24"/>
          <w:szCs w:val="24"/>
        </w:rPr>
        <w:t>CEO will provide updates to the employees about the happens in the company and declare awards for performers.</w:t>
      </w:r>
    </w:p>
    <w:p w:rsidR="0096465E" w:rsidRPr="0029712A" w:rsidRDefault="0096465E" w:rsidP="0096465E">
      <w:pPr>
        <w:pStyle w:val="NoSpacing"/>
        <w:numPr>
          <w:ilvl w:val="0"/>
          <w:numId w:val="11"/>
        </w:numPr>
        <w:rPr>
          <w:sz w:val="24"/>
          <w:szCs w:val="24"/>
        </w:rPr>
      </w:pPr>
      <w:r w:rsidRPr="0029712A">
        <w:rPr>
          <w:sz w:val="24"/>
          <w:szCs w:val="24"/>
        </w:rPr>
        <w:t xml:space="preserve">There would be </w:t>
      </w:r>
      <w:r w:rsidR="00F5354E">
        <w:rPr>
          <w:sz w:val="24"/>
          <w:szCs w:val="24"/>
        </w:rPr>
        <w:t>bi-</w:t>
      </w:r>
      <w:r w:rsidRPr="0029712A">
        <w:rPr>
          <w:sz w:val="24"/>
          <w:szCs w:val="24"/>
        </w:rPr>
        <w:t>annual event/bash (Aress week) to facilitate get together.</w:t>
      </w:r>
    </w:p>
    <w:p w:rsidR="0096465E" w:rsidRPr="0029712A" w:rsidRDefault="0096465E" w:rsidP="0096465E">
      <w:pPr>
        <w:pStyle w:val="NoSpacing"/>
        <w:numPr>
          <w:ilvl w:val="0"/>
          <w:numId w:val="11"/>
        </w:numPr>
        <w:rPr>
          <w:sz w:val="24"/>
          <w:szCs w:val="24"/>
        </w:rPr>
      </w:pPr>
      <w:r w:rsidRPr="0029712A">
        <w:rPr>
          <w:sz w:val="24"/>
          <w:szCs w:val="24"/>
        </w:rPr>
        <w:lastRenderedPageBreak/>
        <w:t xml:space="preserve">Adhoc parties, picnics would be sponsored by the organization.     </w:t>
      </w:r>
    </w:p>
    <w:p w:rsidR="0096465E" w:rsidRDefault="0096465E" w:rsidP="00C561ED">
      <w:pPr>
        <w:pStyle w:val="NoSpacing"/>
      </w:pPr>
    </w:p>
    <w:p w:rsidR="006050ED" w:rsidRDefault="006050ED" w:rsidP="006050ED">
      <w:pPr>
        <w:pStyle w:val="Heading2"/>
        <w:numPr>
          <w:ilvl w:val="1"/>
          <w:numId w:val="4"/>
        </w:numPr>
        <w:tabs>
          <w:tab w:val="clear" w:pos="780"/>
        </w:tabs>
      </w:pPr>
      <w:bookmarkStart w:id="40" w:name="_Toc317499311"/>
      <w:r>
        <w:t>Other Amenities</w:t>
      </w:r>
      <w:bookmarkEnd w:id="40"/>
      <w:r>
        <w:t xml:space="preserve"> </w:t>
      </w:r>
    </w:p>
    <w:p w:rsidR="006050ED" w:rsidRPr="006050ED" w:rsidRDefault="006050ED" w:rsidP="006050ED"/>
    <w:p w:rsidR="006050ED" w:rsidRPr="0029712A" w:rsidRDefault="006050ED" w:rsidP="006050ED">
      <w:pPr>
        <w:numPr>
          <w:ilvl w:val="0"/>
          <w:numId w:val="3"/>
        </w:numPr>
        <w:spacing w:before="60" w:after="60"/>
        <w:ind w:left="1080"/>
        <w:jc w:val="both"/>
        <w:rPr>
          <w:sz w:val="24"/>
          <w:szCs w:val="24"/>
        </w:rPr>
      </w:pPr>
      <w:r w:rsidRPr="0029712A">
        <w:rPr>
          <w:sz w:val="24"/>
          <w:szCs w:val="24"/>
        </w:rPr>
        <w:t>Purified drinking water shall be provided at facility</w:t>
      </w:r>
    </w:p>
    <w:p w:rsidR="006050ED" w:rsidRPr="0029712A" w:rsidRDefault="006050ED" w:rsidP="006050ED">
      <w:pPr>
        <w:numPr>
          <w:ilvl w:val="0"/>
          <w:numId w:val="3"/>
        </w:numPr>
        <w:spacing w:before="60" w:after="60"/>
        <w:ind w:left="1080"/>
        <w:jc w:val="both"/>
        <w:rPr>
          <w:sz w:val="24"/>
          <w:szCs w:val="24"/>
        </w:rPr>
      </w:pPr>
      <w:r w:rsidRPr="0029712A">
        <w:rPr>
          <w:sz w:val="24"/>
          <w:szCs w:val="24"/>
        </w:rPr>
        <w:t>Tea</w:t>
      </w:r>
      <w:r w:rsidR="00A81937">
        <w:rPr>
          <w:sz w:val="24"/>
          <w:szCs w:val="24"/>
        </w:rPr>
        <w:t>/coffee</w:t>
      </w:r>
      <w:r w:rsidRPr="0029712A">
        <w:rPr>
          <w:sz w:val="24"/>
          <w:szCs w:val="24"/>
        </w:rPr>
        <w:t xml:space="preserve"> vending machine</w:t>
      </w:r>
    </w:p>
    <w:p w:rsidR="006050ED" w:rsidRPr="0029712A" w:rsidRDefault="00F5354E" w:rsidP="006050ED">
      <w:pPr>
        <w:numPr>
          <w:ilvl w:val="0"/>
          <w:numId w:val="3"/>
        </w:numPr>
        <w:spacing w:before="60" w:after="60"/>
        <w:ind w:left="1080"/>
        <w:jc w:val="both"/>
        <w:rPr>
          <w:sz w:val="24"/>
          <w:szCs w:val="24"/>
        </w:rPr>
      </w:pPr>
      <w:r>
        <w:rPr>
          <w:sz w:val="24"/>
          <w:szCs w:val="24"/>
        </w:rPr>
        <w:t>Sitting area</w:t>
      </w:r>
      <w:r w:rsidR="006050ED" w:rsidRPr="0029712A">
        <w:rPr>
          <w:sz w:val="24"/>
          <w:szCs w:val="24"/>
        </w:rPr>
        <w:t xml:space="preserve"> for lunch</w:t>
      </w:r>
    </w:p>
    <w:p w:rsidR="006050ED" w:rsidRPr="0029712A" w:rsidRDefault="006050ED" w:rsidP="006050ED">
      <w:pPr>
        <w:numPr>
          <w:ilvl w:val="0"/>
          <w:numId w:val="3"/>
        </w:numPr>
        <w:spacing w:before="60" w:after="60"/>
        <w:ind w:left="1080"/>
        <w:jc w:val="both"/>
        <w:rPr>
          <w:sz w:val="24"/>
          <w:szCs w:val="24"/>
        </w:rPr>
      </w:pPr>
      <w:r w:rsidRPr="0029712A">
        <w:rPr>
          <w:sz w:val="24"/>
          <w:szCs w:val="24"/>
        </w:rPr>
        <w:t xml:space="preserve">Washroom </w:t>
      </w:r>
    </w:p>
    <w:p w:rsidR="006050ED" w:rsidRDefault="006050ED" w:rsidP="002C3079">
      <w:pPr>
        <w:ind w:left="1440"/>
        <w:jc w:val="both"/>
      </w:pPr>
    </w:p>
    <w:p w:rsidR="002C3079" w:rsidRDefault="002C3079" w:rsidP="002C3079">
      <w:pPr>
        <w:ind w:left="1080"/>
      </w:pPr>
    </w:p>
    <w:p w:rsidR="002C3079" w:rsidRPr="00B87457" w:rsidRDefault="002C3079" w:rsidP="002C3079">
      <w:pPr>
        <w:spacing w:before="60" w:after="60"/>
        <w:jc w:val="both"/>
      </w:pPr>
    </w:p>
    <w:p w:rsidR="002C3079" w:rsidRPr="007C69D8" w:rsidRDefault="002C3079" w:rsidP="002C3079"/>
    <w:p w:rsidR="0037548F" w:rsidRPr="002C3079" w:rsidRDefault="0037548F" w:rsidP="002C3079"/>
    <w:sectPr w:rsidR="0037548F" w:rsidRPr="002C3079">
      <w:headerReference w:type="default" r:id="rId9"/>
      <w:footerReference w:type="default" r:id="rId10"/>
      <w:pgSz w:w="12240" w:h="15840"/>
      <w:pgMar w:top="1440" w:right="1440" w:bottom="1440" w:left="1800" w:header="720" w:footer="720" w:gutter="0"/>
      <w:pgBorders w:display="firstPage"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BA7" w:rsidRDefault="00057BA7" w:rsidP="00BA5C44">
      <w:r>
        <w:separator/>
      </w:r>
    </w:p>
  </w:endnote>
  <w:endnote w:type="continuationSeparator" w:id="0">
    <w:p w:rsidR="00057BA7" w:rsidRDefault="00057BA7" w:rsidP="00BA5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000" w:firstRow="0" w:lastRow="0" w:firstColumn="0" w:lastColumn="0" w:noHBand="0" w:noVBand="0"/>
    </w:tblPr>
    <w:tblGrid>
      <w:gridCol w:w="1908"/>
      <w:gridCol w:w="5400"/>
      <w:gridCol w:w="1800"/>
    </w:tblGrid>
    <w:tr w:rsidR="0029712A">
      <w:tc>
        <w:tcPr>
          <w:tcW w:w="1908" w:type="dxa"/>
          <w:vAlign w:val="center"/>
        </w:tcPr>
        <w:p w:rsidR="0029712A" w:rsidRPr="0029712A" w:rsidRDefault="0029712A" w:rsidP="00795CF1">
          <w:pPr>
            <w:pStyle w:val="Footer"/>
            <w:tabs>
              <w:tab w:val="clear" w:pos="4320"/>
              <w:tab w:val="clear" w:pos="8640"/>
            </w:tabs>
            <w:rPr>
              <w:bCs/>
            </w:rPr>
          </w:pPr>
          <w:r w:rsidRPr="0029712A">
            <w:rPr>
              <w:bCs/>
            </w:rPr>
            <w:t>Company</w:t>
          </w:r>
          <w:r>
            <w:rPr>
              <w:bCs/>
            </w:rPr>
            <w:t xml:space="preserve"> </w:t>
          </w:r>
          <w:r w:rsidRPr="0029712A">
            <w:rPr>
              <w:bCs/>
            </w:rPr>
            <w:t xml:space="preserve">confidential </w:t>
          </w:r>
        </w:p>
      </w:tc>
      <w:tc>
        <w:tcPr>
          <w:tcW w:w="5400" w:type="dxa"/>
        </w:tcPr>
        <w:p w:rsidR="0029712A" w:rsidRPr="0029712A" w:rsidRDefault="0029712A" w:rsidP="0029712A">
          <w:pPr>
            <w:pStyle w:val="Footer"/>
            <w:pBdr>
              <w:top w:val="single" w:sz="4" w:space="1" w:color="000000"/>
            </w:pBdr>
            <w:tabs>
              <w:tab w:val="clear" w:pos="8640"/>
              <w:tab w:val="right" w:pos="4320"/>
              <w:tab w:val="right" w:pos="9648"/>
            </w:tabs>
            <w:rPr>
              <w:bCs/>
            </w:rPr>
          </w:pPr>
        </w:p>
      </w:tc>
      <w:tc>
        <w:tcPr>
          <w:tcW w:w="1800" w:type="dxa"/>
          <w:vAlign w:val="center"/>
        </w:tcPr>
        <w:p w:rsidR="0029712A" w:rsidRDefault="0029712A" w:rsidP="00795CF1">
          <w:pPr>
            <w:pStyle w:val="Footer"/>
            <w:tabs>
              <w:tab w:val="clear" w:pos="4320"/>
              <w:tab w:val="clear" w:pos="8640"/>
            </w:tabs>
            <w:rPr>
              <w:b/>
              <w:bCs/>
            </w:rPr>
          </w:pPr>
          <w:r w:rsidRPr="0029712A">
            <w:rPr>
              <w:b/>
              <w:bCs/>
            </w:rPr>
            <w:t xml:space="preserve">Page | </w:t>
          </w:r>
          <w:r w:rsidRPr="0029712A">
            <w:rPr>
              <w:b/>
              <w:bCs/>
            </w:rPr>
            <w:fldChar w:fldCharType="begin"/>
          </w:r>
          <w:r w:rsidRPr="0029712A">
            <w:rPr>
              <w:b/>
              <w:bCs/>
            </w:rPr>
            <w:instrText xml:space="preserve"> PAGE   \* MERGEFORMAT </w:instrText>
          </w:r>
          <w:r w:rsidRPr="0029712A">
            <w:rPr>
              <w:b/>
              <w:bCs/>
            </w:rPr>
            <w:fldChar w:fldCharType="separate"/>
          </w:r>
          <w:r w:rsidR="00EF095E">
            <w:rPr>
              <w:b/>
              <w:bCs/>
              <w:noProof/>
            </w:rPr>
            <w:t>2</w:t>
          </w:r>
          <w:r w:rsidRPr="0029712A">
            <w:rPr>
              <w:b/>
              <w:bCs/>
              <w:noProof/>
            </w:rPr>
            <w:fldChar w:fldCharType="end"/>
          </w:r>
        </w:p>
      </w:tc>
    </w:tr>
  </w:tbl>
  <w:p w:rsidR="007C69D8" w:rsidRDefault="006B2461" w:rsidP="0029712A">
    <w:pPr>
      <w:pStyle w:val="Footer"/>
      <w:jc w:val="center"/>
    </w:pPr>
    <w:r>
      <w:t>Organization</w:t>
    </w:r>
    <w:r w:rsidR="0029712A">
      <w:t xml:space="preserve"> work environment standards</w:t>
    </w:r>
    <w:r w:rsidR="00FF2A2A">
      <w:t xml:space="preserve"> Version 1</w:t>
    </w:r>
  </w:p>
  <w:p w:rsidR="0029712A" w:rsidRPr="009F465F" w:rsidRDefault="0029712A" w:rsidP="0029712A">
    <w:pPr>
      <w:pStyle w:val="Footer"/>
      <w:jc w:val="center"/>
      <w:rPr>
        <w:rFonts w:ascii="Calibri" w:hAnsi="Calibri" w:cs="Arial"/>
      </w:rPr>
    </w:pPr>
    <w:r w:rsidRPr="00F311E0">
      <w:rPr>
        <w:rFonts w:cs="Calibri"/>
        <w:noProof/>
        <w:color w:val="595959"/>
      </w:rPr>
      <w:t xml:space="preserve">© </w:t>
    </w:r>
    <w:r w:rsidRPr="009F465F">
      <w:rPr>
        <w:rFonts w:ascii="Calibri" w:hAnsi="Calibri" w:cs="Arial"/>
      </w:rPr>
      <w:t>Aress Software and Education Technologies (P</w:t>
    </w:r>
    <w:r>
      <w:rPr>
        <w:rFonts w:ascii="Calibri" w:hAnsi="Calibri" w:cs="Arial"/>
      </w:rPr>
      <w:t>) Ltd.</w:t>
    </w:r>
  </w:p>
  <w:p w:rsidR="0029712A" w:rsidRPr="009F465F" w:rsidRDefault="00057BA7" w:rsidP="0029712A">
    <w:pPr>
      <w:pStyle w:val="Footer"/>
      <w:jc w:val="center"/>
      <w:rPr>
        <w:rFonts w:ascii="Calibri" w:hAnsi="Calibri" w:cs="Arial"/>
      </w:rPr>
    </w:pPr>
    <w:hyperlink r:id="rId1" w:history="1">
      <w:r w:rsidR="0029712A" w:rsidRPr="009F465F">
        <w:rPr>
          <w:rStyle w:val="Hyperlink"/>
          <w:rFonts w:ascii="Calibri" w:hAnsi="Calibri" w:cs="Arial"/>
        </w:rPr>
        <w:t>www.aressindia.com</w:t>
      </w:r>
    </w:hyperlink>
    <w:r w:rsidR="0029712A" w:rsidRPr="009F465F">
      <w:rPr>
        <w:rFonts w:ascii="Calibri" w:hAnsi="Calibri" w:cs="Arial"/>
      </w:rPr>
      <w:t xml:space="preserve"> </w:t>
    </w:r>
  </w:p>
  <w:p w:rsidR="0029712A" w:rsidRPr="00265EAF" w:rsidRDefault="0029712A" w:rsidP="0029712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BA7" w:rsidRDefault="00057BA7" w:rsidP="00BA5C44">
      <w:r>
        <w:separator/>
      </w:r>
    </w:p>
  </w:footnote>
  <w:footnote w:type="continuationSeparator" w:id="0">
    <w:p w:rsidR="00057BA7" w:rsidRDefault="00057BA7" w:rsidP="00BA5C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47" w:type="dxa"/>
      <w:tblBorders>
        <w:bottom w:val="single" w:sz="4" w:space="0" w:color="auto"/>
      </w:tblBorders>
      <w:tblLook w:val="0000" w:firstRow="0" w:lastRow="0" w:firstColumn="0" w:lastColumn="0" w:noHBand="0" w:noVBand="0"/>
    </w:tblPr>
    <w:tblGrid>
      <w:gridCol w:w="8856"/>
      <w:gridCol w:w="222"/>
      <w:gridCol w:w="222"/>
    </w:tblGrid>
    <w:tr w:rsidR="007C69D8" w:rsidRPr="004F0BEF" w:rsidTr="0014532C">
      <w:trPr>
        <w:trHeight w:val="1180"/>
      </w:trPr>
      <w:tc>
        <w:tcPr>
          <w:tcW w:w="8801" w:type="dxa"/>
          <w:vAlign w:val="center"/>
        </w:tcPr>
        <w:p w:rsidR="0014532C" w:rsidRDefault="0014532C" w:rsidP="0014532C">
          <w:pPr>
            <w:pStyle w:val="Header"/>
            <w:rPr>
              <w:noProof/>
            </w:rPr>
          </w:pPr>
          <w:r>
            <w:rPr>
              <w:noProof/>
            </w:rPr>
            <w:drawing>
              <wp:inline distT="0" distB="0" distL="0" distR="0" wp14:anchorId="26F2E342" wp14:editId="4F053557">
                <wp:extent cx="5486400" cy="619125"/>
                <wp:effectExtent l="0" t="0" r="0" b="0"/>
                <wp:docPr id="1" name="Picture 1" descr="aresshea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essheader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619125"/>
                        </a:xfrm>
                        <a:prstGeom prst="rect">
                          <a:avLst/>
                        </a:prstGeom>
                        <a:noFill/>
                        <a:ln>
                          <a:noFill/>
                        </a:ln>
                      </pic:spPr>
                    </pic:pic>
                  </a:graphicData>
                </a:graphic>
              </wp:inline>
            </w:drawing>
          </w:r>
        </w:p>
        <w:p w:rsidR="007C69D8" w:rsidRPr="0029712A" w:rsidRDefault="0014532C" w:rsidP="0029712A">
          <w:pPr>
            <w:pStyle w:val="Header"/>
            <w:jc w:val="center"/>
            <w:rPr>
              <w:rFonts w:ascii="Arial" w:hAnsi="Arial" w:cs="Arial"/>
              <w:sz w:val="16"/>
            </w:rPr>
          </w:pPr>
          <w:r>
            <w:rPr>
              <w:rFonts w:ascii="Arial" w:hAnsi="Arial" w:cs="Arial"/>
              <w:sz w:val="16"/>
            </w:rPr>
            <w:t xml:space="preserve">                                                                                                                                 </w:t>
          </w:r>
          <w:r w:rsidR="0029712A">
            <w:rPr>
              <w:rFonts w:ascii="Arial" w:hAnsi="Arial" w:cs="Arial"/>
              <w:sz w:val="16"/>
            </w:rPr>
            <w:t xml:space="preserve">              </w:t>
          </w:r>
          <w:hyperlink r:id="rId2" w:history="1">
            <w:r w:rsidR="0029712A" w:rsidRPr="000B30A7">
              <w:rPr>
                <w:rStyle w:val="Hyperlink"/>
                <w:rFonts w:ascii="Arial" w:hAnsi="Arial" w:cs="Arial"/>
                <w:sz w:val="16"/>
              </w:rPr>
              <w:t>www.aressindia.com</w:t>
            </w:r>
          </w:hyperlink>
          <w:r w:rsidR="0029712A">
            <w:rPr>
              <w:rFonts w:ascii="Arial" w:hAnsi="Arial" w:cs="Arial"/>
              <w:sz w:val="16"/>
            </w:rPr>
            <w:t xml:space="preserve"> </w:t>
          </w:r>
        </w:p>
      </w:tc>
      <w:tc>
        <w:tcPr>
          <w:tcW w:w="223" w:type="dxa"/>
          <w:vAlign w:val="center"/>
        </w:tcPr>
        <w:p w:rsidR="007C69D8" w:rsidRDefault="007C69D8" w:rsidP="00BA5C44">
          <w:pPr>
            <w:pStyle w:val="Header"/>
            <w:tabs>
              <w:tab w:val="clear" w:pos="4320"/>
              <w:tab w:val="center" w:pos="6498"/>
            </w:tabs>
            <w:jc w:val="center"/>
            <w:rPr>
              <w:b/>
              <w:bCs/>
              <w:sz w:val="28"/>
            </w:rPr>
          </w:pPr>
        </w:p>
      </w:tc>
      <w:tc>
        <w:tcPr>
          <w:tcW w:w="223" w:type="dxa"/>
          <w:vAlign w:val="center"/>
        </w:tcPr>
        <w:p w:rsidR="007C69D8" w:rsidRPr="004F0BEF" w:rsidRDefault="007C69D8" w:rsidP="00BA5C44">
          <w:pPr>
            <w:pStyle w:val="Header"/>
            <w:tabs>
              <w:tab w:val="clear" w:pos="4320"/>
              <w:tab w:val="center" w:pos="6498"/>
            </w:tabs>
            <w:jc w:val="center"/>
            <w:rPr>
              <w:b/>
              <w:bCs/>
              <w:sz w:val="24"/>
              <w:szCs w:val="24"/>
            </w:rPr>
          </w:pPr>
        </w:p>
      </w:tc>
    </w:tr>
  </w:tbl>
  <w:p w:rsidR="007C69D8" w:rsidRPr="00790055" w:rsidRDefault="007C69D8" w:rsidP="001453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E2381"/>
    <w:multiLevelType w:val="multilevel"/>
    <w:tmpl w:val="DE2023F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80"/>
        </w:tabs>
        <w:ind w:left="780" w:hanging="360"/>
      </w:pPr>
      <w:rPr>
        <w:rFonts w:ascii="Times New Roman" w:hAnsi="Times New Roman" w:hint="default"/>
        <w:sz w:val="24"/>
        <w:szCs w:val="24"/>
      </w:rPr>
    </w:lvl>
    <w:lvl w:ilvl="2">
      <w:start w:val="1"/>
      <w:numFmt w:val="decimal"/>
      <w:lvlText w:val="2.6.%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1">
    <w:nsid w:val="119E01A2"/>
    <w:multiLevelType w:val="hybridMultilevel"/>
    <w:tmpl w:val="092A133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D2C5286"/>
    <w:multiLevelType w:val="multilevel"/>
    <w:tmpl w:val="8004883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320936E0"/>
    <w:multiLevelType w:val="hybridMultilevel"/>
    <w:tmpl w:val="F59AD76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2671A50"/>
    <w:multiLevelType w:val="hybridMultilevel"/>
    <w:tmpl w:val="3A74EC5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43CD5DB6"/>
    <w:multiLevelType w:val="hybridMultilevel"/>
    <w:tmpl w:val="C1E8927E"/>
    <w:lvl w:ilvl="0" w:tplc="432E9D32">
      <w:start w:val="1"/>
      <w:numFmt w:val="bullet"/>
      <w:lvlText w:val=""/>
      <w:lvlJc w:val="left"/>
      <w:pPr>
        <w:ind w:left="1440" w:hanging="360"/>
      </w:pPr>
      <w:rPr>
        <w:rFonts w:ascii="Symbol" w:hAnsi="Symbol" w:hint="default"/>
        <w:sz w:val="2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3773348"/>
    <w:multiLevelType w:val="hybridMultilevel"/>
    <w:tmpl w:val="0FC0ACE0"/>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7">
    <w:nsid w:val="678C221D"/>
    <w:multiLevelType w:val="hybridMultilevel"/>
    <w:tmpl w:val="F92E0F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nsid w:val="6A423B15"/>
    <w:multiLevelType w:val="multilevel"/>
    <w:tmpl w:val="99B4156C"/>
    <w:lvl w:ilvl="0">
      <w:start w:val="1"/>
      <w:numFmt w:val="decimal"/>
      <w:lvlText w:val="%1"/>
      <w:lvlJc w:val="left"/>
      <w:pPr>
        <w:tabs>
          <w:tab w:val="num" w:pos="360"/>
        </w:tabs>
        <w:ind w:left="360" w:hanging="360"/>
      </w:pPr>
      <w:rPr>
        <w:rFonts w:hint="default"/>
      </w:rPr>
    </w:lvl>
    <w:lvl w:ilvl="1">
      <w:start w:val="7"/>
      <w:numFmt w:val="decimal"/>
      <w:lvlText w:val="%1.%2"/>
      <w:lvlJc w:val="left"/>
      <w:pPr>
        <w:tabs>
          <w:tab w:val="num" w:pos="780"/>
        </w:tabs>
        <w:ind w:left="780" w:hanging="360"/>
      </w:pPr>
      <w:rPr>
        <w:rFonts w:hint="default"/>
      </w:rPr>
    </w:lvl>
    <w:lvl w:ilvl="2">
      <w:start w:val="6"/>
      <w:numFmt w:val="decimal"/>
      <w:pStyle w:val="Heading3"/>
      <w:lvlText w:val="2.%3.1"/>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9">
    <w:nsid w:val="6E8D6A3D"/>
    <w:multiLevelType w:val="multilevel"/>
    <w:tmpl w:val="6D4457E2"/>
    <w:name w:val="WW8Num5"/>
    <w:lvl w:ilvl="0">
      <w:start w:val="1"/>
      <w:numFmt w:val="decimal"/>
      <w:lvlText w:val="%1.4.1"/>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rPr>
        <w:rFonts w:ascii="Times New Roman" w:hAnsi="Times New Roman" w:hint="default"/>
        <w:b/>
        <w:i w:val="0"/>
        <w:sz w:val="26"/>
      </w:rPr>
    </w:lvl>
    <w:lvl w:ilvl="2">
      <w:start w:val="1"/>
      <w:numFmt w:val="none"/>
      <w:lvlText w:val="6.2.9"/>
      <w:lvlJc w:val="left"/>
      <w:pPr>
        <w:tabs>
          <w:tab w:val="num" w:pos="1404"/>
        </w:tabs>
        <w:ind w:left="1404" w:hanging="504"/>
      </w:pPr>
      <w:rPr>
        <w:rFonts w:ascii="Times New Roman" w:hAnsi="Times New Roman" w:hint="default"/>
        <w:b/>
        <w:i w:val="0"/>
        <w:sz w:val="22"/>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
  </w:num>
  <w:num w:numId="2">
    <w:abstractNumId w:val="8"/>
  </w:num>
  <w:num w:numId="3">
    <w:abstractNumId w:val="5"/>
  </w:num>
  <w:num w:numId="4">
    <w:abstractNumId w:val="0"/>
  </w:num>
  <w:num w:numId="5">
    <w:abstractNumId w:val="6"/>
  </w:num>
  <w:num w:numId="6">
    <w:abstractNumId w:val="3"/>
  </w:num>
  <w:num w:numId="7">
    <w:abstractNumId w:val="1"/>
  </w:num>
  <w:num w:numId="8">
    <w:abstractNumId w:val="2"/>
  </w:num>
  <w:num w:numId="9">
    <w:abstractNumId w:val="7"/>
  </w:num>
  <w:num w:numId="10">
    <w:abstractNumId w:val="2"/>
  </w:num>
  <w:num w:numId="1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FE8"/>
    <w:rsid w:val="00007015"/>
    <w:rsid w:val="00017A8E"/>
    <w:rsid w:val="00050173"/>
    <w:rsid w:val="00054574"/>
    <w:rsid w:val="00057BA7"/>
    <w:rsid w:val="000624A7"/>
    <w:rsid w:val="00064319"/>
    <w:rsid w:val="00073F5B"/>
    <w:rsid w:val="00084783"/>
    <w:rsid w:val="00090710"/>
    <w:rsid w:val="00093018"/>
    <w:rsid w:val="0009387C"/>
    <w:rsid w:val="000A33A5"/>
    <w:rsid w:val="000A4C96"/>
    <w:rsid w:val="000B4BCA"/>
    <w:rsid w:val="000D2AB5"/>
    <w:rsid w:val="000F03FF"/>
    <w:rsid w:val="000F3670"/>
    <w:rsid w:val="001218A1"/>
    <w:rsid w:val="00134CFF"/>
    <w:rsid w:val="0014532C"/>
    <w:rsid w:val="00146069"/>
    <w:rsid w:val="00150752"/>
    <w:rsid w:val="00155D40"/>
    <w:rsid w:val="00174AE6"/>
    <w:rsid w:val="00184D11"/>
    <w:rsid w:val="00184F86"/>
    <w:rsid w:val="001B0402"/>
    <w:rsid w:val="001B41FD"/>
    <w:rsid w:val="001D3FBE"/>
    <w:rsid w:val="002056DE"/>
    <w:rsid w:val="00223EEC"/>
    <w:rsid w:val="00241EEA"/>
    <w:rsid w:val="00250C7F"/>
    <w:rsid w:val="00265070"/>
    <w:rsid w:val="00265EAF"/>
    <w:rsid w:val="002674AF"/>
    <w:rsid w:val="00270C23"/>
    <w:rsid w:val="0029456D"/>
    <w:rsid w:val="00296A79"/>
    <w:rsid w:val="0029712A"/>
    <w:rsid w:val="002A5251"/>
    <w:rsid w:val="002C3079"/>
    <w:rsid w:val="002C79B7"/>
    <w:rsid w:val="002D715F"/>
    <w:rsid w:val="002E3FAD"/>
    <w:rsid w:val="00302D31"/>
    <w:rsid w:val="00324F20"/>
    <w:rsid w:val="00325695"/>
    <w:rsid w:val="00336702"/>
    <w:rsid w:val="00341C50"/>
    <w:rsid w:val="00354F4A"/>
    <w:rsid w:val="00356FDE"/>
    <w:rsid w:val="003656F1"/>
    <w:rsid w:val="0037548F"/>
    <w:rsid w:val="00390BA8"/>
    <w:rsid w:val="00392934"/>
    <w:rsid w:val="003962B8"/>
    <w:rsid w:val="003A08D5"/>
    <w:rsid w:val="003B7EF0"/>
    <w:rsid w:val="003C646E"/>
    <w:rsid w:val="003D3FE1"/>
    <w:rsid w:val="003D719F"/>
    <w:rsid w:val="003E7734"/>
    <w:rsid w:val="003F1516"/>
    <w:rsid w:val="003F2837"/>
    <w:rsid w:val="003F4504"/>
    <w:rsid w:val="003F52B8"/>
    <w:rsid w:val="004107D5"/>
    <w:rsid w:val="0041549E"/>
    <w:rsid w:val="00421A3B"/>
    <w:rsid w:val="00424215"/>
    <w:rsid w:val="00435B78"/>
    <w:rsid w:val="00454F6C"/>
    <w:rsid w:val="00456F58"/>
    <w:rsid w:val="0046635C"/>
    <w:rsid w:val="00470CF2"/>
    <w:rsid w:val="004815DE"/>
    <w:rsid w:val="00482523"/>
    <w:rsid w:val="00486784"/>
    <w:rsid w:val="00491CB5"/>
    <w:rsid w:val="00497E87"/>
    <w:rsid w:val="004A4E40"/>
    <w:rsid w:val="004C2432"/>
    <w:rsid w:val="004D51A9"/>
    <w:rsid w:val="004D64C9"/>
    <w:rsid w:val="00516261"/>
    <w:rsid w:val="00516691"/>
    <w:rsid w:val="005214D4"/>
    <w:rsid w:val="005238A7"/>
    <w:rsid w:val="005241B9"/>
    <w:rsid w:val="00557DC8"/>
    <w:rsid w:val="00572DD1"/>
    <w:rsid w:val="00573EF4"/>
    <w:rsid w:val="00585641"/>
    <w:rsid w:val="00596656"/>
    <w:rsid w:val="005C2241"/>
    <w:rsid w:val="005C46BA"/>
    <w:rsid w:val="006050ED"/>
    <w:rsid w:val="0060578B"/>
    <w:rsid w:val="00617B23"/>
    <w:rsid w:val="0062702F"/>
    <w:rsid w:val="00630CAA"/>
    <w:rsid w:val="00680F7F"/>
    <w:rsid w:val="00681C47"/>
    <w:rsid w:val="006A09A2"/>
    <w:rsid w:val="006A414D"/>
    <w:rsid w:val="006A4FE8"/>
    <w:rsid w:val="006A6F7B"/>
    <w:rsid w:val="006A715E"/>
    <w:rsid w:val="006B1254"/>
    <w:rsid w:val="006B2461"/>
    <w:rsid w:val="006F2714"/>
    <w:rsid w:val="007349DE"/>
    <w:rsid w:val="007426CC"/>
    <w:rsid w:val="00790055"/>
    <w:rsid w:val="0079258A"/>
    <w:rsid w:val="00795CF1"/>
    <w:rsid w:val="00796894"/>
    <w:rsid w:val="007C619A"/>
    <w:rsid w:val="007C69D8"/>
    <w:rsid w:val="007E5E93"/>
    <w:rsid w:val="007E7A21"/>
    <w:rsid w:val="007F3DE1"/>
    <w:rsid w:val="0082316D"/>
    <w:rsid w:val="00823788"/>
    <w:rsid w:val="008B798A"/>
    <w:rsid w:val="008D545C"/>
    <w:rsid w:val="00902245"/>
    <w:rsid w:val="00917ADB"/>
    <w:rsid w:val="009262C0"/>
    <w:rsid w:val="00936EB2"/>
    <w:rsid w:val="00942BF5"/>
    <w:rsid w:val="00947662"/>
    <w:rsid w:val="0095439E"/>
    <w:rsid w:val="00956629"/>
    <w:rsid w:val="0096465E"/>
    <w:rsid w:val="009744E1"/>
    <w:rsid w:val="0099201C"/>
    <w:rsid w:val="009B7F59"/>
    <w:rsid w:val="009F6B20"/>
    <w:rsid w:val="00A17E93"/>
    <w:rsid w:val="00A2354F"/>
    <w:rsid w:val="00A26B84"/>
    <w:rsid w:val="00A3263E"/>
    <w:rsid w:val="00A51B6E"/>
    <w:rsid w:val="00A74212"/>
    <w:rsid w:val="00A81937"/>
    <w:rsid w:val="00A86EDE"/>
    <w:rsid w:val="00A91A41"/>
    <w:rsid w:val="00A9231D"/>
    <w:rsid w:val="00AC490E"/>
    <w:rsid w:val="00AE32EC"/>
    <w:rsid w:val="00B328AA"/>
    <w:rsid w:val="00B45869"/>
    <w:rsid w:val="00B6476A"/>
    <w:rsid w:val="00B738C4"/>
    <w:rsid w:val="00B73F9C"/>
    <w:rsid w:val="00B801C2"/>
    <w:rsid w:val="00B90698"/>
    <w:rsid w:val="00BA5C44"/>
    <w:rsid w:val="00BB5631"/>
    <w:rsid w:val="00C06120"/>
    <w:rsid w:val="00C103D2"/>
    <w:rsid w:val="00C21026"/>
    <w:rsid w:val="00C2691E"/>
    <w:rsid w:val="00C40FB1"/>
    <w:rsid w:val="00C51A04"/>
    <w:rsid w:val="00C561ED"/>
    <w:rsid w:val="00C64CD7"/>
    <w:rsid w:val="00C67188"/>
    <w:rsid w:val="00C80247"/>
    <w:rsid w:val="00C96AD8"/>
    <w:rsid w:val="00CA5FA4"/>
    <w:rsid w:val="00CB34CD"/>
    <w:rsid w:val="00CC4749"/>
    <w:rsid w:val="00CD5AF1"/>
    <w:rsid w:val="00D02EC5"/>
    <w:rsid w:val="00D27DA7"/>
    <w:rsid w:val="00D41197"/>
    <w:rsid w:val="00D50415"/>
    <w:rsid w:val="00D5280C"/>
    <w:rsid w:val="00D529E5"/>
    <w:rsid w:val="00D71B99"/>
    <w:rsid w:val="00DA032D"/>
    <w:rsid w:val="00DA6BEA"/>
    <w:rsid w:val="00DB3090"/>
    <w:rsid w:val="00DB54ED"/>
    <w:rsid w:val="00DE4143"/>
    <w:rsid w:val="00DF030C"/>
    <w:rsid w:val="00DF137B"/>
    <w:rsid w:val="00DF5E78"/>
    <w:rsid w:val="00E4332D"/>
    <w:rsid w:val="00E647BB"/>
    <w:rsid w:val="00E914C6"/>
    <w:rsid w:val="00E91774"/>
    <w:rsid w:val="00E93C46"/>
    <w:rsid w:val="00EA00F6"/>
    <w:rsid w:val="00EE093A"/>
    <w:rsid w:val="00EE71AE"/>
    <w:rsid w:val="00EF095E"/>
    <w:rsid w:val="00F025F2"/>
    <w:rsid w:val="00F05962"/>
    <w:rsid w:val="00F331F4"/>
    <w:rsid w:val="00F51BBB"/>
    <w:rsid w:val="00F5354E"/>
    <w:rsid w:val="00F53885"/>
    <w:rsid w:val="00F7735C"/>
    <w:rsid w:val="00F82875"/>
    <w:rsid w:val="00F9573D"/>
    <w:rsid w:val="00FA2C1B"/>
    <w:rsid w:val="00FA6A1F"/>
    <w:rsid w:val="00FB032B"/>
    <w:rsid w:val="00FC44F5"/>
    <w:rsid w:val="00FC7120"/>
    <w:rsid w:val="00FE08F9"/>
    <w:rsid w:val="00FE387E"/>
    <w:rsid w:val="00FE5EBC"/>
    <w:rsid w:val="00FF2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numPr>
        <w:numId w:val="1"/>
      </w:numPr>
      <w:outlineLvl w:val="0"/>
    </w:pPr>
    <w:rPr>
      <w:rFonts w:ascii="Arial" w:hAnsi="Arial"/>
      <w:b/>
      <w:sz w:val="28"/>
    </w:rPr>
  </w:style>
  <w:style w:type="paragraph" w:styleId="Heading2">
    <w:name w:val="heading 2"/>
    <w:basedOn w:val="Normal"/>
    <w:next w:val="Normal"/>
    <w:qFormat/>
    <w:pPr>
      <w:keepNext/>
      <w:numPr>
        <w:ilvl w:val="1"/>
        <w:numId w:val="1"/>
      </w:numPr>
      <w:jc w:val="both"/>
      <w:outlineLvl w:val="1"/>
    </w:pPr>
    <w:rPr>
      <w:rFonts w:ascii="Arial" w:hAnsi="Arial"/>
      <w:b/>
      <w:sz w:val="24"/>
    </w:rPr>
  </w:style>
  <w:style w:type="paragraph" w:styleId="Heading3">
    <w:name w:val="heading 3"/>
    <w:basedOn w:val="Normal"/>
    <w:next w:val="Normal"/>
    <w:autoRedefine/>
    <w:qFormat/>
    <w:rsid w:val="00C80247"/>
    <w:pPr>
      <w:keepNext/>
      <w:numPr>
        <w:ilvl w:val="2"/>
        <w:numId w:val="2"/>
      </w:numPr>
      <w:jc w:val="both"/>
      <w:outlineLvl w:val="2"/>
    </w:pPr>
    <w:rPr>
      <w:b/>
      <w:sz w:val="22"/>
      <w:szCs w:val="22"/>
    </w:rPr>
  </w:style>
  <w:style w:type="paragraph" w:styleId="Heading4">
    <w:name w:val="heading 4"/>
    <w:basedOn w:val="Normal"/>
    <w:next w:val="Normal"/>
    <w:qFormat/>
    <w:pPr>
      <w:keepNext/>
      <w:numPr>
        <w:ilvl w:val="3"/>
        <w:numId w:val="1"/>
      </w:numPr>
      <w:jc w:val="both"/>
      <w:outlineLvl w:val="3"/>
    </w:pPr>
    <w:rPr>
      <w:rFonts w:ascii="Arial" w:hAnsi="Arial"/>
      <w:b/>
    </w:rPr>
  </w:style>
  <w:style w:type="paragraph" w:styleId="Heading5">
    <w:name w:val="heading 5"/>
    <w:basedOn w:val="Normal"/>
    <w:next w:val="Normal"/>
    <w:qFormat/>
    <w:pPr>
      <w:keepNext/>
      <w:numPr>
        <w:ilvl w:val="4"/>
        <w:numId w:val="1"/>
      </w:numPr>
      <w:jc w:val="both"/>
      <w:outlineLvl w:val="4"/>
    </w:pPr>
    <w:rPr>
      <w:rFonts w:ascii="Arial" w:hAnsi="Arial"/>
      <w:b/>
      <w:sz w:val="28"/>
    </w:rPr>
  </w:style>
  <w:style w:type="paragraph" w:styleId="Heading6">
    <w:name w:val="heading 6"/>
    <w:basedOn w:val="Normal"/>
    <w:next w:val="Normal"/>
    <w:qFormat/>
    <w:pPr>
      <w:keepNext/>
      <w:numPr>
        <w:ilvl w:val="5"/>
        <w:numId w:val="1"/>
      </w:numPr>
      <w:jc w:val="both"/>
      <w:outlineLvl w:val="5"/>
    </w:pPr>
    <w:rPr>
      <w:b/>
    </w:rPr>
  </w:style>
  <w:style w:type="paragraph" w:styleId="Heading7">
    <w:name w:val="heading 7"/>
    <w:basedOn w:val="Normal"/>
    <w:next w:val="Normal"/>
    <w:qFormat/>
    <w:pPr>
      <w:keepNext/>
      <w:numPr>
        <w:ilvl w:val="6"/>
        <w:numId w:val="1"/>
      </w:numPr>
      <w:jc w:val="center"/>
      <w:outlineLvl w:val="6"/>
    </w:pPr>
    <w:rPr>
      <w:rFonts w:ascii="Arial" w:hAnsi="Arial"/>
      <w:b/>
      <w:sz w:val="28"/>
    </w:rPr>
  </w:style>
  <w:style w:type="paragraph" w:styleId="Heading8">
    <w:name w:val="heading 8"/>
    <w:basedOn w:val="Normal"/>
    <w:next w:val="Normal"/>
    <w:qFormat/>
    <w:pPr>
      <w:keepNext/>
      <w:numPr>
        <w:ilvl w:val="7"/>
        <w:numId w:val="1"/>
      </w:numPr>
      <w:jc w:val="both"/>
      <w:outlineLvl w:val="7"/>
    </w:pPr>
    <w:rPr>
      <w:rFonts w:ascii="Arial" w:hAnsi="Arial"/>
      <w:sz w:val="24"/>
    </w:rPr>
  </w:style>
  <w:style w:type="paragraph" w:styleId="Heading9">
    <w:name w:val="heading 9"/>
    <w:basedOn w:val="Normal"/>
    <w:next w:val="Normal"/>
    <w:qFormat/>
    <w:pPr>
      <w:keepNext/>
      <w:numPr>
        <w:ilvl w:val="8"/>
        <w:numId w:val="1"/>
      </w:numPr>
      <w:jc w:val="both"/>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jc w:val="both"/>
    </w:pPr>
    <w:rPr>
      <w:rFonts w:ascii="Arial" w:hAnsi="Arial"/>
    </w:rPr>
  </w:style>
  <w:style w:type="paragraph" w:styleId="BodyTextIndent2">
    <w:name w:val="Body Text Indent 2"/>
    <w:basedOn w:val="Normal"/>
    <w:pPr>
      <w:ind w:left="1728"/>
      <w:jc w:val="both"/>
    </w:pPr>
    <w:rPr>
      <w:rFonts w:ascii="Arial" w:hAnsi="Arial"/>
    </w:rPr>
  </w:style>
  <w:style w:type="paragraph" w:styleId="BodyTextIndent3">
    <w:name w:val="Body Text Indent 3"/>
    <w:basedOn w:val="Normal"/>
    <w:pPr>
      <w:ind w:left="1440"/>
      <w:jc w:val="both"/>
    </w:pPr>
    <w:rPr>
      <w:rFonts w:ascii="Arial" w:hAnsi="Arial"/>
    </w:rPr>
  </w:style>
  <w:style w:type="paragraph" w:styleId="TOC1">
    <w:name w:val="toc 1"/>
    <w:basedOn w:val="Normal"/>
    <w:next w:val="Normal"/>
    <w:autoRedefine/>
    <w:semiHidden/>
    <w:pPr>
      <w:spacing w:before="120" w:after="120"/>
    </w:pPr>
    <w:rPr>
      <w:b/>
      <w:caps/>
    </w:rPr>
  </w:style>
  <w:style w:type="paragraph" w:styleId="TOC2">
    <w:name w:val="toc 2"/>
    <w:basedOn w:val="Normal"/>
    <w:next w:val="Normal"/>
    <w:autoRedefine/>
    <w:uiPriority w:val="39"/>
    <w:pPr>
      <w:ind w:left="200"/>
    </w:pPr>
    <w:rPr>
      <w:smallCaps/>
    </w:rPr>
  </w:style>
  <w:style w:type="paragraph" w:styleId="TOC3">
    <w:name w:val="toc 3"/>
    <w:basedOn w:val="Normal"/>
    <w:next w:val="Normal"/>
    <w:autoRedefine/>
    <w:semiHidden/>
    <w:pPr>
      <w:ind w:left="400"/>
    </w:pPr>
    <w:rPr>
      <w:i/>
    </w:rPr>
  </w:style>
  <w:style w:type="paragraph" w:styleId="TOC4">
    <w:name w:val="toc 4"/>
    <w:basedOn w:val="Normal"/>
    <w:next w:val="Normal"/>
    <w:autoRedefine/>
    <w:semiHidden/>
    <w:pPr>
      <w:ind w:left="600"/>
    </w:pPr>
    <w:rPr>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ParagraphFirst">
    <w:name w:val="Paragraph First"/>
    <w:basedOn w:val="Normal"/>
    <w:next w:val="Normal"/>
    <w:pPr>
      <w:spacing w:before="60" w:after="120"/>
      <w:ind w:left="864" w:right="720"/>
      <w:jc w:val="both"/>
    </w:pPr>
    <w:rPr>
      <w:rFonts w:ascii="Garamond" w:hAnsi="Garamond"/>
      <w:kern w:val="22"/>
      <w:sz w:val="22"/>
      <w:lang w:val="en-GB"/>
    </w:rPr>
  </w:style>
  <w:style w:type="paragraph" w:styleId="BodyText">
    <w:name w:val="Body Text"/>
    <w:basedOn w:val="Normal"/>
    <w:pPr>
      <w:jc w:val="both"/>
    </w:pPr>
    <w:rPr>
      <w:rFonts w:ascii="Arial" w:hAnsi="Arial"/>
    </w:rPr>
  </w:style>
  <w:style w:type="character" w:styleId="Hyperlink">
    <w:name w:val="Hyperlink"/>
    <w:basedOn w:val="DefaultParagraphFont"/>
    <w:uiPriority w:val="99"/>
    <w:rPr>
      <w:color w:val="0000FF"/>
      <w:u w:val="single"/>
    </w:rPr>
  </w:style>
  <w:style w:type="paragraph" w:styleId="Caption">
    <w:name w:val="caption"/>
    <w:basedOn w:val="Normal"/>
    <w:next w:val="Normal"/>
    <w:qFormat/>
    <w:pPr>
      <w:ind w:left="720"/>
      <w:jc w:val="both"/>
    </w:pPr>
    <w:rPr>
      <w:rFonts w:ascii="Arial" w:hAnsi="Arial"/>
      <w:b/>
    </w:rPr>
  </w:style>
  <w:style w:type="character" w:styleId="FollowedHyperlink">
    <w:name w:val="FollowedHyperlink"/>
    <w:basedOn w:val="DefaultParagraphFont"/>
    <w:rPr>
      <w:color w:val="800080"/>
      <w:u w:val="single"/>
    </w:rPr>
  </w:style>
  <w:style w:type="character" w:styleId="PageNumber">
    <w:name w:val="page number"/>
    <w:basedOn w:val="DefaultParagraphFont"/>
  </w:style>
  <w:style w:type="paragraph" w:styleId="BalloonText">
    <w:name w:val="Balloon Text"/>
    <w:basedOn w:val="Normal"/>
    <w:semiHidden/>
    <w:rsid w:val="006A4FE8"/>
    <w:rPr>
      <w:rFonts w:ascii="Tahoma" w:hAnsi="Tahoma" w:cs="Tahoma"/>
      <w:sz w:val="16"/>
      <w:szCs w:val="16"/>
    </w:rPr>
  </w:style>
  <w:style w:type="paragraph" w:styleId="NoSpacing">
    <w:name w:val="No Spacing"/>
    <w:uiPriority w:val="1"/>
    <w:qFormat/>
    <w:rsid w:val="006050ED"/>
  </w:style>
  <w:style w:type="character" w:customStyle="1" w:styleId="HeaderChar">
    <w:name w:val="Header Char"/>
    <w:basedOn w:val="DefaultParagraphFont"/>
    <w:link w:val="Header"/>
    <w:rsid w:val="0014532C"/>
  </w:style>
  <w:style w:type="paragraph" w:styleId="ListParagraph">
    <w:name w:val="List Paragraph"/>
    <w:basedOn w:val="Normal"/>
    <w:uiPriority w:val="34"/>
    <w:qFormat/>
    <w:rsid w:val="0029712A"/>
    <w:pPr>
      <w:ind w:left="720"/>
      <w:contextualSpacing/>
    </w:pPr>
  </w:style>
  <w:style w:type="character" w:customStyle="1" w:styleId="FooterChar">
    <w:name w:val="Footer Char"/>
    <w:link w:val="Footer"/>
    <w:uiPriority w:val="99"/>
    <w:rsid w:val="0029712A"/>
  </w:style>
  <w:style w:type="paragraph" w:styleId="TOCHeading">
    <w:name w:val="TOC Heading"/>
    <w:basedOn w:val="Heading1"/>
    <w:next w:val="Normal"/>
    <w:uiPriority w:val="39"/>
    <w:semiHidden/>
    <w:unhideWhenUsed/>
    <w:qFormat/>
    <w:rsid w:val="00C40FB1"/>
    <w:pPr>
      <w:keepLines/>
      <w:numPr>
        <w:numId w:val="0"/>
      </w:numPr>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table" w:styleId="TableGrid">
    <w:name w:val="Table Grid"/>
    <w:basedOn w:val="TableNormal"/>
    <w:rsid w:val="00FA6A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73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aressindia.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aressindia.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35339-DBAD-4AAE-A871-2CAA32A48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2012-02-18T10:31:00Z</dcterms:created>
  <dcterms:modified xsi:type="dcterms:W3CDTF">2012-02-21T12:20:00Z</dcterms:modified>
</cp:coreProperties>
</file>