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4A52" w14:textId="47C31C71" w:rsidR="004C54BD" w:rsidRPr="000A0F9F" w:rsidRDefault="004C54BD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 1 (Титульный слайд)</w:t>
      </w:r>
    </w:p>
    <w:p w14:paraId="2D28B73F" w14:textId="330AA98A" w:rsidR="004C54BD" w:rsidRPr="000A0F9F" w:rsidRDefault="004C54BD" w:rsidP="004C54BD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 xml:space="preserve">Здравствуйте уважаемая комиссия! Меня зовут Смирнов Кирилл Алексеевич, мой руководитель дипломной работы </w:t>
      </w:r>
      <w:proofErr w:type="spellStart"/>
      <w:r w:rsidRPr="000A0F9F">
        <w:rPr>
          <w:rFonts w:ascii="Times New Roman" w:hAnsi="Times New Roman" w:cs="Times New Roman"/>
          <w:bCs/>
          <w:sz w:val="28"/>
          <w:szCs w:val="28"/>
        </w:rPr>
        <w:t>Долдина</w:t>
      </w:r>
      <w:proofErr w:type="spellEnd"/>
      <w:r w:rsidRPr="000A0F9F">
        <w:rPr>
          <w:rFonts w:ascii="Times New Roman" w:hAnsi="Times New Roman" w:cs="Times New Roman"/>
          <w:bCs/>
          <w:sz w:val="28"/>
          <w:szCs w:val="28"/>
        </w:rPr>
        <w:t xml:space="preserve"> Татьяна Валерьевна, я представляю вашему вниманию свою выпускную квалификационную работу на тему: Разработка нового программного обеспечения АИС «Склад фармацевтической компании».</w:t>
      </w:r>
    </w:p>
    <w:p w14:paraId="6804FC1E" w14:textId="77777777" w:rsidR="004C54BD" w:rsidRPr="000A0F9F" w:rsidRDefault="004C54BD" w:rsidP="004C54BD">
      <w:pPr>
        <w:pStyle w:val="a3"/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5A0A89C" w14:textId="6728792C" w:rsidR="004C54BD" w:rsidRPr="000A0F9F" w:rsidRDefault="004C54BD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 2 (</w:t>
      </w:r>
      <w:r w:rsidRPr="000A0F9F">
        <w:rPr>
          <w:rFonts w:ascii="Times New Roman" w:hAnsi="Times New Roman" w:cs="Times New Roman"/>
          <w:b/>
          <w:sz w:val="36"/>
          <w:szCs w:val="36"/>
        </w:rPr>
        <w:t>Объект и предмет исследования</w:t>
      </w:r>
      <w:r w:rsidRPr="000A0F9F">
        <w:rPr>
          <w:rFonts w:ascii="Times New Roman" w:hAnsi="Times New Roman" w:cs="Times New Roman"/>
          <w:b/>
          <w:sz w:val="36"/>
          <w:szCs w:val="36"/>
        </w:rPr>
        <w:t>)</w:t>
      </w:r>
    </w:p>
    <w:p w14:paraId="16BD8A31" w14:textId="30A9EC85" w:rsidR="004C54BD" w:rsidRPr="000A0F9F" w:rsidRDefault="004C54BD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Объектом исследования моей работы является фармацевтическая компания, а предметом исследования – работа склада фармацевтической компании.</w:t>
      </w:r>
    </w:p>
    <w:p w14:paraId="01E38057" w14:textId="0FBF2ACD" w:rsidR="004C54BD" w:rsidRPr="000A0F9F" w:rsidRDefault="004C54BD" w:rsidP="004C54B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D9BFDC" w14:textId="3FE80DAF" w:rsidR="004C54BD" w:rsidRPr="000A0F9F" w:rsidRDefault="004C54BD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 3 (</w:t>
      </w:r>
      <w:r w:rsidRPr="000A0F9F">
        <w:rPr>
          <w:rFonts w:ascii="Times New Roman" w:hAnsi="Times New Roman" w:cs="Times New Roman"/>
          <w:b/>
          <w:sz w:val="36"/>
          <w:szCs w:val="36"/>
        </w:rPr>
        <w:t>Цели и задачи работы</w:t>
      </w:r>
      <w:r w:rsidRPr="000A0F9F">
        <w:rPr>
          <w:rFonts w:ascii="Times New Roman" w:hAnsi="Times New Roman" w:cs="Times New Roman"/>
          <w:b/>
          <w:sz w:val="36"/>
          <w:szCs w:val="36"/>
        </w:rPr>
        <w:t>)</w:t>
      </w:r>
    </w:p>
    <w:p w14:paraId="578B740B" w14:textId="2C8A1434" w:rsidR="000A0F9F" w:rsidRPr="000A0F9F" w:rsidRDefault="004C54BD" w:rsidP="000A0F9F">
      <w:pPr>
        <w:spacing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>разработ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>ка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 xml:space="preserve"> автоматизированн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>ой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 xml:space="preserve"> информационн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>ой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>ы</w:t>
      </w:r>
      <w:r w:rsidR="000A0F9F" w:rsidRPr="000A0F9F">
        <w:rPr>
          <w:rFonts w:ascii="Times New Roman" w:hAnsi="Times New Roman" w:cs="Times New Roman"/>
          <w:bCs/>
          <w:sz w:val="28"/>
          <w:szCs w:val="28"/>
        </w:rPr>
        <w:t>, облегчающую работу основного персонала отдела склада фармацевтической компании.</w:t>
      </w:r>
    </w:p>
    <w:p w14:paraId="4461B808" w14:textId="2BFDD5F3" w:rsidR="004C54BD" w:rsidRPr="000A0F9F" w:rsidRDefault="000A0F9F" w:rsidP="004C54B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Задачи необходимые решить во время работы</w:t>
      </w:r>
    </w:p>
    <w:p w14:paraId="186EC739" w14:textId="77777777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проанализировать состояния исследуемой проблемы на объекте исследования;</w:t>
      </w:r>
    </w:p>
    <w:p w14:paraId="6CDD964B" w14:textId="77777777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разработать первичную документацию;</w:t>
      </w:r>
    </w:p>
    <w:p w14:paraId="0BDBAB1E" w14:textId="77777777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разработать АИС;</w:t>
      </w:r>
    </w:p>
    <w:p w14:paraId="054058B9" w14:textId="733B447F" w:rsidR="000A0F9F" w:rsidRPr="000A0F9F" w:rsidRDefault="000A0F9F" w:rsidP="000A0F9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протестировать АИС.</w:t>
      </w:r>
    </w:p>
    <w:p w14:paraId="43BFA8A2" w14:textId="77777777" w:rsidR="000A0F9F" w:rsidRPr="000A0F9F" w:rsidRDefault="000A0F9F" w:rsidP="000A0F9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058B0B" w14:textId="40286D8C" w:rsidR="000A0F9F" w:rsidRPr="000A0F9F" w:rsidRDefault="000A0F9F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 xml:space="preserve">Слайд </w:t>
      </w:r>
      <w:r w:rsidR="00DD4932">
        <w:rPr>
          <w:rFonts w:ascii="Times New Roman" w:hAnsi="Times New Roman" w:cs="Times New Roman"/>
          <w:b/>
          <w:sz w:val="36"/>
          <w:szCs w:val="36"/>
        </w:rPr>
        <w:t>4</w:t>
      </w:r>
      <w:r w:rsidRPr="000A0F9F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0A0F9F">
        <w:rPr>
          <w:rFonts w:ascii="Times New Roman" w:hAnsi="Times New Roman" w:cs="Times New Roman"/>
          <w:b/>
          <w:sz w:val="36"/>
          <w:szCs w:val="36"/>
        </w:rPr>
        <w:t>Анализ предметная области</w:t>
      </w:r>
      <w:r w:rsidRPr="000A0F9F">
        <w:rPr>
          <w:rFonts w:ascii="Times New Roman" w:hAnsi="Times New Roman" w:cs="Times New Roman"/>
          <w:b/>
          <w:sz w:val="36"/>
          <w:szCs w:val="36"/>
        </w:rPr>
        <w:t>)</w:t>
      </w:r>
    </w:p>
    <w:p w14:paraId="7BFFEF28" w14:textId="6664DF17" w:rsidR="000A0F9F" w:rsidRDefault="000A0F9F" w:rsidP="00DD4932">
      <w:pPr>
        <w:spacing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</w:rPr>
        <w:t>Фармацевтическая компания </w:t>
      </w:r>
      <w:r w:rsidR="00DD4932" w:rsidRPr="000A0F9F">
        <w:rPr>
          <w:rFonts w:ascii="Times New Roman" w:hAnsi="Times New Roman" w:cs="Times New Roman"/>
          <w:bCs/>
          <w:sz w:val="28"/>
          <w:szCs w:val="28"/>
        </w:rPr>
        <w:t>— это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A0F9F">
        <w:rPr>
          <w:rFonts w:ascii="Times New Roman" w:hAnsi="Times New Roman" w:cs="Times New Roman"/>
          <w:bCs/>
          <w:sz w:val="28"/>
          <w:szCs w:val="28"/>
        </w:rPr>
        <w:t>коммерческое предприятие, основной деятельностью которого является исследования, разработка, изучение рынка и дистрибьюция лекарственных веществ, большей частью в сфере здравоохранения.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932" w:rsidRPr="000A0F9F">
        <w:rPr>
          <w:rFonts w:ascii="Times New Roman" w:hAnsi="Times New Roman" w:cs="Times New Roman"/>
          <w:bCs/>
          <w:sz w:val="28"/>
          <w:szCs w:val="28"/>
        </w:rPr>
        <w:t>В частности,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0A0F9F">
        <w:rPr>
          <w:rFonts w:ascii="Times New Roman" w:hAnsi="Times New Roman" w:cs="Times New Roman"/>
          <w:bCs/>
          <w:sz w:val="28"/>
          <w:szCs w:val="28"/>
        </w:rPr>
        <w:t>ПРОТЕКа</w:t>
      </w:r>
      <w:proofErr w:type="spellEnd"/>
      <w:r w:rsidRPr="000A0F9F">
        <w:rPr>
          <w:rFonts w:ascii="Times New Roman" w:hAnsi="Times New Roman" w:cs="Times New Roman"/>
          <w:bCs/>
          <w:sz w:val="28"/>
          <w:szCs w:val="28"/>
        </w:rPr>
        <w:t xml:space="preserve"> основная деятельность основана на дистрибьюции </w:t>
      </w:r>
      <w:r w:rsidRPr="000A0F9F">
        <w:rPr>
          <w:rFonts w:ascii="Times New Roman" w:hAnsi="Times New Roman" w:cs="Times New Roman"/>
          <w:bCs/>
          <w:sz w:val="28"/>
          <w:szCs w:val="28"/>
        </w:rPr>
        <w:t>лекарственных веществ</w:t>
      </w:r>
      <w:r w:rsidRPr="000A0F9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CF660C" w14:textId="288827CB" w:rsidR="00DD4932" w:rsidRPr="00DD4932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</w:rPr>
        <w:t>Работу предприятия можно расписать так:</w:t>
      </w:r>
    </w:p>
    <w:p w14:paraId="52F3BB9A" w14:textId="52D8E8B9" w:rsidR="000A0F9F" w:rsidRPr="00DD4932" w:rsidRDefault="000A0F9F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C7A80">
        <w:rPr>
          <w:rFonts w:ascii="Times New Roman" w:hAnsi="Times New Roman" w:cs="Times New Roman"/>
          <w:bCs/>
          <w:sz w:val="28"/>
          <w:szCs w:val="28"/>
          <w:u w:val="single"/>
        </w:rPr>
        <w:t>Клиент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932" w:rsidRPr="00DD4932">
        <w:rPr>
          <w:rFonts w:ascii="Times New Roman" w:hAnsi="Times New Roman" w:cs="Times New Roman"/>
          <w:bCs/>
          <w:sz w:val="28"/>
          <w:szCs w:val="28"/>
        </w:rPr>
        <w:t>сообщает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заказ </w:t>
      </w:r>
      <w:r w:rsidR="00DD4932" w:rsidRPr="007C7A80">
        <w:rPr>
          <w:rFonts w:ascii="Times New Roman" w:hAnsi="Times New Roman" w:cs="Times New Roman"/>
          <w:bCs/>
          <w:sz w:val="28"/>
          <w:szCs w:val="28"/>
          <w:u w:val="single"/>
        </w:rPr>
        <w:t>менеджеру</w:t>
      </w:r>
    </w:p>
    <w:p w14:paraId="0D052A53" w14:textId="60923692" w:rsidR="000A0F9F" w:rsidRDefault="000A0F9F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A0F9F">
        <w:rPr>
          <w:rFonts w:ascii="Times New Roman" w:hAnsi="Times New Roman" w:cs="Times New Roman"/>
          <w:bCs/>
          <w:sz w:val="28"/>
          <w:szCs w:val="28"/>
          <w:u w:val="single"/>
        </w:rPr>
        <w:t>Менеджер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передаёт заказ на склад, где его собирают в возвратную тару</w:t>
      </w:r>
      <w:r w:rsidR="007C7A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7A80">
        <w:rPr>
          <w:rFonts w:ascii="Times New Roman" w:hAnsi="Times New Roman" w:cs="Times New Roman"/>
          <w:bCs/>
          <w:sz w:val="28"/>
          <w:szCs w:val="28"/>
          <w:u w:val="single"/>
        </w:rPr>
        <w:t>работники склада</w:t>
      </w:r>
      <w:r w:rsidRPr="000A0F9F">
        <w:rPr>
          <w:rFonts w:ascii="Times New Roman" w:hAnsi="Times New Roman" w:cs="Times New Roman"/>
          <w:bCs/>
          <w:sz w:val="28"/>
          <w:szCs w:val="28"/>
        </w:rPr>
        <w:t xml:space="preserve"> для последующей перевозки</w:t>
      </w:r>
    </w:p>
    <w:p w14:paraId="2C45E540" w14:textId="10789F65" w:rsidR="00DD4932" w:rsidRDefault="00DD4932" w:rsidP="000A0F9F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478E7DF" w14:textId="14C23983" w:rsidR="00DD4932" w:rsidRDefault="00DD4932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 xml:space="preserve">Слайд </w:t>
      </w:r>
      <w:r w:rsidRPr="00DD4932">
        <w:rPr>
          <w:rFonts w:ascii="Times New Roman" w:hAnsi="Times New Roman" w:cs="Times New Roman"/>
          <w:b/>
          <w:sz w:val="36"/>
          <w:szCs w:val="36"/>
        </w:rPr>
        <w:t>5</w:t>
      </w:r>
      <w:r w:rsidRPr="000A0F9F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DD4932">
        <w:rPr>
          <w:rFonts w:ascii="Times New Roman" w:hAnsi="Times New Roman" w:cs="Times New Roman"/>
          <w:b/>
          <w:sz w:val="36"/>
          <w:szCs w:val="36"/>
        </w:rPr>
        <w:t>Анализ состояния исследуемой проблемы на объекте исследования</w:t>
      </w:r>
      <w:r w:rsidRPr="000A0F9F">
        <w:rPr>
          <w:rFonts w:ascii="Times New Roman" w:hAnsi="Times New Roman" w:cs="Times New Roman"/>
          <w:b/>
          <w:sz w:val="36"/>
          <w:szCs w:val="36"/>
        </w:rPr>
        <w:t>)</w:t>
      </w:r>
    </w:p>
    <w:p w14:paraId="7A250DBC" w14:textId="792B1804" w:rsidR="00DD4932" w:rsidRPr="00DD4932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</w:rPr>
        <w:t xml:space="preserve">Во время прохождения преддипломной практики были выделены для изучения 2 приложения 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ANTOR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</w:rPr>
        <w:t>LogisticsMaster</w:t>
      </w:r>
      <w:proofErr w:type="spellEnd"/>
      <w:r w:rsidRPr="00DD4932">
        <w:rPr>
          <w:rFonts w:ascii="Times New Roman" w:hAnsi="Times New Roman" w:cs="Times New Roman"/>
          <w:bCs/>
          <w:sz w:val="28"/>
          <w:szCs w:val="28"/>
        </w:rPr>
        <w:t>™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DD4932">
        <w:rPr>
          <w:rFonts w:ascii="Times New Roman" w:hAnsi="Times New Roman" w:cs="Times New Roman"/>
          <w:bCs/>
          <w:sz w:val="28"/>
          <w:szCs w:val="28"/>
        </w:rPr>
        <w:t>-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Business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Suite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Applications</w:t>
      </w:r>
      <w:r w:rsidRPr="00DD493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FF5D71C" w14:textId="77777777" w:rsidR="00DD4932" w:rsidRPr="00DD4932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ANTOR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LogisticsMaster</w:t>
      </w:r>
      <w:proofErr w:type="spellEnd"/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™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D4932">
        <w:rPr>
          <w:rFonts w:ascii="Times New Roman" w:hAnsi="Times New Roman" w:cs="Times New Roman"/>
          <w:bCs/>
          <w:sz w:val="28"/>
          <w:szCs w:val="28"/>
        </w:rPr>
        <w:t>-  Программное</w:t>
      </w:r>
      <w:proofErr w:type="gramEnd"/>
      <w:r w:rsidRPr="00DD4932">
        <w:rPr>
          <w:rFonts w:ascii="Times New Roman" w:hAnsi="Times New Roman" w:cs="Times New Roman"/>
          <w:bCs/>
          <w:sz w:val="28"/>
          <w:szCs w:val="28"/>
        </w:rPr>
        <w:t xml:space="preserve"> решение, которое предназначено для автоматизации работы диспетчеров и позволяет предприятиям, осуществляющим доставку товаров клиентам или транспортировку грузов на торговые точки и склады, автоматизировать процессы управления доставкой и планирования</w:t>
      </w:r>
      <w:r w:rsidRPr="00DD4932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DD4932">
        <w:rPr>
          <w:rFonts w:ascii="Times New Roman" w:hAnsi="Times New Roman" w:cs="Times New Roman"/>
          <w:bCs/>
          <w:sz w:val="28"/>
          <w:szCs w:val="28"/>
        </w:rPr>
        <w:t>маршрутов.</w:t>
      </w:r>
    </w:p>
    <w:p w14:paraId="368BE43A" w14:textId="6A5C10C3" w:rsidR="00DD4932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Business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Suite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(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Oracle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Applications</w:t>
      </w:r>
      <w:r w:rsidRPr="00DD4932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 — комплекс бизнес-приложений (ERP), предназначенный для создания корпоративных Систем Управления Ресурсами </w:t>
      </w:r>
      <w:r w:rsidRPr="00DD493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Предприятия (Enterprise Resource Planning), Систем Управления Взаимоотношениями с Клиентами (Customer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</w:rPr>
        <w:t>Relationship</w:t>
      </w:r>
      <w:proofErr w:type="spellEnd"/>
      <w:r w:rsidRPr="00DD4932">
        <w:rPr>
          <w:rFonts w:ascii="Times New Roman" w:hAnsi="Times New Roman" w:cs="Times New Roman"/>
          <w:bCs/>
          <w:sz w:val="28"/>
          <w:szCs w:val="28"/>
        </w:rPr>
        <w:t xml:space="preserve"> Management) и электронных торговых площадок (Exchange).</w:t>
      </w:r>
    </w:p>
    <w:p w14:paraId="68FC0AB0" w14:textId="77777777" w:rsidR="00306F63" w:rsidRDefault="00306F63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A7A72B7" w14:textId="78B7B704" w:rsidR="00DD4932" w:rsidRPr="009F5A13" w:rsidRDefault="00DD4932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F5A13">
        <w:rPr>
          <w:rFonts w:ascii="Times New Roman" w:hAnsi="Times New Roman" w:cs="Times New Roman"/>
          <w:b/>
          <w:sz w:val="36"/>
          <w:szCs w:val="36"/>
        </w:rPr>
        <w:t>Слайд 6 (</w:t>
      </w:r>
      <w:r w:rsidRPr="009F5A13">
        <w:rPr>
          <w:rFonts w:ascii="Times New Roman" w:hAnsi="Times New Roman" w:cs="Times New Roman"/>
          <w:b/>
          <w:sz w:val="36"/>
          <w:szCs w:val="36"/>
        </w:rPr>
        <w:t>Анализ программных решений</w:t>
      </w:r>
      <w:r w:rsidRPr="009F5A13">
        <w:rPr>
          <w:rFonts w:ascii="Times New Roman" w:hAnsi="Times New Roman" w:cs="Times New Roman"/>
          <w:b/>
          <w:sz w:val="36"/>
          <w:szCs w:val="36"/>
        </w:rPr>
        <w:t xml:space="preserve">) – слайд с рабочим местом </w:t>
      </w:r>
      <w:r w:rsidRPr="009F5A13">
        <w:rPr>
          <w:rFonts w:ascii="Times New Roman" w:hAnsi="Times New Roman" w:cs="Times New Roman"/>
          <w:b/>
          <w:sz w:val="36"/>
          <w:szCs w:val="36"/>
        </w:rPr>
        <w:t xml:space="preserve">ANTOR </w:t>
      </w:r>
      <w:proofErr w:type="spellStart"/>
      <w:r w:rsidRPr="009F5A13">
        <w:rPr>
          <w:rFonts w:ascii="Times New Roman" w:hAnsi="Times New Roman" w:cs="Times New Roman"/>
          <w:b/>
          <w:sz w:val="36"/>
          <w:szCs w:val="36"/>
        </w:rPr>
        <w:t>LogisticsMaster</w:t>
      </w:r>
      <w:proofErr w:type="spellEnd"/>
      <w:r w:rsidRPr="009F5A13">
        <w:rPr>
          <w:rFonts w:ascii="Times New Roman" w:hAnsi="Times New Roman" w:cs="Times New Roman"/>
          <w:b/>
          <w:sz w:val="36"/>
          <w:szCs w:val="36"/>
        </w:rPr>
        <w:t>™</w:t>
      </w:r>
    </w:p>
    <w:p w14:paraId="5935DE7B" w14:textId="7EB94CAB" w:rsidR="009F5A13" w:rsidRDefault="00DD4932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этом слайде представлено рабочее пространство 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диспетчера ANTOR </w:t>
      </w:r>
      <w:proofErr w:type="spellStart"/>
      <w:r w:rsidRPr="00DD4932">
        <w:rPr>
          <w:rFonts w:ascii="Times New Roman" w:hAnsi="Times New Roman" w:cs="Times New Roman"/>
          <w:bCs/>
          <w:sz w:val="28"/>
          <w:szCs w:val="28"/>
        </w:rPr>
        <w:t>LogisticsMaster</w:t>
      </w:r>
      <w:proofErr w:type="spellEnd"/>
      <w:proofErr w:type="gramStart"/>
      <w:r w:rsidRPr="00DD4932">
        <w:rPr>
          <w:rFonts w:ascii="Times New Roman" w:hAnsi="Times New Roman" w:cs="Times New Roman"/>
          <w:bCs/>
          <w:sz w:val="28"/>
          <w:szCs w:val="28"/>
        </w:rPr>
        <w:t>™</w:t>
      </w:r>
      <w:r w:rsidR="007207B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7207BA">
        <w:rPr>
          <w:rFonts w:ascii="Times New Roman" w:hAnsi="Times New Roman" w:cs="Times New Roman"/>
          <w:bCs/>
          <w:sz w:val="28"/>
          <w:szCs w:val="28"/>
        </w:rPr>
        <w:t>Рисунок 1)</w:t>
      </w:r>
    </w:p>
    <w:p w14:paraId="68A03767" w14:textId="22427F7E" w:rsidR="009F5A13" w:rsidRPr="009F5A13" w:rsidRDefault="009F5A13" w:rsidP="009F5A13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190BD088" w14:textId="4A29D995" w:rsidR="00DD4932" w:rsidRDefault="009F5A13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этом пространстве можно увидеть онлайн карту для составления маршрутов, приложение позволяет составлять рейсы автоматически просчитывать километраж и цену оплаты за маршрут. Также в нижней левой части </w:t>
      </w:r>
      <w:r w:rsidR="00306F63">
        <w:rPr>
          <w:rFonts w:ascii="Times New Roman" w:hAnsi="Times New Roman" w:cs="Times New Roman"/>
          <w:bCs/>
          <w:sz w:val="28"/>
          <w:szCs w:val="28"/>
        </w:rPr>
        <w:t>также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уже созданные маршруты с заполненными данными.</w:t>
      </w:r>
    </w:p>
    <w:p w14:paraId="46A6DF1B" w14:textId="77777777" w:rsidR="00306F63" w:rsidRDefault="00306F63" w:rsidP="00DD4932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B38D10D" w14:textId="0FB50FD0" w:rsidR="009F5A13" w:rsidRPr="00AD6559" w:rsidRDefault="009F5A13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0F9F">
        <w:rPr>
          <w:rFonts w:ascii="Times New Roman" w:hAnsi="Times New Roman" w:cs="Times New Roman"/>
          <w:b/>
          <w:sz w:val="36"/>
          <w:szCs w:val="36"/>
        </w:rPr>
        <w:t>Слайд</w:t>
      </w:r>
      <w:r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A4ED5">
        <w:rPr>
          <w:rFonts w:ascii="Times New Roman" w:hAnsi="Times New Roman" w:cs="Times New Roman"/>
          <w:b/>
          <w:sz w:val="36"/>
          <w:szCs w:val="36"/>
        </w:rPr>
        <w:t>7</w:t>
      </w:r>
      <w:r w:rsidRPr="00AD6559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9F5A13">
        <w:rPr>
          <w:rFonts w:ascii="Times New Roman" w:hAnsi="Times New Roman" w:cs="Times New Roman"/>
          <w:b/>
          <w:sz w:val="36"/>
          <w:szCs w:val="36"/>
          <w:lang w:val="en-US"/>
        </w:rPr>
        <w:t>ANTOR</w:t>
      </w:r>
      <w:r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F5A13">
        <w:rPr>
          <w:rFonts w:ascii="Times New Roman" w:hAnsi="Times New Roman" w:cs="Times New Roman"/>
          <w:b/>
          <w:sz w:val="36"/>
          <w:szCs w:val="36"/>
          <w:lang w:val="en-US"/>
        </w:rPr>
        <w:t>LogisticsMaster</w:t>
      </w:r>
      <w:proofErr w:type="spellEnd"/>
      <w:r w:rsidRPr="00AD6559">
        <w:rPr>
          <w:rFonts w:ascii="Times New Roman" w:hAnsi="Times New Roman" w:cs="Times New Roman"/>
          <w:b/>
          <w:sz w:val="36"/>
          <w:szCs w:val="36"/>
        </w:rPr>
        <w:t>™)</w:t>
      </w:r>
    </w:p>
    <w:p w14:paraId="6F5A9F0E" w14:textId="4FF1430F" w:rsidR="008A4ED5" w:rsidRPr="008A4ED5" w:rsidRDefault="009F5A13" w:rsidP="008A4ED5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Из основных возможной и плюсов приложения можно выделить</w:t>
      </w:r>
      <w:r w:rsidR="008A4ED5" w:rsidRPr="008A4ED5">
        <w:rPr>
          <w:rFonts w:ascii="Times New Roman" w:hAnsi="Times New Roman" w:cs="Times New Roman"/>
          <w:bCs/>
          <w:sz w:val="28"/>
          <w:szCs w:val="28"/>
        </w:rPr>
        <w:t xml:space="preserve"> что </w:t>
      </w:r>
      <w:r w:rsidR="00AD6559">
        <w:rPr>
          <w:rFonts w:ascii="Times New Roman" w:hAnsi="Times New Roman" w:cs="Times New Roman"/>
          <w:bCs/>
          <w:sz w:val="28"/>
          <w:szCs w:val="28"/>
        </w:rPr>
        <w:t>и</w:t>
      </w:r>
      <w:r w:rsidR="008A4ED5" w:rsidRPr="008A4ED5">
        <w:rPr>
          <w:rFonts w:ascii="Times New Roman" w:hAnsi="Times New Roman" w:cs="Times New Roman"/>
          <w:bCs/>
          <w:sz w:val="28"/>
          <w:szCs w:val="28"/>
        </w:rPr>
        <w:t>нформационная система помогает диспетчеру автоматизировать планирование маршрутов в соответствии со следующими требованиями:</w:t>
      </w:r>
    </w:p>
    <w:p w14:paraId="0294DBB1" w14:textId="77777777" w:rsidR="008A4ED5" w:rsidRPr="008A4ED5" w:rsidRDefault="008A4ED5" w:rsidP="008A4ED5">
      <w:pPr>
        <w:numPr>
          <w:ilvl w:val="0"/>
          <w:numId w:val="6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минимальный суммарный пробег всех автомобилей по всем маршрутам,</w:t>
      </w:r>
    </w:p>
    <w:p w14:paraId="23BCD5AB" w14:textId="77777777" w:rsidR="008A4ED5" w:rsidRPr="008A4ED5" w:rsidRDefault="008A4ED5" w:rsidP="008A4ED5">
      <w:pPr>
        <w:numPr>
          <w:ilvl w:val="0"/>
          <w:numId w:val="6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максимальная загрузка каждого транспортного средства,</w:t>
      </w:r>
    </w:p>
    <w:p w14:paraId="1E5DB5BA" w14:textId="77777777" w:rsidR="008A4ED5" w:rsidRPr="008A4ED5" w:rsidRDefault="008A4ED5" w:rsidP="008A4ED5">
      <w:pPr>
        <w:numPr>
          <w:ilvl w:val="0"/>
          <w:numId w:val="6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минимальное использование арендованного транспорта и т.д.</w:t>
      </w:r>
    </w:p>
    <w:p w14:paraId="0C115852" w14:textId="77777777" w:rsidR="008A4ED5" w:rsidRPr="008A4ED5" w:rsidRDefault="008A4ED5" w:rsidP="008A4ED5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Области применения</w:t>
      </w:r>
    </w:p>
    <w:p w14:paraId="1075FAAA" w14:textId="77777777" w:rsidR="008A4ED5" w:rsidRPr="008A4ED5" w:rsidRDefault="008A4ED5" w:rsidP="008A4ED5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 xml:space="preserve">Система ANTOR </w:t>
      </w:r>
      <w:proofErr w:type="spellStart"/>
      <w:r w:rsidRPr="008A4ED5">
        <w:rPr>
          <w:rFonts w:ascii="Times New Roman" w:hAnsi="Times New Roman" w:cs="Times New Roman"/>
          <w:bCs/>
          <w:sz w:val="28"/>
          <w:szCs w:val="28"/>
        </w:rPr>
        <w:t>LogisticsMaster</w:t>
      </w:r>
      <w:proofErr w:type="spellEnd"/>
      <w:r w:rsidRPr="008A4ED5">
        <w:rPr>
          <w:rFonts w:ascii="Times New Roman" w:hAnsi="Times New Roman" w:cs="Times New Roman"/>
          <w:bCs/>
          <w:sz w:val="28"/>
          <w:szCs w:val="28"/>
        </w:rPr>
        <w:t>™ служит для автоматизации управления доставкой и предназначена для:</w:t>
      </w:r>
    </w:p>
    <w:p w14:paraId="191DFA11" w14:textId="77777777" w:rsidR="008A4ED5" w:rsidRPr="008A4ED5" w:rsidRDefault="008A4ED5" w:rsidP="008A4ED5">
      <w:pPr>
        <w:numPr>
          <w:ilvl w:val="0"/>
          <w:numId w:val="7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торговых компаний, доставляющих товары покупателям и партнерам (прямая дистрибуция);</w:t>
      </w:r>
    </w:p>
    <w:p w14:paraId="2E0F1B65" w14:textId="77777777" w:rsidR="008A4ED5" w:rsidRPr="008A4ED5" w:rsidRDefault="008A4ED5" w:rsidP="008A4ED5">
      <w:pPr>
        <w:numPr>
          <w:ilvl w:val="0"/>
          <w:numId w:val="7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транспортных и логистических компаний, оказывающих услуги по доставке грузов;</w:t>
      </w:r>
    </w:p>
    <w:p w14:paraId="149AB488" w14:textId="0AC9E548" w:rsidR="008A4ED5" w:rsidRDefault="008A4ED5" w:rsidP="008A4ED5">
      <w:pPr>
        <w:numPr>
          <w:ilvl w:val="0"/>
          <w:numId w:val="7"/>
        </w:num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сервисных компаний или подразделений, обслуживающих оборудование в разных частях города.</w:t>
      </w:r>
    </w:p>
    <w:p w14:paraId="3E485DB8" w14:textId="79402C9D" w:rsidR="00306F63" w:rsidRDefault="00306F63" w:rsidP="00306F6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5B60ADF" w14:textId="23B4C32D" w:rsidR="008A4ED5" w:rsidRDefault="00306F63" w:rsidP="00306F6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06F63">
        <w:rPr>
          <w:rFonts w:ascii="Times New Roman" w:hAnsi="Times New Roman" w:cs="Times New Roman"/>
          <w:b/>
          <w:sz w:val="36"/>
          <w:szCs w:val="36"/>
        </w:rPr>
        <w:lastRenderedPageBreak/>
        <w:t>Слайд 8 (</w:t>
      </w:r>
      <w:r w:rsidRPr="00306F63">
        <w:rPr>
          <w:rFonts w:ascii="Times New Roman" w:hAnsi="Times New Roman" w:cs="Times New Roman"/>
          <w:b/>
          <w:sz w:val="36"/>
          <w:szCs w:val="36"/>
        </w:rPr>
        <w:t>Анализ программных решений</w:t>
      </w:r>
      <w:r w:rsidRPr="00306F63">
        <w:rPr>
          <w:rFonts w:ascii="Times New Roman" w:hAnsi="Times New Roman" w:cs="Times New Roman"/>
          <w:b/>
          <w:sz w:val="36"/>
          <w:szCs w:val="36"/>
        </w:rPr>
        <w:t>)</w:t>
      </w:r>
      <w:r w:rsid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9F5A13">
        <w:rPr>
          <w:rFonts w:ascii="Times New Roman" w:hAnsi="Times New Roman" w:cs="Times New Roman"/>
          <w:b/>
          <w:sz w:val="36"/>
          <w:szCs w:val="36"/>
        </w:rPr>
        <w:t xml:space="preserve">слайд с рабочим местом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Oracle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>-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Business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Suite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Oracle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Applications</w:t>
      </w:r>
      <w:r w:rsidR="00AD6559" w:rsidRPr="00AD6559">
        <w:rPr>
          <w:rFonts w:ascii="Times New Roman" w:hAnsi="Times New Roman" w:cs="Times New Roman"/>
          <w:b/>
          <w:sz w:val="36"/>
          <w:szCs w:val="36"/>
        </w:rPr>
        <w:t>)</w:t>
      </w:r>
    </w:p>
    <w:p w14:paraId="71BC8550" w14:textId="1DFCC3B8" w:rsidR="00306F63" w:rsidRDefault="00306F63" w:rsidP="00306F63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этом слайде представлено рабочее пространство </w:t>
      </w:r>
      <w:r w:rsidRPr="00DD4932">
        <w:rPr>
          <w:rFonts w:ascii="Times New Roman" w:hAnsi="Times New Roman" w:cs="Times New Roman"/>
          <w:bCs/>
          <w:sz w:val="28"/>
          <w:szCs w:val="28"/>
        </w:rPr>
        <w:t xml:space="preserve">диспетчера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306F63">
        <w:rPr>
          <w:rFonts w:ascii="Times New Roman" w:hAnsi="Times New Roman" w:cs="Times New Roman"/>
          <w:bCs/>
          <w:sz w:val="28"/>
          <w:szCs w:val="28"/>
        </w:rPr>
        <w:t>-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Business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Suite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Oracle</w:t>
      </w:r>
      <w:r w:rsidRPr="00306F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6F63">
        <w:rPr>
          <w:rFonts w:ascii="Times New Roman" w:hAnsi="Times New Roman" w:cs="Times New Roman"/>
          <w:bCs/>
          <w:sz w:val="28"/>
          <w:szCs w:val="28"/>
          <w:lang w:val="en-US"/>
        </w:rPr>
        <w:t>Applications</w:t>
      </w:r>
      <w:r w:rsidRPr="00306F63">
        <w:rPr>
          <w:rFonts w:ascii="Times New Roman" w:hAnsi="Times New Roman" w:cs="Times New Roman"/>
          <w:bCs/>
          <w:sz w:val="28"/>
          <w:szCs w:val="28"/>
        </w:rPr>
        <w:t>)</w:t>
      </w:r>
      <w:r w:rsidR="007207BA">
        <w:rPr>
          <w:rFonts w:ascii="Times New Roman" w:hAnsi="Times New Roman" w:cs="Times New Roman"/>
          <w:bCs/>
          <w:sz w:val="28"/>
          <w:szCs w:val="28"/>
        </w:rPr>
        <w:t xml:space="preserve"> (Рисунок 2)</w:t>
      </w:r>
    </w:p>
    <w:p w14:paraId="49431D0C" w14:textId="77777777" w:rsidR="00306F63" w:rsidRPr="009F5A13" w:rsidRDefault="00306F63" w:rsidP="00306F63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47DF69F5" w14:textId="0002628F" w:rsidR="00AD6559" w:rsidRDefault="00306F63" w:rsidP="00306F6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пространстве можно увидеть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можно увидеть возможность составления рейсов, но уже без карты. Он позволяет управлять доступными рейсам вручную, печатать накладные и т.п.</w:t>
      </w:r>
      <w:r w:rsidR="00AD6559">
        <w:rPr>
          <w:rFonts w:ascii="Times New Roman" w:hAnsi="Times New Roman" w:cs="Times New Roman"/>
          <w:bCs/>
          <w:sz w:val="28"/>
          <w:szCs w:val="28"/>
        </w:rPr>
        <w:t xml:space="preserve"> Также он позволяет хранить объёмный информацию о заказах, и то-что находится в них.</w:t>
      </w:r>
    </w:p>
    <w:p w14:paraId="3E2021C6" w14:textId="31C4EE33" w:rsidR="008A4ED5" w:rsidRPr="008A4ED5" w:rsidRDefault="00306F63" w:rsidP="00306F63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65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D6559" w:rsidRPr="00306F63">
        <w:rPr>
          <w:rFonts w:ascii="Times New Roman" w:hAnsi="Times New Roman" w:cs="Times New Roman"/>
          <w:b/>
          <w:sz w:val="36"/>
          <w:szCs w:val="36"/>
        </w:rPr>
        <w:t>Слайд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9 (</w:t>
      </w:r>
      <w:r w:rsidR="00AD6559" w:rsidRPr="00AD6559">
        <w:rPr>
          <w:rFonts w:ascii="Times New Roman" w:hAnsi="Times New Roman" w:cs="Times New Roman"/>
          <w:b/>
          <w:sz w:val="36"/>
          <w:szCs w:val="36"/>
          <w:lang w:val="en-US"/>
        </w:rPr>
        <w:t>Oracle E-Business Suite (Oracle Applications)</w:t>
      </w:r>
    </w:p>
    <w:p w14:paraId="4A8B3B59" w14:textId="7378DEE0" w:rsidR="009F5A13" w:rsidRPr="00AD6559" w:rsidRDefault="00AD6559" w:rsidP="009F5A13">
      <w:pPr>
        <w:spacing w:after="120" w:line="240" w:lineRule="auto"/>
        <w:ind w:firstLine="709"/>
        <w:rPr>
          <w:rFonts w:ascii="Times New Roman" w:hAnsi="Times New Roman" w:cs="Times New Roman"/>
          <w:b/>
          <w:sz w:val="36"/>
          <w:szCs w:val="36"/>
        </w:rPr>
      </w:pPr>
      <w:r w:rsidRPr="008A4ED5">
        <w:rPr>
          <w:rFonts w:ascii="Times New Roman" w:hAnsi="Times New Roman" w:cs="Times New Roman"/>
          <w:bCs/>
          <w:sz w:val="28"/>
          <w:szCs w:val="28"/>
        </w:rPr>
        <w:t>Из основных возможной и плюсов приложения можно выделить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54DA7">
        <w:rPr>
          <w:rFonts w:ascii="Times New Roman" w:hAnsi="Times New Roman" w:cs="Times New Roman"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4DA7">
        <w:rPr>
          <w:rFonts w:ascii="Times New Roman" w:hAnsi="Times New Roman" w:cs="Times New Roman"/>
          <w:sz w:val="28"/>
          <w:szCs w:val="28"/>
        </w:rPr>
        <w:t>-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454DA7">
        <w:rPr>
          <w:rFonts w:ascii="Times New Roman" w:hAnsi="Times New Roman" w:cs="Times New Roman"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454DA7">
        <w:rPr>
          <w:rFonts w:ascii="Times New Roman" w:hAnsi="Times New Roman" w:cs="Times New Roman"/>
          <w:sz w:val="28"/>
          <w:szCs w:val="28"/>
        </w:rPr>
        <w:t xml:space="preserve"> </w:t>
      </w:r>
      <w:r w:rsidRPr="00AD6559">
        <w:rPr>
          <w:rFonts w:ascii="Times New Roman" w:hAnsi="Times New Roman" w:cs="Times New Roman"/>
          <w:bCs/>
          <w:sz w:val="28"/>
          <w:szCs w:val="28"/>
        </w:rPr>
        <w:t>- позволяет предприятию решать бизнес-задачи в области управления производством, финансами, материально-техническим снабжением, запасами и сбытом, маркетингом и продажами, взаимодействием с поставщиками и отношениями с покупателями, а также эффективно строить кадровую политику, управленческий учет и проводить операции через электронные торговые площадки.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ИС состоит </w:t>
      </w:r>
      <w:r w:rsidR="00454DA7" w:rsidRPr="00454DA7">
        <w:rPr>
          <w:rFonts w:ascii="Times New Roman" w:hAnsi="Times New Roman" w:cs="Times New Roman"/>
          <w:bCs/>
          <w:sz w:val="28"/>
          <w:szCs w:val="28"/>
          <w:u w:val="single"/>
        </w:rPr>
        <w:t>из множества</w:t>
      </w:r>
      <w:r w:rsidRPr="00454DA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модулей, которые используются для </w:t>
      </w:r>
      <w:r w:rsidR="00454DA7">
        <w:rPr>
          <w:rFonts w:ascii="Times New Roman" w:hAnsi="Times New Roman" w:cs="Times New Roman"/>
          <w:bCs/>
          <w:sz w:val="28"/>
          <w:szCs w:val="28"/>
          <w:u w:val="single"/>
        </w:rPr>
        <w:t>всевозможных</w:t>
      </w:r>
      <w:r w:rsidRPr="00454DA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категорий</w:t>
      </w:r>
      <w:r w:rsidR="00454DA7" w:rsidRPr="00454DA7">
        <w:rPr>
          <w:rFonts w:ascii="Times New Roman" w:hAnsi="Times New Roman" w:cs="Times New Roman"/>
          <w:bCs/>
          <w:sz w:val="28"/>
          <w:szCs w:val="28"/>
          <w:u w:val="single"/>
        </w:rPr>
        <w:t>, что делают данное приложение универсальным средством хранения, использования данных</w:t>
      </w:r>
      <w:r w:rsidR="00454DA7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14:paraId="41F3A07C" w14:textId="603D6B2B" w:rsidR="00DD4932" w:rsidRPr="00454DA7" w:rsidRDefault="00454DA7" w:rsidP="00DD4932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54DA7">
        <w:rPr>
          <w:rFonts w:ascii="Times New Roman" w:hAnsi="Times New Roman" w:cs="Times New Roman"/>
          <w:b/>
          <w:sz w:val="36"/>
          <w:szCs w:val="36"/>
        </w:rPr>
        <w:t>Слайд 10 Заг</w:t>
      </w:r>
      <w:r>
        <w:rPr>
          <w:rFonts w:ascii="Times New Roman" w:hAnsi="Times New Roman" w:cs="Times New Roman"/>
          <w:b/>
          <w:sz w:val="36"/>
          <w:szCs w:val="36"/>
        </w:rPr>
        <w:t>о</w:t>
      </w:r>
      <w:r w:rsidRPr="00454DA7">
        <w:rPr>
          <w:rFonts w:ascii="Times New Roman" w:hAnsi="Times New Roman" w:cs="Times New Roman"/>
          <w:b/>
          <w:sz w:val="36"/>
          <w:szCs w:val="36"/>
        </w:rPr>
        <w:t>ловок (</w:t>
      </w:r>
      <w:r w:rsidRPr="00454DA7">
        <w:rPr>
          <w:rFonts w:ascii="Times New Roman" w:hAnsi="Times New Roman" w:cs="Times New Roman"/>
          <w:b/>
          <w:sz w:val="36"/>
          <w:szCs w:val="36"/>
        </w:rPr>
        <w:t>Проектирование информационной системы</w:t>
      </w:r>
      <w:r w:rsidRPr="00454DA7">
        <w:rPr>
          <w:rFonts w:ascii="Times New Roman" w:hAnsi="Times New Roman" w:cs="Times New Roman"/>
          <w:b/>
          <w:sz w:val="36"/>
          <w:szCs w:val="36"/>
        </w:rPr>
        <w:t>)</w:t>
      </w:r>
    </w:p>
    <w:p w14:paraId="099E7D6D" w14:textId="2F452EBB" w:rsidR="00454DA7" w:rsidRDefault="00454DA7" w:rsidP="00D3495E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этапе проектирования информационной системы </w:t>
      </w:r>
      <w:r w:rsidRPr="00454DA7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8"/>
      </w:r>
      <w:r w:rsidRPr="00454D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4DA7">
        <w:rPr>
          <w:rFonts w:ascii="Times New Roman" w:hAnsi="Times New Roman" w:cs="Times New Roman"/>
          <w:b/>
          <w:sz w:val="28"/>
          <w:szCs w:val="28"/>
        </w:rPr>
        <w:t>Слайд 11</w:t>
      </w:r>
    </w:p>
    <w:p w14:paraId="0C1E9B2C" w14:textId="0D33954B" w:rsidR="00454DA7" w:rsidRDefault="00454DA7" w:rsidP="00DD493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F31B77" w14:textId="68B693ED" w:rsidR="00454DA7" w:rsidRPr="007C7A80" w:rsidRDefault="00454DA7" w:rsidP="007C7A80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C7A80">
        <w:rPr>
          <w:rFonts w:ascii="Times New Roman" w:hAnsi="Times New Roman" w:cs="Times New Roman"/>
          <w:b/>
          <w:sz w:val="36"/>
          <w:szCs w:val="36"/>
        </w:rPr>
        <w:t>Слайд 11</w:t>
      </w:r>
      <w:r w:rsidR="000B213A" w:rsidRPr="007C7A80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0B213A" w:rsidRPr="007C7A80">
        <w:rPr>
          <w:rFonts w:ascii="Times New Roman" w:hAnsi="Times New Roman" w:cs="Times New Roman"/>
          <w:b/>
          <w:sz w:val="36"/>
          <w:szCs w:val="36"/>
        </w:rPr>
        <w:t>Группы пользователей разрабатываемой АИС</w:t>
      </w:r>
      <w:r w:rsidR="000B213A" w:rsidRPr="007C7A80">
        <w:rPr>
          <w:rFonts w:ascii="Times New Roman" w:hAnsi="Times New Roman" w:cs="Times New Roman"/>
          <w:b/>
          <w:sz w:val="36"/>
          <w:szCs w:val="36"/>
        </w:rPr>
        <w:t>)</w:t>
      </w:r>
    </w:p>
    <w:p w14:paraId="4D28B6CC" w14:textId="4511EC06" w:rsidR="000B213A" w:rsidRPr="007C7A80" w:rsidRDefault="000B213A" w:rsidP="00D3495E">
      <w:pPr>
        <w:spacing w:after="12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C7A80">
        <w:rPr>
          <w:rFonts w:ascii="Times New Roman" w:hAnsi="Times New Roman" w:cs="Times New Roman"/>
          <w:bCs/>
          <w:sz w:val="28"/>
          <w:szCs w:val="28"/>
        </w:rPr>
        <w:t>На этапе проектирования информационной системы были выделены следующие группы пользователей и их возможности, которые представлены в таблице 1</w:t>
      </w:r>
    </w:p>
    <w:p w14:paraId="53A33A22" w14:textId="3538C104" w:rsidR="000B213A" w:rsidRPr="007C7A80" w:rsidRDefault="000B213A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C7A80">
        <w:rPr>
          <w:rFonts w:ascii="Times New Roman" w:hAnsi="Times New Roman" w:cs="Times New Roman"/>
          <w:bCs/>
          <w:sz w:val="28"/>
          <w:szCs w:val="28"/>
          <w:u w:val="single"/>
        </w:rPr>
        <w:t>Кладовщик</w:t>
      </w:r>
      <w:r w:rsidRPr="007C7A80">
        <w:rPr>
          <w:rFonts w:ascii="Times New Roman" w:hAnsi="Times New Roman" w:cs="Times New Roman"/>
          <w:bCs/>
          <w:sz w:val="28"/>
          <w:szCs w:val="28"/>
        </w:rPr>
        <w:t xml:space="preserve"> – имеет возможность п</w:t>
      </w:r>
      <w:r w:rsidRPr="007C7A80">
        <w:rPr>
          <w:rFonts w:ascii="Times New Roman" w:hAnsi="Times New Roman" w:cs="Times New Roman"/>
          <w:bCs/>
          <w:sz w:val="28"/>
          <w:szCs w:val="28"/>
        </w:rPr>
        <w:t>росматривает, добавляет, редактирует. информацию о поступивших товарах на склад, заказах.</w:t>
      </w:r>
    </w:p>
    <w:p w14:paraId="08823D81" w14:textId="295BF8BE" w:rsidR="000B213A" w:rsidRPr="000C6658" w:rsidRDefault="000B213A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B213A">
        <w:rPr>
          <w:rFonts w:ascii="Times New Roman" w:hAnsi="Times New Roman" w:cs="Times New Roman"/>
          <w:bCs/>
          <w:sz w:val="28"/>
          <w:szCs w:val="28"/>
          <w:u w:val="single"/>
        </w:rPr>
        <w:t>Администратор склада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– имеет те-же самые возможности что и кладовщик, но имеет возможность регистрировать новых пользователей</w:t>
      </w:r>
    </w:p>
    <w:p w14:paraId="1C2CA6CC" w14:textId="6DF54CB7" w:rsidR="000C6658" w:rsidRPr="000C6658" w:rsidRDefault="000C6658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C6658">
        <w:rPr>
          <w:rFonts w:ascii="Times New Roman" w:hAnsi="Times New Roman" w:cs="Times New Roman"/>
          <w:bCs/>
          <w:sz w:val="28"/>
          <w:szCs w:val="28"/>
          <w:u w:val="single"/>
        </w:rPr>
        <w:t>Диспетчер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7BA">
        <w:rPr>
          <w:rFonts w:ascii="Times New Roman" w:hAnsi="Times New Roman" w:cs="Times New Roman"/>
          <w:bCs/>
          <w:sz w:val="28"/>
          <w:szCs w:val="28"/>
        </w:rPr>
        <w:t>– имеет возможность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7BA">
        <w:rPr>
          <w:rFonts w:ascii="Times New Roman" w:hAnsi="Times New Roman" w:cs="Times New Roman"/>
          <w:bCs/>
          <w:sz w:val="28"/>
          <w:szCs w:val="28"/>
        </w:rPr>
        <w:t>п</w:t>
      </w:r>
      <w:r w:rsidRPr="000C6658">
        <w:rPr>
          <w:rFonts w:ascii="Times New Roman" w:hAnsi="Times New Roman" w:cs="Times New Roman"/>
          <w:bCs/>
          <w:sz w:val="28"/>
          <w:szCs w:val="28"/>
        </w:rPr>
        <w:t>росмотр списка товаров, заказов</w:t>
      </w:r>
      <w:r w:rsidRPr="000C6658">
        <w:rPr>
          <w:rFonts w:ascii="Times New Roman" w:hAnsi="Times New Roman" w:cs="Times New Roman"/>
          <w:bCs/>
          <w:sz w:val="28"/>
          <w:szCs w:val="28"/>
        </w:rPr>
        <w:t>, клиентов</w:t>
      </w:r>
    </w:p>
    <w:p w14:paraId="48625043" w14:textId="7AD8D531" w:rsidR="000C6658" w:rsidRPr="000B213A" w:rsidRDefault="000C6658" w:rsidP="00D3495E"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207BA">
        <w:rPr>
          <w:rFonts w:ascii="Times New Roman" w:hAnsi="Times New Roman" w:cs="Times New Roman"/>
          <w:bCs/>
          <w:sz w:val="28"/>
          <w:szCs w:val="28"/>
          <w:u w:val="single"/>
        </w:rPr>
        <w:t>Менеджер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7207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7BA">
        <w:rPr>
          <w:rFonts w:ascii="Times New Roman" w:hAnsi="Times New Roman" w:cs="Times New Roman"/>
          <w:bCs/>
          <w:sz w:val="28"/>
          <w:szCs w:val="28"/>
        </w:rPr>
        <w:t>имеет возможность</w:t>
      </w:r>
      <w:r w:rsidRPr="000C665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6658">
        <w:rPr>
          <w:rFonts w:ascii="Times New Roman" w:hAnsi="Times New Roman" w:cs="Times New Roman"/>
          <w:bCs/>
          <w:sz w:val="28"/>
          <w:szCs w:val="28"/>
        </w:rPr>
        <w:t>росмотр</w:t>
      </w:r>
      <w:proofErr w:type="spellEnd"/>
      <w:r w:rsidRPr="000C6658">
        <w:rPr>
          <w:rFonts w:ascii="Times New Roman" w:hAnsi="Times New Roman" w:cs="Times New Roman"/>
          <w:bCs/>
          <w:sz w:val="28"/>
          <w:szCs w:val="28"/>
        </w:rPr>
        <w:t xml:space="preserve"> списка товаров, заказов, клиентов.</w:t>
      </w:r>
    </w:p>
    <w:p w14:paraId="5D518786" w14:textId="77777777" w:rsidR="000B213A" w:rsidRPr="000B213A" w:rsidRDefault="000B213A" w:rsidP="000B213A">
      <w:pPr>
        <w:spacing w:after="120"/>
        <w:rPr>
          <w:b/>
          <w:sz w:val="28"/>
          <w:szCs w:val="28"/>
        </w:rPr>
      </w:pPr>
    </w:p>
    <w:p w14:paraId="54767F2A" w14:textId="05CDD2D3" w:rsidR="000C6658" w:rsidRDefault="000C6658" w:rsidP="000C6658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C7A80">
        <w:rPr>
          <w:rFonts w:ascii="Times New Roman" w:hAnsi="Times New Roman" w:cs="Times New Roman"/>
          <w:b/>
          <w:sz w:val="36"/>
          <w:szCs w:val="36"/>
        </w:rPr>
        <w:t>Слайд 1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7C7A80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0C6658">
        <w:rPr>
          <w:rFonts w:ascii="Times New Roman" w:hAnsi="Times New Roman" w:cs="Times New Roman"/>
          <w:b/>
          <w:sz w:val="36"/>
          <w:szCs w:val="36"/>
        </w:rPr>
        <w:t xml:space="preserve">Контекстная диаграмма </w:t>
      </w:r>
      <w:r w:rsidRPr="000C6658">
        <w:rPr>
          <w:rFonts w:ascii="Times New Roman" w:hAnsi="Times New Roman" w:cs="Times New Roman"/>
          <w:b/>
          <w:sz w:val="36"/>
          <w:szCs w:val="36"/>
          <w:lang w:val="en-US"/>
        </w:rPr>
        <w:t>IDEF</w:t>
      </w:r>
      <w:r w:rsidRPr="000C6658">
        <w:rPr>
          <w:rFonts w:ascii="Times New Roman" w:hAnsi="Times New Roman" w:cs="Times New Roman"/>
          <w:b/>
          <w:sz w:val="36"/>
          <w:szCs w:val="36"/>
        </w:rPr>
        <w:t>0</w:t>
      </w:r>
      <w:r w:rsidRPr="007C7A80">
        <w:rPr>
          <w:rFonts w:ascii="Times New Roman" w:hAnsi="Times New Roman" w:cs="Times New Roman"/>
          <w:b/>
          <w:sz w:val="36"/>
          <w:szCs w:val="36"/>
        </w:rPr>
        <w:t>)</w:t>
      </w:r>
    </w:p>
    <w:p w14:paraId="0C540E4D" w14:textId="3A5960AA" w:rsidR="007207BA" w:rsidRDefault="000C6658" w:rsidP="000C6658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207BA">
        <w:rPr>
          <w:rFonts w:ascii="Times New Roman" w:hAnsi="Times New Roman" w:cs="Times New Roman"/>
          <w:bCs/>
          <w:sz w:val="28"/>
          <w:szCs w:val="28"/>
        </w:rPr>
        <w:t xml:space="preserve">На данном слайде представлена </w:t>
      </w:r>
      <w:r w:rsidRPr="007207BA">
        <w:rPr>
          <w:rFonts w:ascii="Times New Roman" w:hAnsi="Times New Roman" w:cs="Times New Roman"/>
          <w:bCs/>
          <w:sz w:val="28"/>
          <w:szCs w:val="28"/>
        </w:rPr>
        <w:t xml:space="preserve">Контекстная диаграмма </w:t>
      </w:r>
      <w:r w:rsidRPr="007207BA"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7207BA">
        <w:rPr>
          <w:rFonts w:ascii="Times New Roman" w:hAnsi="Times New Roman" w:cs="Times New Roman"/>
          <w:bCs/>
          <w:sz w:val="28"/>
          <w:szCs w:val="28"/>
        </w:rPr>
        <w:t>0</w:t>
      </w:r>
      <w:r w:rsidRPr="007207BA">
        <w:rPr>
          <w:rFonts w:ascii="Times New Roman" w:hAnsi="Times New Roman" w:cs="Times New Roman"/>
          <w:bCs/>
          <w:sz w:val="28"/>
          <w:szCs w:val="28"/>
        </w:rPr>
        <w:t xml:space="preserve"> (Рисунок 3)</w:t>
      </w:r>
      <w:r w:rsidR="007207BA" w:rsidRPr="007207BA">
        <w:rPr>
          <w:rFonts w:ascii="Times New Roman" w:hAnsi="Times New Roman" w:cs="Times New Roman"/>
          <w:bCs/>
          <w:sz w:val="28"/>
          <w:szCs w:val="28"/>
        </w:rPr>
        <w:t xml:space="preserve">, главным </w:t>
      </w:r>
      <w:r w:rsidR="007207BA" w:rsidRPr="007207BA">
        <w:rPr>
          <w:rFonts w:ascii="Times New Roman" w:hAnsi="Times New Roman" w:cs="Times New Roman"/>
          <w:bCs/>
          <w:sz w:val="28"/>
          <w:szCs w:val="28"/>
          <w:u w:val="single"/>
        </w:rPr>
        <w:t>блоком действия</w:t>
      </w:r>
      <w:r w:rsidR="007207BA" w:rsidRPr="007207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07BA">
        <w:rPr>
          <w:rFonts w:ascii="Times New Roman" w:hAnsi="Times New Roman" w:cs="Times New Roman"/>
          <w:bCs/>
          <w:sz w:val="28"/>
          <w:szCs w:val="28"/>
        </w:rPr>
        <w:t>отображена</w:t>
      </w:r>
      <w:r w:rsidR="007207BA" w:rsidRPr="007207BA">
        <w:rPr>
          <w:rFonts w:ascii="Times New Roman" w:hAnsi="Times New Roman" w:cs="Times New Roman"/>
          <w:bCs/>
          <w:sz w:val="28"/>
          <w:szCs w:val="28"/>
        </w:rPr>
        <w:t xml:space="preserve"> “Автоматизация склада”</w:t>
      </w:r>
    </w:p>
    <w:p w14:paraId="11DE1D6C" w14:textId="641F955D" w:rsidR="007207BA" w:rsidRPr="007207BA" w:rsidRDefault="007207BA" w:rsidP="007207BA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441DA545" w14:textId="193208CE" w:rsidR="000C6658" w:rsidRPr="007207BA" w:rsidRDefault="007207BA" w:rsidP="000C6658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вход приходится товар и приходная накладная, в качестве данных выступает БД, должностные инструкции, правила хранения препаратов, в качестве выполнителей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процесса представлены кладовщик и администратор склада. На выходе получается готовый заказ и расходная накладная </w:t>
      </w:r>
    </w:p>
    <w:p w14:paraId="15BC1B8B" w14:textId="302EE067" w:rsidR="00874E31" w:rsidRDefault="00D3495E" w:rsidP="00AD3BAD">
      <w:r w:rsidRPr="00D3495E">
        <w:drawing>
          <wp:inline distT="0" distB="0" distL="0" distR="0" wp14:anchorId="19A7AB7F" wp14:editId="2B712F43">
            <wp:extent cx="2943225" cy="25509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648" cy="25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98B3" w14:textId="37ECFF6F" w:rsidR="00D3495E" w:rsidRDefault="00D3495E" w:rsidP="00D3495E">
      <w:pPr>
        <w:spacing w:after="12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3495E">
        <w:rPr>
          <w:rFonts w:ascii="Times New Roman" w:hAnsi="Times New Roman" w:cs="Times New Roman"/>
          <w:b/>
          <w:sz w:val="36"/>
          <w:szCs w:val="36"/>
        </w:rPr>
        <w:t>Слайд 13 (</w:t>
      </w:r>
      <w:r w:rsidRPr="00D3495E">
        <w:rPr>
          <w:rFonts w:ascii="Times New Roman" w:hAnsi="Times New Roman" w:cs="Times New Roman"/>
          <w:b/>
          <w:sz w:val="36"/>
          <w:szCs w:val="36"/>
        </w:rPr>
        <w:t>Декомпозиция контекстной диаграммы</w:t>
      </w:r>
      <w:r w:rsidRPr="00D3495E">
        <w:rPr>
          <w:rFonts w:ascii="Times New Roman" w:hAnsi="Times New Roman" w:cs="Times New Roman"/>
          <w:b/>
          <w:sz w:val="36"/>
          <w:szCs w:val="36"/>
        </w:rPr>
        <w:t>)</w:t>
      </w:r>
    </w:p>
    <w:p w14:paraId="1A1010C8" w14:textId="49328E7B" w:rsidR="00D3495E" w:rsidRDefault="00D3495E" w:rsidP="00D3495E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3495E">
        <w:rPr>
          <w:rFonts w:ascii="Times New Roman" w:hAnsi="Times New Roman" w:cs="Times New Roman"/>
          <w:bCs/>
          <w:sz w:val="28"/>
          <w:szCs w:val="28"/>
        </w:rPr>
        <w:t>На данном слайде представлена д</w:t>
      </w:r>
      <w:r w:rsidRPr="00D3495E">
        <w:rPr>
          <w:rFonts w:ascii="Times New Roman" w:hAnsi="Times New Roman" w:cs="Times New Roman"/>
          <w:bCs/>
          <w:sz w:val="28"/>
          <w:szCs w:val="28"/>
        </w:rPr>
        <w:t>екомпозиция контекстной диаграммы</w:t>
      </w:r>
      <w:r w:rsidRPr="00D3495E">
        <w:rPr>
          <w:rFonts w:ascii="Times New Roman" w:hAnsi="Times New Roman" w:cs="Times New Roman"/>
          <w:bCs/>
          <w:sz w:val="28"/>
          <w:szCs w:val="28"/>
        </w:rPr>
        <w:t xml:space="preserve"> (Рисунок 4)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3495E">
        <w:rPr>
          <w:rFonts w:ascii="Times New Roman" w:hAnsi="Times New Roman" w:cs="Times New Roman"/>
          <w:bCs/>
          <w:sz w:val="28"/>
          <w:szCs w:val="28"/>
        </w:rPr>
        <w:t>Автоматизация работы склада представлена 3 блоками действия: приём товара, хранения товара, распределения товара</w:t>
      </w:r>
    </w:p>
    <w:p w14:paraId="157C5ADB" w14:textId="5EB644D2" w:rsidR="00D3495E" w:rsidRDefault="00D3495E" w:rsidP="00D3495E">
      <w:pPr>
        <w:spacing w:after="120" w:line="240" w:lineRule="auto"/>
        <w:ind w:firstLine="709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9F5A13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Необязательное дополнение</w:t>
      </w:r>
    </w:p>
    <w:p w14:paraId="117B0E26" w14:textId="5C57783D" w:rsidR="00D3495E" w:rsidRDefault="00D3495E" w:rsidP="00D3495E">
      <w:pPr>
        <w:spacing w:after="120" w:line="24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D3495E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drawing>
          <wp:inline distT="0" distB="0" distL="0" distR="0" wp14:anchorId="08E2838D" wp14:editId="65F3FDAB">
            <wp:extent cx="5353050" cy="2945047"/>
            <wp:effectExtent l="0" t="0" r="0" b="825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AA51052D-1CFF-42EC-9E0B-F63BC8856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AA51052D-1CFF-42EC-9E0B-F63BC88566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711" cy="29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A450" w14:textId="77777777" w:rsidR="00D3495E" w:rsidRPr="007207BA" w:rsidRDefault="00D3495E" w:rsidP="00D3495E">
      <w:pPr>
        <w:spacing w:after="120" w:line="24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3390CF3D" w14:textId="77777777" w:rsidR="00D3495E" w:rsidRPr="00D3495E" w:rsidRDefault="00D3495E" w:rsidP="00D3495E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D3495E" w:rsidRPr="00D3495E" w:rsidSect="000C3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E79"/>
    <w:multiLevelType w:val="hybridMultilevel"/>
    <w:tmpl w:val="D2708DD0"/>
    <w:lvl w:ilvl="0" w:tplc="00228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4B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8B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C7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0A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80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06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6A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0C170B"/>
    <w:multiLevelType w:val="hybridMultilevel"/>
    <w:tmpl w:val="91C8455C"/>
    <w:lvl w:ilvl="0" w:tplc="4EBE300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3AB76A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CCB5D6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4E6B3A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9635F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88C638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0F25A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80DE8A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0AA66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2F75D26"/>
    <w:multiLevelType w:val="hybridMultilevel"/>
    <w:tmpl w:val="8BA0F48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1D698E"/>
    <w:multiLevelType w:val="hybridMultilevel"/>
    <w:tmpl w:val="57F02174"/>
    <w:lvl w:ilvl="0" w:tplc="EB82845E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E8029C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32CB3C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DC6B7A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C2780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02CA70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C8EFF6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ED8B8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7AC4FC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EA1018"/>
    <w:multiLevelType w:val="hybridMultilevel"/>
    <w:tmpl w:val="1E1C6E2A"/>
    <w:lvl w:ilvl="0" w:tplc="5F9683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F2D50"/>
    <w:multiLevelType w:val="hybridMultilevel"/>
    <w:tmpl w:val="A82E5FD2"/>
    <w:lvl w:ilvl="0" w:tplc="E3CED09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46C5"/>
    <w:multiLevelType w:val="hybridMultilevel"/>
    <w:tmpl w:val="4B7EB2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01E"/>
    <w:rsid w:val="00007241"/>
    <w:rsid w:val="00032102"/>
    <w:rsid w:val="000A0F9F"/>
    <w:rsid w:val="000A12AE"/>
    <w:rsid w:val="000A6BC6"/>
    <w:rsid w:val="000B213A"/>
    <w:rsid w:val="000B4419"/>
    <w:rsid w:val="000B50F8"/>
    <w:rsid w:val="000C38B1"/>
    <w:rsid w:val="000C6658"/>
    <w:rsid w:val="000E6111"/>
    <w:rsid w:val="000F489B"/>
    <w:rsid w:val="001368D1"/>
    <w:rsid w:val="00296EC8"/>
    <w:rsid w:val="002C28E5"/>
    <w:rsid w:val="002F3E43"/>
    <w:rsid w:val="002F502F"/>
    <w:rsid w:val="00306F63"/>
    <w:rsid w:val="00370CE2"/>
    <w:rsid w:val="003D52A4"/>
    <w:rsid w:val="0043411E"/>
    <w:rsid w:val="00454DA7"/>
    <w:rsid w:val="00477FA6"/>
    <w:rsid w:val="004A0D52"/>
    <w:rsid w:val="004C20EE"/>
    <w:rsid w:val="004C54BD"/>
    <w:rsid w:val="004D5000"/>
    <w:rsid w:val="004F1103"/>
    <w:rsid w:val="00516E14"/>
    <w:rsid w:val="00560068"/>
    <w:rsid w:val="00573C44"/>
    <w:rsid w:val="00594D52"/>
    <w:rsid w:val="005B27D9"/>
    <w:rsid w:val="005F6559"/>
    <w:rsid w:val="0062056A"/>
    <w:rsid w:val="00706530"/>
    <w:rsid w:val="00714B8D"/>
    <w:rsid w:val="007207BA"/>
    <w:rsid w:val="0073480A"/>
    <w:rsid w:val="0078552B"/>
    <w:rsid w:val="0078719D"/>
    <w:rsid w:val="00797C1C"/>
    <w:rsid w:val="007C7A80"/>
    <w:rsid w:val="007E605F"/>
    <w:rsid w:val="008A4ED5"/>
    <w:rsid w:val="008D4271"/>
    <w:rsid w:val="008D73A8"/>
    <w:rsid w:val="008F48B6"/>
    <w:rsid w:val="00933616"/>
    <w:rsid w:val="009372EA"/>
    <w:rsid w:val="009559AE"/>
    <w:rsid w:val="0098211F"/>
    <w:rsid w:val="00987676"/>
    <w:rsid w:val="009C5B08"/>
    <w:rsid w:val="009F5A13"/>
    <w:rsid w:val="00A0350C"/>
    <w:rsid w:val="00A126CF"/>
    <w:rsid w:val="00A14F90"/>
    <w:rsid w:val="00A565E8"/>
    <w:rsid w:val="00A836B7"/>
    <w:rsid w:val="00AD3BAD"/>
    <w:rsid w:val="00AD6559"/>
    <w:rsid w:val="00B03D78"/>
    <w:rsid w:val="00B516C2"/>
    <w:rsid w:val="00B712EA"/>
    <w:rsid w:val="00B96976"/>
    <w:rsid w:val="00C03287"/>
    <w:rsid w:val="00C14BBF"/>
    <w:rsid w:val="00C51A19"/>
    <w:rsid w:val="00C73959"/>
    <w:rsid w:val="00CA280A"/>
    <w:rsid w:val="00CF0F96"/>
    <w:rsid w:val="00D3495E"/>
    <w:rsid w:val="00D51AF1"/>
    <w:rsid w:val="00D65E9F"/>
    <w:rsid w:val="00DA0155"/>
    <w:rsid w:val="00DD3050"/>
    <w:rsid w:val="00DD401E"/>
    <w:rsid w:val="00DD4932"/>
    <w:rsid w:val="00E76A8F"/>
    <w:rsid w:val="00EA7E2D"/>
    <w:rsid w:val="00E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F66F"/>
  <w15:docId w15:val="{581B9E70-F8E0-644F-BD79-4F7C6417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D3BA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AD3BAD"/>
  </w:style>
  <w:style w:type="paragraph" w:styleId="a5">
    <w:name w:val="Normal (Web)"/>
    <w:basedOn w:val="a"/>
    <w:uiPriority w:val="99"/>
    <w:semiHidden/>
    <w:unhideWhenUsed/>
    <w:rsid w:val="000A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2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85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3065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28583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560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17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Простова Ксения Анатольевна</dc:creator>
  <cp:keywords/>
  <dc:description/>
  <cp:lastModifiedBy>Кирилл Смирнов</cp:lastModifiedBy>
  <cp:revision>37</cp:revision>
  <dcterms:created xsi:type="dcterms:W3CDTF">2022-06-22T00:53:00Z</dcterms:created>
  <dcterms:modified xsi:type="dcterms:W3CDTF">2022-06-22T11:58:00Z</dcterms:modified>
</cp:coreProperties>
</file>