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42D" w:rsidRDefault="0044642D">
      <w:pPr>
        <w:rPr>
          <w:b/>
        </w:rPr>
      </w:pPr>
      <w:r w:rsidRPr="0044642D">
        <w:rPr>
          <w:b/>
        </w:rPr>
        <w:t>Exam A</w:t>
      </w:r>
    </w:p>
    <w:p w:rsidR="0044642D" w:rsidRPr="0044642D" w:rsidRDefault="0044642D">
      <w:pPr>
        <w:rPr>
          <w:b/>
        </w:rPr>
      </w:pPr>
    </w:p>
    <w:p w:rsidR="0044642D" w:rsidRPr="0044642D" w:rsidRDefault="0044642D">
      <w:pPr>
        <w:rPr>
          <w:b/>
        </w:rPr>
      </w:pPr>
      <w:r w:rsidRPr="0044642D">
        <w:rPr>
          <w:b/>
        </w:rPr>
        <w:t>QUESTION 1</w:t>
      </w:r>
    </w:p>
    <w:p w:rsidR="0044642D" w:rsidRDefault="0044642D" w:rsidP="0044642D">
      <w:pPr>
        <w:ind w:firstLine="420"/>
      </w:pPr>
      <w:r>
        <w:t xml:space="preserve">Which technology supports the stateless assignment of IPv6 addresses?(Choose two.) </w:t>
      </w:r>
    </w:p>
    <w:p w:rsidR="0044642D" w:rsidRPr="00715614" w:rsidRDefault="0044642D"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哪些技术支持无状态任务的</w:t>
      </w:r>
      <w:r w:rsidRPr="00715614">
        <w:rPr>
          <w:rStyle w:val="a4"/>
          <w:rFonts w:ascii="Arial" w:hAnsi="Arial" w:cs="Arial"/>
          <w:i w:val="0"/>
          <w:iCs w:val="0"/>
          <w:color w:val="CC0000"/>
          <w:sz w:val="20"/>
          <w:szCs w:val="20"/>
          <w:shd w:val="clear" w:color="auto" w:fill="FFFFFF"/>
        </w:rPr>
        <w:t>IPv6</w:t>
      </w:r>
      <w:r w:rsidRPr="00715614">
        <w:rPr>
          <w:rStyle w:val="a4"/>
          <w:rFonts w:ascii="Arial" w:hAnsi="Arial" w:cs="Arial"/>
          <w:i w:val="0"/>
          <w:iCs w:val="0"/>
          <w:color w:val="CC0000"/>
          <w:sz w:val="20"/>
          <w:szCs w:val="20"/>
          <w:shd w:val="clear" w:color="auto" w:fill="FFFFFF"/>
        </w:rPr>
        <w:t>地址？</w:t>
      </w:r>
    </w:p>
    <w:p w:rsidR="0044642D" w:rsidRDefault="0044642D" w:rsidP="0044642D">
      <w:pPr>
        <w:pStyle w:val="a3"/>
        <w:numPr>
          <w:ilvl w:val="0"/>
          <w:numId w:val="1"/>
        </w:numPr>
        <w:ind w:firstLineChars="0"/>
      </w:pPr>
      <w:r>
        <w:t xml:space="preserve">DNS </w:t>
      </w:r>
    </w:p>
    <w:p w:rsidR="0044642D" w:rsidRDefault="0044642D" w:rsidP="0044642D">
      <w:pPr>
        <w:pStyle w:val="a3"/>
        <w:numPr>
          <w:ilvl w:val="0"/>
          <w:numId w:val="1"/>
        </w:numPr>
        <w:ind w:firstLineChars="0"/>
      </w:pPr>
      <w:r>
        <w:t xml:space="preserve">DHCPv6 </w:t>
      </w:r>
    </w:p>
    <w:p w:rsidR="0044642D" w:rsidRDefault="0044642D" w:rsidP="0044642D">
      <w:pPr>
        <w:pStyle w:val="a3"/>
        <w:numPr>
          <w:ilvl w:val="0"/>
          <w:numId w:val="1"/>
        </w:numPr>
        <w:ind w:firstLineChars="0"/>
      </w:pPr>
      <w:r>
        <w:t xml:space="preserve">DHCP </w:t>
      </w:r>
    </w:p>
    <w:p w:rsidR="004D3C3A" w:rsidRDefault="0044642D" w:rsidP="0044642D">
      <w:pPr>
        <w:pStyle w:val="a3"/>
        <w:numPr>
          <w:ilvl w:val="0"/>
          <w:numId w:val="1"/>
        </w:numPr>
        <w:ind w:firstLineChars="0"/>
      </w:pPr>
      <w:r>
        <w:t>Autoconfiguration</w:t>
      </w:r>
    </w:p>
    <w:p w:rsidR="0044642D" w:rsidRDefault="0044642D" w:rsidP="0044642D"/>
    <w:p w:rsidR="0092463B" w:rsidRPr="0044642D" w:rsidRDefault="0092463B" w:rsidP="0092463B">
      <w:pPr>
        <w:rPr>
          <w:b/>
        </w:rPr>
      </w:pPr>
      <w:r>
        <w:rPr>
          <w:b/>
        </w:rPr>
        <w:t>QUESTION 2</w:t>
      </w:r>
    </w:p>
    <w:p w:rsidR="0044642D" w:rsidRDefault="0044642D" w:rsidP="0044642D"/>
    <w:p w:rsidR="00B77BDB" w:rsidRDefault="00B77BDB" w:rsidP="00B77BDB">
      <w:pPr>
        <w:rPr>
          <w:b/>
        </w:rPr>
      </w:pPr>
      <w:r>
        <w:rPr>
          <w:b/>
        </w:rPr>
        <w:t>QUESTION 21</w:t>
      </w:r>
    </w:p>
    <w:p w:rsidR="00B77BDB" w:rsidRDefault="00B77BDB" w:rsidP="00B77BDB">
      <w:pPr>
        <w:ind w:firstLine="420"/>
      </w:pPr>
      <w:r w:rsidRPr="00B77BDB">
        <w:t>What will happen if a private IP address is assigned to a public interface connected to an ISP?</w:t>
      </w:r>
    </w:p>
    <w:p w:rsidR="00B77BDB" w:rsidRPr="00715614" w:rsidRDefault="00B77BDB" w:rsidP="00715614">
      <w:pPr>
        <w:ind w:left="420" w:firstLine="420"/>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ISP :</w:t>
      </w:r>
      <w:r>
        <w:rPr>
          <w:rStyle w:val="a4"/>
          <w:rFonts w:ascii="Arial" w:hAnsi="Arial" w:cs="Arial"/>
          <w:i w:val="0"/>
          <w:iCs w:val="0"/>
          <w:color w:val="CC0000"/>
          <w:sz w:val="20"/>
          <w:szCs w:val="20"/>
          <w:shd w:val="clear" w:color="auto" w:fill="FFFFFF"/>
        </w:rPr>
        <w:t xml:space="preserve"> Internet Service Provider</w:t>
      </w:r>
      <w:r>
        <w:rPr>
          <w:rStyle w:val="a4"/>
          <w:rFonts w:ascii="Arial" w:hAnsi="Arial" w:cs="Arial" w:hint="eastAsia"/>
          <w:i w:val="0"/>
          <w:iCs w:val="0"/>
          <w:color w:val="CC0000"/>
          <w:sz w:val="20"/>
          <w:szCs w:val="20"/>
          <w:shd w:val="clear" w:color="auto" w:fill="FFFFFF"/>
        </w:rPr>
        <w:t>(</w:t>
      </w:r>
      <w:r w:rsidRPr="00715614">
        <w:rPr>
          <w:rStyle w:val="a4"/>
          <w:rFonts w:ascii="Arial" w:hAnsi="Arial" w:cs="Arial"/>
          <w:i w:val="0"/>
          <w:iCs w:val="0"/>
          <w:color w:val="CC0000"/>
          <w:sz w:val="20"/>
          <w:szCs w:val="20"/>
          <w:shd w:val="clear" w:color="auto" w:fill="FFFFFF"/>
        </w:rPr>
        <w:t>互联网服务提供商</w:t>
      </w:r>
      <w:r>
        <w:rPr>
          <w:rStyle w:val="a4"/>
          <w:rFonts w:ascii="Arial" w:hAnsi="Arial" w:cs="Arial" w:hint="eastAsia"/>
          <w:i w:val="0"/>
          <w:iCs w:val="0"/>
          <w:color w:val="CC0000"/>
          <w:sz w:val="20"/>
          <w:szCs w:val="20"/>
          <w:shd w:val="clear" w:color="auto" w:fill="FFFFFF"/>
        </w:rPr>
        <w:t>)</w:t>
      </w:r>
    </w:p>
    <w:p w:rsidR="00B77BDB" w:rsidRPr="00B77BDB" w:rsidRDefault="00B77BDB" w:rsidP="00B77BDB">
      <w:pPr>
        <w:pStyle w:val="a3"/>
        <w:numPr>
          <w:ilvl w:val="0"/>
          <w:numId w:val="2"/>
        </w:numPr>
        <w:ind w:firstLineChars="0"/>
      </w:pPr>
      <w:r w:rsidRPr="00B77BDB">
        <w:t>Addresses in a private range will be not routed on the Internet backbone.</w:t>
      </w:r>
    </w:p>
    <w:p w:rsidR="00B77BDB" w:rsidRPr="00B77BDB" w:rsidRDefault="00B77BDB" w:rsidP="00B77BDB">
      <w:pPr>
        <w:pStyle w:val="a3"/>
        <w:numPr>
          <w:ilvl w:val="0"/>
          <w:numId w:val="2"/>
        </w:numPr>
        <w:ind w:firstLineChars="0"/>
      </w:pPr>
      <w:r w:rsidRPr="00B77BDB">
        <w:t>Only the ISP router will have the capability to access the public network.</w:t>
      </w:r>
    </w:p>
    <w:p w:rsidR="00B77BDB" w:rsidRPr="00B77BDB" w:rsidRDefault="00B77BDB" w:rsidP="00B77BDB">
      <w:pPr>
        <w:pStyle w:val="a3"/>
        <w:numPr>
          <w:ilvl w:val="0"/>
          <w:numId w:val="2"/>
        </w:numPr>
        <w:ind w:firstLineChars="0"/>
      </w:pPr>
      <w:r w:rsidRPr="00B77BDB">
        <w:t>The NAT process will be used to translate this address in a valid IP address.</w:t>
      </w:r>
    </w:p>
    <w:p w:rsidR="00B77BDB" w:rsidRPr="00B77BDB" w:rsidRDefault="00B77BDB" w:rsidP="00B77BDB">
      <w:pPr>
        <w:pStyle w:val="a3"/>
        <w:numPr>
          <w:ilvl w:val="0"/>
          <w:numId w:val="2"/>
        </w:numPr>
        <w:ind w:firstLineChars="0"/>
      </w:pPr>
      <w:r w:rsidRPr="00B77BDB">
        <w:t>Several automated methods will be necessary on the private network.</w:t>
      </w:r>
    </w:p>
    <w:p w:rsidR="00B77BDB" w:rsidRPr="00B77BDB" w:rsidRDefault="00B77BDB" w:rsidP="00B77BDB">
      <w:pPr>
        <w:pStyle w:val="a3"/>
        <w:numPr>
          <w:ilvl w:val="0"/>
          <w:numId w:val="2"/>
        </w:numPr>
        <w:ind w:firstLineChars="0"/>
      </w:pPr>
      <w:r w:rsidRPr="00B77BDB">
        <w:t>A conflict of IP addresses happens, because other public routers can use the same range.</w:t>
      </w:r>
    </w:p>
    <w:p w:rsidR="00FD07EC" w:rsidRPr="00FD07EC" w:rsidRDefault="00FD07EC" w:rsidP="0044642D">
      <w:pPr>
        <w:rPr>
          <w:rFonts w:hint="eastAsia"/>
          <w:b/>
        </w:rPr>
      </w:pPr>
    </w:p>
    <w:p w:rsidR="00FD07EC" w:rsidRDefault="00FD07EC" w:rsidP="0044642D">
      <w:pPr>
        <w:rPr>
          <w:b/>
        </w:rPr>
      </w:pPr>
      <w:r w:rsidRPr="00FD07EC">
        <w:rPr>
          <w:b/>
        </w:rPr>
        <w:t>QUESTION 33</w:t>
      </w:r>
    </w:p>
    <w:p w:rsidR="00FD07EC" w:rsidRPr="00FD07EC" w:rsidRDefault="00FD07EC" w:rsidP="00FD07EC">
      <w:pPr>
        <w:ind w:firstLine="420"/>
        <w:rPr>
          <w:rFonts w:hint="eastAsia"/>
        </w:rPr>
      </w:pPr>
      <w:r w:rsidRPr="00FD07EC">
        <w:t>What are three benefits of implementing vlans?(choose three)</w:t>
      </w:r>
    </w:p>
    <w:p w:rsidR="00FD07EC" w:rsidRPr="00FD07EC" w:rsidRDefault="00FD07EC" w:rsidP="00FD07EC">
      <w:pPr>
        <w:pStyle w:val="a3"/>
        <w:numPr>
          <w:ilvl w:val="0"/>
          <w:numId w:val="4"/>
        </w:numPr>
        <w:ind w:firstLineChars="0"/>
      </w:pPr>
      <w:r w:rsidRPr="00FD07EC">
        <w:t xml:space="preserve">A more efficient use of bandwidth can be achieved allowing many physical groups to use the same network infrastructure </w:t>
      </w:r>
    </w:p>
    <w:p w:rsidR="00FD07EC" w:rsidRPr="00FD07EC" w:rsidRDefault="00FD07EC" w:rsidP="00FD07EC">
      <w:pPr>
        <w:pStyle w:val="a3"/>
        <w:numPr>
          <w:ilvl w:val="0"/>
          <w:numId w:val="4"/>
        </w:numPr>
        <w:ind w:firstLineChars="0"/>
      </w:pPr>
      <w:r w:rsidRPr="00FD07EC">
        <w:t xml:space="preserve">Broadcast storms can be mitigated by decreasing the number of broadcast domains,thus increasing their size. </w:t>
      </w:r>
    </w:p>
    <w:p w:rsidR="00FD07EC" w:rsidRPr="00FD07EC" w:rsidRDefault="00FD07EC" w:rsidP="00FD07EC">
      <w:pPr>
        <w:pStyle w:val="a3"/>
        <w:numPr>
          <w:ilvl w:val="0"/>
          <w:numId w:val="4"/>
        </w:numPr>
        <w:ind w:firstLineChars="0"/>
      </w:pPr>
      <w:r w:rsidRPr="00FD07EC">
        <w:t xml:space="preserve">A higher level of network security can be reached by separating sensitive data traffic from other network traffic. </w:t>
      </w:r>
    </w:p>
    <w:p w:rsidR="00FD07EC" w:rsidRPr="00FD07EC" w:rsidRDefault="00FD07EC" w:rsidP="00FD07EC">
      <w:pPr>
        <w:pStyle w:val="a3"/>
        <w:numPr>
          <w:ilvl w:val="0"/>
          <w:numId w:val="4"/>
        </w:numPr>
        <w:ind w:firstLineChars="0"/>
      </w:pPr>
      <w:r w:rsidRPr="00FD07EC">
        <w:t xml:space="preserve">Port-based vlans increase switch-port use efficient,thanks to 802.1Q trunks </w:t>
      </w:r>
    </w:p>
    <w:p w:rsidR="00FD07EC" w:rsidRPr="00FD07EC" w:rsidRDefault="00FD07EC" w:rsidP="00FD07EC">
      <w:pPr>
        <w:pStyle w:val="a3"/>
        <w:numPr>
          <w:ilvl w:val="0"/>
          <w:numId w:val="4"/>
        </w:numPr>
        <w:ind w:firstLineChars="0"/>
      </w:pPr>
      <w:r w:rsidRPr="00FD07EC">
        <w:t xml:space="preserve">A more efficient use of bandwidth can be achieved allowing many logical networks to use the same network infrastructure. </w:t>
      </w:r>
    </w:p>
    <w:p w:rsidR="00FD07EC" w:rsidRPr="00FD07EC" w:rsidRDefault="00FD07EC" w:rsidP="00FD07EC">
      <w:pPr>
        <w:pStyle w:val="a3"/>
        <w:numPr>
          <w:ilvl w:val="0"/>
          <w:numId w:val="4"/>
        </w:numPr>
        <w:ind w:firstLineChars="0"/>
      </w:pPr>
      <w:r w:rsidRPr="00FD07EC">
        <w:t xml:space="preserve">Broadcast storms can be mitigated by increasing the number of broadcast domains,thus reducing their size. </w:t>
      </w:r>
    </w:p>
    <w:p w:rsidR="00FD07EC" w:rsidRDefault="00FD07EC" w:rsidP="00FD07EC">
      <w:pPr>
        <w:pStyle w:val="a3"/>
        <w:numPr>
          <w:ilvl w:val="0"/>
          <w:numId w:val="4"/>
        </w:numPr>
        <w:ind w:firstLineChars="0"/>
      </w:pPr>
      <w:r w:rsidRPr="00FD07EC">
        <w:t>VLANs make it easier for IT staff to configure new logical groups,because the vlans all belong to the same broadcast domain.</w:t>
      </w:r>
    </w:p>
    <w:p w:rsidR="00715614" w:rsidRDefault="00715614" w:rsidP="00715614"/>
    <w:p w:rsidR="00715614" w:rsidRDefault="00715614" w:rsidP="00715614"/>
    <w:p w:rsidR="00715614" w:rsidRDefault="00715614" w:rsidP="00715614"/>
    <w:p w:rsidR="00715614" w:rsidRDefault="00715614" w:rsidP="00715614"/>
    <w:p w:rsidR="00715614" w:rsidRDefault="00715614" w:rsidP="00715614"/>
    <w:p w:rsidR="00715614" w:rsidRDefault="00715614" w:rsidP="00715614">
      <w:pPr>
        <w:rPr>
          <w:rFonts w:hint="eastAsia"/>
        </w:rPr>
      </w:pPr>
    </w:p>
    <w:p w:rsidR="00715614" w:rsidRPr="00715614" w:rsidRDefault="00715614" w:rsidP="00715614">
      <w:pPr>
        <w:rPr>
          <w:b/>
        </w:rPr>
      </w:pPr>
      <w:r w:rsidRPr="00715614">
        <w:rPr>
          <w:b/>
        </w:rPr>
        <w:lastRenderedPageBreak/>
        <w:t xml:space="preserve">QUESTION 34 </w:t>
      </w:r>
    </w:p>
    <w:p w:rsidR="00715614" w:rsidRDefault="00715614" w:rsidP="00715614">
      <w:pPr>
        <w:ind w:firstLine="420"/>
      </w:pPr>
      <w:r w:rsidRPr="00715614">
        <w:t>Which three statements accurately describe layer 2 Ethernet switches?(choose three)</w:t>
      </w:r>
    </w:p>
    <w:p w:rsidR="00715614" w:rsidRDefault="00715614" w:rsidP="00715614">
      <w:pPr>
        <w:pStyle w:val="a3"/>
        <w:numPr>
          <w:ilvl w:val="0"/>
          <w:numId w:val="5"/>
        </w:numPr>
        <w:ind w:firstLineChars="0"/>
      </w:pPr>
      <w:r w:rsidRPr="00715614">
        <w:t xml:space="preserve">Microsegmentation decreases the number of collisions on the network. </w:t>
      </w:r>
    </w:p>
    <w:p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hint="eastAsia"/>
          <w:i w:val="0"/>
          <w:iCs w:val="0"/>
          <w:color w:val="CC0000"/>
          <w:sz w:val="20"/>
          <w:szCs w:val="20"/>
          <w:shd w:val="clear" w:color="auto" w:fill="FFFFFF"/>
        </w:rPr>
        <w:t>A</w:t>
      </w:r>
      <w:r w:rsidRPr="00715614">
        <w:rPr>
          <w:rStyle w:val="a4"/>
          <w:rFonts w:ascii="Arial" w:hAnsi="Arial" w:cs="Arial" w:hint="eastAsia"/>
          <w:i w:val="0"/>
          <w:iCs w:val="0"/>
          <w:color w:val="CC0000"/>
          <w:sz w:val="20"/>
          <w:szCs w:val="20"/>
          <w:shd w:val="clear" w:color="auto" w:fill="FFFFFF"/>
        </w:rPr>
        <w:t>为分割减少冲突的数量，这里是冲突并不是冲突域</w:t>
      </w:r>
    </w:p>
    <w:p w:rsidR="00715614" w:rsidRDefault="00715614" w:rsidP="00715614">
      <w:pPr>
        <w:pStyle w:val="a3"/>
        <w:numPr>
          <w:ilvl w:val="0"/>
          <w:numId w:val="5"/>
        </w:numPr>
        <w:ind w:firstLineChars="0"/>
      </w:pPr>
      <w:r w:rsidRPr="00715614">
        <w:t xml:space="preserve">if a switch receives a frame for an unkown destination,it uses ARP to resolve the address. </w:t>
      </w:r>
    </w:p>
    <w:p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B</w:t>
      </w:r>
      <w:r w:rsidRPr="00715614">
        <w:rPr>
          <w:rStyle w:val="a4"/>
          <w:rFonts w:ascii="Arial" w:hAnsi="Arial" w:cs="Arial"/>
          <w:i w:val="0"/>
          <w:iCs w:val="0"/>
          <w:color w:val="CC0000"/>
          <w:sz w:val="20"/>
          <w:szCs w:val="20"/>
          <w:shd w:val="clear" w:color="auto" w:fill="FFFFFF"/>
        </w:rPr>
        <w:t>收到未知目的帧会产生泛洪</w:t>
      </w:r>
    </w:p>
    <w:p w:rsidR="00715614" w:rsidRDefault="00715614" w:rsidP="00715614">
      <w:pPr>
        <w:pStyle w:val="a3"/>
        <w:numPr>
          <w:ilvl w:val="0"/>
          <w:numId w:val="5"/>
        </w:numPr>
        <w:ind w:firstLineChars="0"/>
      </w:pPr>
      <w:r w:rsidRPr="00715614">
        <w:t xml:space="preserve">Spanning Tree Protocol allows switches to automatically share vlan information. </w:t>
      </w:r>
    </w:p>
    <w:p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C</w:t>
      </w:r>
      <w:r w:rsidRPr="00715614">
        <w:rPr>
          <w:rStyle w:val="a4"/>
          <w:rFonts w:ascii="Arial" w:hAnsi="Arial" w:cs="Arial"/>
          <w:i w:val="0"/>
          <w:iCs w:val="0"/>
          <w:color w:val="CC0000"/>
          <w:sz w:val="20"/>
          <w:szCs w:val="20"/>
          <w:shd w:val="clear" w:color="auto" w:fill="FFFFFF"/>
        </w:rPr>
        <w:t>这是</w:t>
      </w:r>
      <w:r w:rsidRPr="00715614">
        <w:rPr>
          <w:rStyle w:val="a4"/>
          <w:rFonts w:ascii="Arial" w:hAnsi="Arial" w:cs="Arial"/>
          <w:i w:val="0"/>
          <w:iCs w:val="0"/>
          <w:color w:val="CC0000"/>
          <w:sz w:val="20"/>
          <w:szCs w:val="20"/>
          <w:shd w:val="clear" w:color="auto" w:fill="FFFFFF"/>
        </w:rPr>
        <w:t>vtp</w:t>
      </w:r>
      <w:r w:rsidRPr="00715614">
        <w:rPr>
          <w:rStyle w:val="a4"/>
          <w:rFonts w:ascii="Arial" w:hAnsi="Arial" w:cs="Arial"/>
          <w:i w:val="0"/>
          <w:iCs w:val="0"/>
          <w:color w:val="CC0000"/>
          <w:sz w:val="20"/>
          <w:szCs w:val="20"/>
          <w:shd w:val="clear" w:color="auto" w:fill="FFFFFF"/>
        </w:rPr>
        <w:t>的特性，不是</w:t>
      </w:r>
      <w:r w:rsidRPr="00715614">
        <w:rPr>
          <w:rStyle w:val="a4"/>
          <w:rFonts w:ascii="Arial" w:hAnsi="Arial" w:cs="Arial"/>
          <w:i w:val="0"/>
          <w:iCs w:val="0"/>
          <w:color w:val="CC0000"/>
          <w:sz w:val="20"/>
          <w:szCs w:val="20"/>
          <w:shd w:val="clear" w:color="auto" w:fill="FFFFFF"/>
        </w:rPr>
        <w:t>stp</w:t>
      </w:r>
      <w:r w:rsidRPr="00715614">
        <w:rPr>
          <w:rStyle w:val="a4"/>
          <w:rFonts w:ascii="Arial" w:hAnsi="Arial" w:cs="Arial"/>
          <w:i w:val="0"/>
          <w:iCs w:val="0"/>
          <w:color w:val="CC0000"/>
          <w:sz w:val="20"/>
          <w:szCs w:val="20"/>
          <w:shd w:val="clear" w:color="auto" w:fill="FFFFFF"/>
        </w:rPr>
        <w:t>的</w:t>
      </w:r>
    </w:p>
    <w:p w:rsidR="00715614" w:rsidRDefault="00715614" w:rsidP="00715614">
      <w:pPr>
        <w:pStyle w:val="a3"/>
        <w:numPr>
          <w:ilvl w:val="0"/>
          <w:numId w:val="5"/>
        </w:numPr>
        <w:ind w:firstLineChars="0"/>
      </w:pPr>
      <w:r w:rsidRPr="00715614">
        <w:t xml:space="preserve">In a properly functioning network with redundant switched paths,each switched aegment will contain one root bridge with all its ports in the forwarding state.All other switches in that broadcast domain will have only one root port. </w:t>
      </w:r>
    </w:p>
    <w:p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D</w:t>
      </w:r>
      <w:r w:rsidRPr="00715614">
        <w:rPr>
          <w:rStyle w:val="a4"/>
          <w:rFonts w:ascii="Arial" w:hAnsi="Arial" w:cs="Arial"/>
          <w:i w:val="0"/>
          <w:iCs w:val="0"/>
          <w:color w:val="CC0000"/>
          <w:sz w:val="20"/>
          <w:szCs w:val="20"/>
          <w:shd w:val="clear" w:color="auto" w:fill="FFFFFF"/>
        </w:rPr>
        <w:t>在一个能够正常运行的网络冗余交换路径，每一个交换网段将包括一个跟桥。所有端口都在转发状态，其</w:t>
      </w:r>
      <w:r w:rsidRPr="00715614">
        <w:rPr>
          <w:rStyle w:val="a4"/>
          <w:rFonts w:ascii="Arial" w:hAnsi="Arial" w:cs="Arial"/>
          <w:i w:val="0"/>
          <w:iCs w:val="0"/>
          <w:color w:val="CC0000"/>
          <w:sz w:val="20"/>
          <w:szCs w:val="20"/>
          <w:shd w:val="clear" w:color="auto" w:fill="FFFFFF"/>
        </w:rPr>
        <w:t xml:space="preserve"> </w:t>
      </w:r>
      <w:r w:rsidRPr="00715614">
        <w:rPr>
          <w:rStyle w:val="a4"/>
          <w:rFonts w:ascii="Arial" w:hAnsi="Arial" w:cs="Arial"/>
          <w:i w:val="0"/>
          <w:iCs w:val="0"/>
          <w:color w:val="CC0000"/>
          <w:sz w:val="20"/>
          <w:szCs w:val="20"/>
          <w:shd w:val="clear" w:color="auto" w:fill="FFFFFF"/>
        </w:rPr>
        <w:t>他本广播域的交换机有一个根端口。正确</w:t>
      </w:r>
    </w:p>
    <w:p w:rsidR="00715614" w:rsidRDefault="00715614" w:rsidP="00715614">
      <w:pPr>
        <w:pStyle w:val="a3"/>
        <w:numPr>
          <w:ilvl w:val="0"/>
          <w:numId w:val="5"/>
        </w:numPr>
        <w:ind w:firstLineChars="0"/>
      </w:pPr>
      <w:r w:rsidRPr="00715614">
        <w:t xml:space="preserve">Establishing vlans increases the number of broadcast domains. </w:t>
      </w:r>
    </w:p>
    <w:p w:rsidR="00715614" w:rsidRP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E.VLAN</w:t>
      </w:r>
      <w:r w:rsidRPr="00715614">
        <w:rPr>
          <w:rStyle w:val="a4"/>
          <w:rFonts w:ascii="Arial" w:hAnsi="Arial" w:cs="Arial"/>
          <w:i w:val="0"/>
          <w:iCs w:val="0"/>
          <w:color w:val="CC0000"/>
          <w:sz w:val="20"/>
          <w:szCs w:val="20"/>
          <w:shd w:val="clear" w:color="auto" w:fill="FFFFFF"/>
        </w:rPr>
        <w:t>增加了广播域。正确</w:t>
      </w:r>
    </w:p>
    <w:p w:rsidR="00715614" w:rsidRDefault="00715614" w:rsidP="00715614">
      <w:pPr>
        <w:pStyle w:val="a3"/>
        <w:numPr>
          <w:ilvl w:val="0"/>
          <w:numId w:val="5"/>
        </w:numPr>
        <w:ind w:firstLineChars="0"/>
      </w:pPr>
      <w:r w:rsidRPr="00715614">
        <w:t>Switches that are configured with vlans make forwarding decisions based on both layer 2 and layer 3 address information.</w:t>
      </w:r>
    </w:p>
    <w:p w:rsidR="00FD07EC"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F vlan</w:t>
      </w:r>
      <w:r w:rsidRPr="00715614">
        <w:rPr>
          <w:rStyle w:val="a4"/>
          <w:rFonts w:ascii="Arial" w:hAnsi="Arial" w:cs="Arial"/>
          <w:i w:val="0"/>
          <w:iCs w:val="0"/>
          <w:color w:val="CC0000"/>
          <w:sz w:val="20"/>
          <w:szCs w:val="20"/>
          <w:shd w:val="clear" w:color="auto" w:fill="FFFFFF"/>
        </w:rPr>
        <w:t>使转发基于二层和三层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。题目要求对</w:t>
      </w:r>
      <w:r w:rsidRPr="00715614">
        <w:rPr>
          <w:rStyle w:val="a4"/>
          <w:rFonts w:ascii="Arial" w:hAnsi="Arial" w:cs="Arial"/>
          <w:i w:val="0"/>
          <w:iCs w:val="0"/>
          <w:color w:val="CC0000"/>
          <w:sz w:val="20"/>
          <w:szCs w:val="20"/>
          <w:shd w:val="clear" w:color="auto" w:fill="FFFFFF"/>
        </w:rPr>
        <w:t>2</w:t>
      </w:r>
      <w:r w:rsidRPr="00715614">
        <w:rPr>
          <w:rStyle w:val="a4"/>
          <w:rFonts w:ascii="Arial" w:hAnsi="Arial" w:cs="Arial"/>
          <w:i w:val="0"/>
          <w:iCs w:val="0"/>
          <w:color w:val="CC0000"/>
          <w:sz w:val="20"/>
          <w:szCs w:val="20"/>
          <w:shd w:val="clear" w:color="auto" w:fill="FFFFFF"/>
        </w:rPr>
        <w:t>层交换机的描述，二层交换机不能基于</w:t>
      </w:r>
      <w:r w:rsidRPr="00715614">
        <w:rPr>
          <w:rStyle w:val="a4"/>
          <w:rFonts w:ascii="Arial" w:hAnsi="Arial" w:cs="Arial"/>
          <w:i w:val="0"/>
          <w:iCs w:val="0"/>
          <w:color w:val="CC0000"/>
          <w:sz w:val="20"/>
          <w:szCs w:val="20"/>
          <w:shd w:val="clear" w:color="auto" w:fill="FFFFFF"/>
        </w:rPr>
        <w:t>3</w:t>
      </w:r>
      <w:r w:rsidRPr="00715614">
        <w:rPr>
          <w:rStyle w:val="a4"/>
          <w:rFonts w:ascii="Arial" w:hAnsi="Arial" w:cs="Arial"/>
          <w:i w:val="0"/>
          <w:iCs w:val="0"/>
          <w:color w:val="CC0000"/>
          <w:sz w:val="20"/>
          <w:szCs w:val="20"/>
          <w:shd w:val="clear" w:color="auto" w:fill="FFFFFF"/>
        </w:rPr>
        <w:t>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转发</w:t>
      </w:r>
    </w:p>
    <w:p w:rsid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p>
    <w:p w:rsidR="00715614" w:rsidRDefault="00715614" w:rsidP="00715614">
      <w:pPr>
        <w:rPr>
          <w:rStyle w:val="a4"/>
          <w:rFonts w:ascii="Arial" w:hAnsi="Arial" w:cs="Arial"/>
          <w:i w:val="0"/>
          <w:iCs w:val="0"/>
          <w:color w:val="CC0000"/>
          <w:sz w:val="20"/>
          <w:szCs w:val="20"/>
          <w:shd w:val="clear" w:color="auto" w:fill="FFFFFF"/>
        </w:rPr>
      </w:pPr>
      <w:r w:rsidRPr="00715614">
        <w:rPr>
          <w:b/>
        </w:rPr>
        <w:t>QUESTION 35</w:t>
      </w:r>
      <w:r w:rsidRPr="00715614">
        <w:rPr>
          <w:rStyle w:val="a4"/>
          <w:rFonts w:ascii="Arial" w:hAnsi="Arial" w:cs="Arial"/>
          <w:i w:val="0"/>
          <w:iCs w:val="0"/>
          <w:color w:val="CC0000"/>
          <w:sz w:val="20"/>
          <w:szCs w:val="20"/>
          <w:shd w:val="clear" w:color="auto" w:fill="FFFFFF"/>
        </w:rPr>
        <w:t xml:space="preserve"> </w:t>
      </w:r>
    </w:p>
    <w:p w:rsidR="00715614" w:rsidRDefault="00715614" w:rsidP="004D6018">
      <w:pPr>
        <w:pStyle w:val="a3"/>
        <w:ind w:firstLineChars="0" w:firstLine="210"/>
      </w:pPr>
      <w:r w:rsidRPr="00715614">
        <w:t>Which two correctly describe steps in the OSI data encapsulation process? (Choose two.)</w:t>
      </w:r>
    </w:p>
    <w:p w:rsidR="004D6018" w:rsidRPr="00715614" w:rsidRDefault="004D6018" w:rsidP="004D6018">
      <w:pPr>
        <w:pStyle w:val="a3"/>
        <w:ind w:left="210" w:firstLineChars="0"/>
        <w:rPr>
          <w:rFonts w:hint="eastAsia"/>
        </w:rPr>
      </w:pPr>
      <w:r w:rsidRPr="004D6018">
        <w:rPr>
          <w:rStyle w:val="a4"/>
          <w:rFonts w:ascii="Arial" w:hAnsi="Arial" w:cs="Arial"/>
          <w:i w:val="0"/>
          <w:iCs w:val="0"/>
          <w:color w:val="CC0000"/>
          <w:sz w:val="20"/>
          <w:szCs w:val="20"/>
          <w:shd w:val="clear" w:color="auto" w:fill="FFFFFF"/>
        </w:rPr>
        <w:t xml:space="preserve">OSI: </w:t>
      </w:r>
      <w:r w:rsidRPr="004D6018">
        <w:rPr>
          <w:rStyle w:val="a4"/>
          <w:rFonts w:ascii="Arial" w:hAnsi="Arial" w:cs="Arial"/>
          <w:i w:val="0"/>
          <w:iCs w:val="0"/>
          <w:color w:val="CC0000"/>
          <w:sz w:val="20"/>
          <w:szCs w:val="20"/>
          <w:shd w:val="clear" w:color="auto" w:fill="FFFFFF"/>
        </w:rPr>
        <w:t>开放系统互联</w:t>
      </w:r>
      <w:r w:rsidRPr="004D6018">
        <w:rPr>
          <w:rStyle w:val="a4"/>
          <w:rFonts w:ascii="Arial" w:hAnsi="Arial" w:cs="Arial"/>
          <w:i w:val="0"/>
          <w:iCs w:val="0"/>
          <w:color w:val="CC0000"/>
          <w:sz w:val="20"/>
          <w:szCs w:val="20"/>
          <w:shd w:val="clear" w:color="auto" w:fill="FFFFFF"/>
        </w:rPr>
        <w:t>(Open System Interconnection)</w:t>
      </w:r>
      <w:r>
        <w:rPr>
          <w:rStyle w:val="a4"/>
          <w:rFonts w:ascii="Arial" w:hAnsi="Arial" w:cs="Arial"/>
          <w:i w:val="0"/>
          <w:iCs w:val="0"/>
          <w:color w:val="CC0000"/>
          <w:sz w:val="20"/>
          <w:szCs w:val="20"/>
          <w:shd w:val="clear" w:color="auto" w:fill="FFFFFF"/>
        </w:rPr>
        <w:t xml:space="preserve"> OSI</w:t>
      </w:r>
      <w:r>
        <w:rPr>
          <w:rStyle w:val="a4"/>
          <w:rFonts w:ascii="Arial" w:hAnsi="Arial" w:cs="Arial" w:hint="eastAsia"/>
          <w:i w:val="0"/>
          <w:iCs w:val="0"/>
          <w:color w:val="CC0000"/>
          <w:sz w:val="20"/>
          <w:szCs w:val="20"/>
          <w:shd w:val="clear" w:color="auto" w:fill="FFFFFF"/>
        </w:rPr>
        <w:t>七层模型</w:t>
      </w:r>
      <w:bookmarkStart w:id="0" w:name="_GoBack"/>
      <w:bookmarkEnd w:id="0"/>
    </w:p>
    <w:p w:rsidR="00715614" w:rsidRDefault="00715614" w:rsidP="00715614">
      <w:pPr>
        <w:pStyle w:val="a3"/>
        <w:numPr>
          <w:ilvl w:val="0"/>
          <w:numId w:val="6"/>
        </w:numPr>
        <w:ind w:leftChars="100" w:left="630" w:firstLineChars="0"/>
      </w:pPr>
      <w:r w:rsidRPr="00715614">
        <w:t>The transport layer divides a data stream into segments and may add reliability and flow control information.</w:t>
      </w:r>
    </w:p>
    <w:p w:rsidR="00715614" w:rsidRDefault="00715614" w:rsidP="00715614">
      <w:pPr>
        <w:pStyle w:val="a3"/>
        <w:numPr>
          <w:ilvl w:val="0"/>
          <w:numId w:val="6"/>
        </w:numPr>
        <w:ind w:leftChars="100" w:left="630" w:firstLineChars="0"/>
      </w:pPr>
      <w:r w:rsidRPr="00715614">
        <w:t>The data link layer adds physical source and destination addresses and an FCS to the segment.</w:t>
      </w:r>
    </w:p>
    <w:p w:rsidR="00715614" w:rsidRDefault="00715614" w:rsidP="00715614">
      <w:pPr>
        <w:pStyle w:val="a3"/>
        <w:numPr>
          <w:ilvl w:val="0"/>
          <w:numId w:val="6"/>
        </w:numPr>
        <w:ind w:leftChars="100" w:left="630" w:firstLineChars="0"/>
      </w:pPr>
      <w:r w:rsidRPr="00715614">
        <w:t xml:space="preserve">Packets are created when the network layer encapsulates a frame with source and destination host addresses and protocol-related control information. </w:t>
      </w:r>
    </w:p>
    <w:p w:rsidR="00715614" w:rsidRDefault="00715614" w:rsidP="00715614">
      <w:pPr>
        <w:pStyle w:val="a3"/>
        <w:numPr>
          <w:ilvl w:val="0"/>
          <w:numId w:val="6"/>
        </w:numPr>
        <w:ind w:leftChars="100" w:left="630" w:firstLineChars="0"/>
      </w:pPr>
      <w:r w:rsidRPr="00715614">
        <w:t xml:space="preserve">Packets are created when the network layer adds Layer 3 addresses and control information to a segment. </w:t>
      </w:r>
    </w:p>
    <w:p w:rsidR="00715614" w:rsidRPr="00715614" w:rsidRDefault="00715614" w:rsidP="00715614">
      <w:pPr>
        <w:pStyle w:val="a3"/>
        <w:numPr>
          <w:ilvl w:val="0"/>
          <w:numId w:val="6"/>
        </w:numPr>
        <w:ind w:leftChars="100" w:left="630" w:firstLineChars="0"/>
      </w:pPr>
      <w:r w:rsidRPr="00715614">
        <w:t>The presentation layer translates bits into voltages for transmission across the physical link.</w:t>
      </w:r>
    </w:p>
    <w:sectPr w:rsidR="00715614" w:rsidRPr="00715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224" w:rsidRDefault="00365224" w:rsidP="00FD07EC">
      <w:r>
        <w:separator/>
      </w:r>
    </w:p>
  </w:endnote>
  <w:endnote w:type="continuationSeparator" w:id="0">
    <w:p w:rsidR="00365224" w:rsidRDefault="00365224" w:rsidP="00FD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224" w:rsidRDefault="00365224" w:rsidP="00FD07EC">
      <w:r>
        <w:separator/>
      </w:r>
    </w:p>
  </w:footnote>
  <w:footnote w:type="continuationSeparator" w:id="0">
    <w:p w:rsidR="00365224" w:rsidRDefault="00365224" w:rsidP="00FD07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01134"/>
    <w:multiLevelType w:val="hybridMultilevel"/>
    <w:tmpl w:val="4BA6A31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8CF2B73"/>
    <w:multiLevelType w:val="hybridMultilevel"/>
    <w:tmpl w:val="18A82C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3D4E21"/>
    <w:multiLevelType w:val="hybridMultilevel"/>
    <w:tmpl w:val="12080A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2D7488"/>
    <w:multiLevelType w:val="hybridMultilevel"/>
    <w:tmpl w:val="A2287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7413DF"/>
    <w:multiLevelType w:val="hybridMultilevel"/>
    <w:tmpl w:val="06C8A2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DC83F45"/>
    <w:multiLevelType w:val="hybridMultilevel"/>
    <w:tmpl w:val="F8D213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83"/>
    <w:rsid w:val="00365224"/>
    <w:rsid w:val="00403C23"/>
    <w:rsid w:val="0044642D"/>
    <w:rsid w:val="004D6018"/>
    <w:rsid w:val="005D16BE"/>
    <w:rsid w:val="00715614"/>
    <w:rsid w:val="0092463B"/>
    <w:rsid w:val="00B77BDB"/>
    <w:rsid w:val="00F56ACF"/>
    <w:rsid w:val="00FA7A83"/>
    <w:rsid w:val="00FD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F33D5"/>
  <w15:chartTrackingRefBased/>
  <w15:docId w15:val="{E12E7412-E396-4241-B75F-0E1D9190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42D"/>
    <w:pPr>
      <w:ind w:firstLineChars="200" w:firstLine="420"/>
    </w:pPr>
  </w:style>
  <w:style w:type="character" w:styleId="a4">
    <w:name w:val="Emphasis"/>
    <w:basedOn w:val="a0"/>
    <w:uiPriority w:val="20"/>
    <w:qFormat/>
    <w:rsid w:val="00B77BDB"/>
    <w:rPr>
      <w:i/>
      <w:iCs/>
    </w:rPr>
  </w:style>
  <w:style w:type="paragraph" w:styleId="a5">
    <w:name w:val="header"/>
    <w:basedOn w:val="a"/>
    <w:link w:val="a6"/>
    <w:uiPriority w:val="99"/>
    <w:unhideWhenUsed/>
    <w:rsid w:val="00FD07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07EC"/>
    <w:rPr>
      <w:sz w:val="18"/>
      <w:szCs w:val="18"/>
    </w:rPr>
  </w:style>
  <w:style w:type="paragraph" w:styleId="a7">
    <w:name w:val="footer"/>
    <w:basedOn w:val="a"/>
    <w:link w:val="a8"/>
    <w:uiPriority w:val="99"/>
    <w:unhideWhenUsed/>
    <w:rsid w:val="00FD07EC"/>
    <w:pPr>
      <w:tabs>
        <w:tab w:val="center" w:pos="4153"/>
        <w:tab w:val="right" w:pos="8306"/>
      </w:tabs>
      <w:snapToGrid w:val="0"/>
      <w:jc w:val="left"/>
    </w:pPr>
    <w:rPr>
      <w:sz w:val="18"/>
      <w:szCs w:val="18"/>
    </w:rPr>
  </w:style>
  <w:style w:type="character" w:customStyle="1" w:styleId="a8">
    <w:name w:val="页脚 字符"/>
    <w:basedOn w:val="a0"/>
    <w:link w:val="a7"/>
    <w:uiPriority w:val="99"/>
    <w:rsid w:val="00FD0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dc:creator>
  <cp:keywords/>
  <dc:description/>
  <cp:lastModifiedBy>王成</cp:lastModifiedBy>
  <cp:revision>6</cp:revision>
  <dcterms:created xsi:type="dcterms:W3CDTF">2018-02-28T01:28:00Z</dcterms:created>
  <dcterms:modified xsi:type="dcterms:W3CDTF">2018-03-13T12:27:00Z</dcterms:modified>
</cp:coreProperties>
</file>