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2026-05-31T17:06:40.916Z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501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source_refs=239871;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readability_audit_rows=8; storyline_rows=10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manifest=501; missing=0; docs=126; scripts=113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manifest=501;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manifest=501; readability_rows=8;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markdown_table_rows=217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technical_english_hits=361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501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