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against the running build · 56 application tables · schema read from the live database and the current migration set — §1.1 carries every revision and the day each was read</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2026-10-04–06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§24’s column listings are re-read from the server — 451 documented columns across 57 of the 63 tables, the shift request given its own entry. The last two rights ruling 7 moved are then wired into the code that had been describing them: clinic.sign gates the recording of a health assessment, id.sign the validation of an ID card, and the two unreachable signWorkflow() policy methods that held them are deleted. The enrollment form gained the desk action it had never had (print.enrollmentForm, held by exactly the roles that hold print.certificate), §22’s catalogue and role matrix were re-read from the live tables — which found eleven role counts that had drifted — and the demo’s dean account was repaired: it had been seeded with the officeHead enum, so the role pairing had quietly replaced its Dean grant and left the shift endorsement undemonstrable on every install. Three of §28.2’s institutional questions were then answered and built the same day — a program change and an arrival from another school both issue Irregular (C-2), the four print rights were office-scoped after measurement showed a Clinic head printing a Registrar paper (X-4’s last generalist reach), and this install runs its queue synchronously while production keeps the worker (C-10). The consolidated decision list was then reconciled with the registers that closed it: §28.5 asked nineteen questions on the day that reconciliation was written, and fourteen were answered by rulings 3, 8, 9, 12, 13 and 15 or by the 2026-10-06 decisions; the register has grown since (P-19 was registered on 2026-10-23), so the count for today is §29.4’s family cell, not this record, and each of those exists twice — in §25.11, §26.7 or §27.7 and again here — so every copy was rewritten in the same write rather than one at a time. The chapters that state the old behaviour as a present fact were re-read too (§12.1, §21.1, §21.3, §22.3, §23.6, §25.6, §26.4–§27.5, §28.6), the permission counts re-read from the seeder and the live tables (95 in 15 modules, 17 roles, 317 grants), and the Department Evaluation citations were re-read line by line against the controller, which had grown by hundreds of lines and left dozens of in-range but mis-pointed file:line references..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three institutional questions the owner answered on 2026-10-07 become build and text. C-4: a program may now waive the school-wide General Entrance Examination for the transferees it admits on credit — courses.entranceExamExemptsTransferee, default off, read through one method the approval blockers, the department’s own candidate roster and the Stage 1 prerequisite all consult, because the first walk of the ruling showed that a waiver honoured by the blockers alone would strand the applicant it was written for: still blocked by the departmental paper, and unable to sit it. C-5: the departmental examination is required of the board programs the owner named — BSCrim, BSCE, BSEE, BSA and BSSW — seeded by name so each owning department can replace the set from Reference Data → Courses; the gate had been built and tested while 0 of 16 programs set the flag, so no applicant could ever have met or missed it. C-8: retention is recorded as measured rather than as a rule — this install purges nothing and held 2,868 audit-log rows on the day it was counted — with the period itself left for SEAIT’s records officer to state. The document was then re-read against the code instead of the other way round: every PHP and React citation inside the reconciliation’s scope was opened and counted, nine front-end cites that pointed at lines holding unrelated code were re-pointed, the examination chapter’s ranges were re-measured after these very edits moved them, and two sentences written from assumption were corrected against the files — one claiming the Evaluation screen no longer contradicted itself about where the clearance gate lives, one claiming the general-pass prerequisite was enforced twice when its second enforcer is a policy method with no caller. §24’s dictionary regenerated against information_schema for the new column, the per-office UAT script gained the refusal rows the new gate produces, and the three native alert() calls that still interrupted the Blocking and Evaluation desks became the application’s own inline error band.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rulings of 2026-10-07 were walked through the running system the next day, and the walk found what 588 passing tests could not. Three of the five programs the departmental-examination ruling had just flagged — BSA, BSCE and BSEE — administer no general paper at all, so every applicant to them met a blocker no desk was permitted to clear; and the transferee waiver signed the same day would have stranded exactly the applicants it named, because the department’s roster is built from general passers and its prerequisite demanded the very pass the waiver excuses. Both closed by making one predicate answer all three readers (Courses::waivesGeneralEntranceExam), by demanding Stage 1 only of programs that run Stage 1, and by letting a board-only program’s roster be its own unenrolled applicants; the five-program set stays provisional until the owning departments replace it. Three further defects: an examination result was matched to the student rather than to the program and term on its row (now scoped, measured first — no applicant’s outcome changed); the retention badge read the student’s latest result for the program while the signature refused for want of one this term (both readers now scope to the term, and the fix was kept line-neutral because twenty-one citations live in that controller); and exam.verify.general was retired with the policy method that was its only reader, moving the catalogue to 94 permissions and 315 grants. Sweeping the document by CLAIM rather than by file name — the sweep the first one missed — turned up five cells still asserting the pre-G-8 behaviour, §9’s B-2 row among them, and all six groups of drifted citations were re-measured. Finally the walk found that every catalog Edit dialog opened empty: the components called reset() with an object, a call that is legal, lint-clean and inert; thirty-three sites in twenty components now use setData, and the whole form surface was audited against each hook’s declared keys — the audit itself proved against mutants before its clean verdict was believed.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five-lane audit the owner asked for after the catalogue was closed — permissions against their readers, routes against their guards, schema against its write paths, the Inertia contract between every controller and the page that renders it, and the document's own registers read back for still-open rows. It found one dead right that every role holds and no code reads (dashboard.view, granted to 17 of 17 roles; the owner ruled it retired the same day and its whole module went with it, taking the live catalogue to 93 permissions in 14 modules and 298 grants), eighteen route actions no test names, and no enum drift in either direction across 43 cast columns on live ems. The front end carried the real defect: the launcher's Campus Clearance card was still gated on officeId 8, the office ruling 12 folded into Registrar, so with zero accounts in office 8 the desk twelve accounts may open had no card for anyone but the admin — the same retired number also hid the Clearance queue on the dashboard. Both now answer to one rule read through the right each desk's own route asks, the queue payload is scoped to those desks, and two dropdowns stopped hard-coding what their enum already decides. The same rule had one card left to catch, found on 2026-10-12: the launcher granted the Dean the Blocking &amp; Timetables card by route name, while the Dean role does not hold block.view — so the chrome advertised a screen BlockingPolicy::viewAny refuses, and dean_academic is the only dean account the seeder makes. Diffed across every seeded account before the change, exactly one card for one account moved, because the rights behind all the others already reached their screens. Those two cards now read can.evaluationDesk and can.blockingDesk, shared from the same rights the desk routes ask, and LauncherCardVisibilityTest pins each flag beside the refusal or the page behind it. Ten tests cover the fixes and the six screens the walkthrough opens that had never been asked of the router; every checker in this audit was proved against a mutant before its clean verdict was believed, and two of its first answers — "no dead rights beyond one" and "0 open register rows" — were detector bugs caught that way, not findings. The owner then ruled the dead right retired with its module (the catalogue to 93 permissions in 14 modules, 298 grants), which was the occasion to rebuild §22 from the installed database — and doing so found four stale claims that pre-dated the decision: the exam row still naming exam.verify.general, rows summing to 92 under a stated Total of 95, the shift module missing from §22.2 altogether, and §22.5 still calling clearance.slip.replace SysAdmin-only three weeks after ruling 8 moved it. Two ruled statements joined §22.9, the block delete finally got the button its handler had always guarded (offered only for a block the delete would accept), the permission catalog was linked from the admin navigation, and CI caught two of the session’s own tests rendering real PDFs through a Chrome install the runner does not have — the fake they bound simply did not implement those two methods. The same day settled where the print reference material lives: the four photographs of the physical Registrar forms were found in the superseded EnrollmentSystem folder, outside this repository, and they were deliberately not committed — they are filled and signed papers carrying a student number and five staff members’ names and signatures, and the repository is public. .gitignore now excludes Documentation/Images, and both ems:print-fidelity and walkthrough row 12.10 name the paper on the desk instead of a file. A structural comparison of the four printed papers against those forms is written up in Documentation/Print-Fidelity-Comparison-2026-10-10.md: page size and orientation read from each PDF’s own page box, labels and columns read from the template that renders them, nine questions left for the Registrar to answer because they concern the paper, not the code (the tenth of those ten — our class card printing its weekday twice — was a defect rather than a preference, and is closed) — among them that the subject load our system signs (Student, Class Adviser, Registrar) is signed by different people on the physical form (Evaluated by, Processed by), and that the block schedule is a meeting list where the wall chart is a weekly grid. The nine were put to the office on 2026-10-11 as Documentation/Registrar-Print-Decision-Sheet-2026-10-11.md: the nine questions set out under the four papers they belong to, each showing what the physical form says against what the template prints, with a box to tick and an initial, and a closing table of what each answer costs to carry out. The sheet numbers a tenth row that is not a question but a request — the blank Enrollment Certificate and Enrollment Form, without which those two papers cannot be compared at all — and it changes nothing in the software in advance of the office’s hand. The real-data migration also gained its first tool: php artisan ems:import:students reports what a Registrar sheet would import and what it would refuse, against a column map the command itself prints, and writes nothing — nine tests pin the report, each of them re-run under a mutant that makes the command write. The UI/UX pass that followed was measured before anything was changed, and the measuring corrected three of its own first answers: the requirement catalog’s “All” badge, which looked styled but was reaching its colour through Badge’s neutral fallback, now names the tone it renders; 104 off-scale font sizes across 18 desk files became named steps on the type scale, defined as plain strings so they set font-size and nothing else, proved inert by a before-and-after size-and-line-height histogram on the live registrar queue (three different inherited line-heights at 10px would have been flattened by a tuple); the navy chrome literal held in three files became a theme step computing to the same rgb(11, 21, 40); and the app gained a global disabled-state floor, because that affordance had been declared only inside .btn and 18 hand-styled desk controls gave no sign of being busy or unavailable. The four auth pages were found to be on the kit already, so the report that they were not was withdrawn rather than acted on. Three badge colours were then ruled by the owner, not chosen here: refunded reads danger at both desks, knowingly sharing a colour with voided because the words on the badges differ and the distinction ruling 14 draws lives in the record and not the palette; full coverage reads success everywhere; and an incomplete item reads warning everywhere, having been grey on the clearance checklist where it most needed to alarm. Six desk files each carried their own copy of the identity tone list and two kept a local copy of the student-type tones the kit already exports; all of them now read one shared lookup. The comparison that found the divergences resolves every tone through the component table into the two CSS colours it actually applies — comparing tone names would have missed all four and reported none, which is what the first attempt at it did. The error surface was then audited, and four real defects came out of it: a warning sent on the same redirect as a success was never shown at all, which had been silently swallowing the schedule-conflict notice on the Blocking desk; every message dismissed itself after 4.5 seconds whatever its severity, so a forty-word instruction on what to do next vanished before it could be read; an error was announced with role=status, which a screen reader can leave unread while the desk moves on; and the React boundary printed the raw JavaScript exception above the guidance, where a person reading it sees lost work rather than a display fault. Two exception renderers were added. A submission that meets an expired session now returns the officer to the record they were on with a warning naming both facts — it did not save, and nothing already saved was lost — and a database constraint the application did not predict returns that same calm refusal instead of a 500 page. A page merely being read keeps the normal screen in both cases, because there was no step to repeat. Nine tests pin the two renderers, each proved by disabling the handler it guards and watching the suite fail. Note that the session renderer cannot be written against TokenMismatchException at all: prepareException() turns it into an HttpException with status 419 before any render callback is consulted, so the callback keys on the converted exception. The audit also closed three classes by finding them already guarded in code — the one delete a RESTRICT key can break, and all three duplicate-prone unique indexes. One claim from this pass was withdrawn rather than shipped as a fix: the float drift in scholarship coverage is real arithmetic but not reachable as a user-visible fault, because the DECIMAL(x,2) columns absorb it and min() clamps the second grant to the balance already stored. The rounding added there is hardening, and its test pins the reconciliation invariant — coverage plus remaining balance equals the amount assessed — rather than a reproduced bug. The uploaded-file lane then found the one silent failure left in the system, and it was silent in the direction that matters: the disk the uploads land on is configured throw =&gt; false, so a write the filesystem refuses does not raise — store() hands back false, and both upload routes carried that false into the record. On the admission desk a documents row was written with no file behind it, the requirement was marked submitted, and the toast said it had worked; nothing downstream re-checks the paper, because verifying a requirement is a judgement about the submission row and not about the disk. On the ID desk the path column came back as the string 0, and the two halves of one screen then disagreed: PHP reads 0 as empty, so IDPolicy::validate correctly refused to sign a request with no face photo, while the desk’s own photo-attached flag reads the same value in JavaScript, where 0 is truthy — so the screen said a photo was on file and the policy said there was none. Both routes now refuse the step, write nothing, and name what to do next. Five tests cover it, each failure test paired with a control that uploads into the same folder through an ordinary disk — without the control a green run would only prove every upload is broken. The refusing disk is a real local adapter raising the same UnableToWriteFile a full volume raises, so the framework’s own conversion to false runs on the way to the guard. Building that fixture corrected an assumption worth keeping: a failure at mkdir — a directory that must be created and cannot be — raises UnableToCreateDirectory, which is not in Laravel’s catch list, so it escapes and lands on the styled 500 page. Only the refused write is silent, which is why the guard tests the return value and not the exception. Two findings came out of it, both put to the owner and both now closed. The first: the create route accepted cardPhotoPath as free text although no form sends it, and any non-empty string satisfied the photo rule, so the input is gone — a request carries a face only after attachPhoto() stored one and checked the write (IDController.php:164-190, and the test that pinned the old behaviour now asserts the field is ignored). The second: uploads followed FILESYSTEM_DISK, so one line in .env plus storage:link would serve applicant documents and student face photos by URL past both authorize() calls. That one is closed by code and by order: config/filesystems.php now defines a named documents disk rooted where the files already are, with no serve flag and no url, the five sites that write or read uploads name it, and DEPLOYMENT.md §2 and .env.example say the same — so no value of FILESYSTEM_DISK can publish them, and a deployment that ever needs public file serving gets its own disk instead of moving the uploads. Six line citations here moved with the added guard, and one was wrong by meaning rather than by arithmetic: the row that verifies or rejects a requirement cited the submit method’s span and now cites verifyRequirement’s own. Four findings were then put to the owner and ruled the same afternoon, and each is in this build. The create route no longer reads a photo path. A rejected save that no form displays is answered at the one surface every desk already shares: the toast queue reads page-level validation errors as an error card, held until dismissed and announced, because twenty-some desk actions post without a form object and a person who sees only a button stop spinning has no way to know the record did not save — a form that lists its own field errors now shows both, which is deliberate, the inline list is where to fix it and the card is the notice that anything happened. The unused branded error dialog that has been in the component kit since it was written, mounted by no page and painted in raw red, amber and slate instead of the kit’s own tones, is retired rather than wired up: the toast and the boundary already answer for that surface, and a dialog that blocks a desk is the wrong shape for a message that only has to be read. And uploads are on a named private disk, so the one environment line that could have published an applicant’s papers now cannot reach them at all. The ID process table’s four method spans were re-read against the file; two of them had been wrong before this batch started, and row 3 pointed at lines that are not validate() on any recent build. Three further rulings closed the same evening. A face photo the desk replaces is now removed from disk after the record points at the new one, because a school should not keep every blurred attempt in the folder that holds its students’ pictures; the removal sits after the write and after the update, so a rejected upload cannot destroy the one picture a request has, and a test proves that by posting a non-image over a good capture. A new console command, ems:uploads:prune, answers what an operator otherwise cannot: which files on the private disk no record points at — on this machine, 144 of 146, mostly suite residue from before the tests faked the disk. It reports and touches nothing unless told --delete, and it looks only inside the two upload folders, which is not a detail: its first version listed the disk’s .gitignore — the file that keeps a folder of signed forms out of a public repository — as an orphan and offered to delete it, so the scoping rule and the test that pins it exist because the command caught itself. Finally, the demo row this document named as claiming a validation nobody performed (idrequests 53, created 2026-09-13, before the validation-only flow existed) is set back to pending behind a dump, and the rule it broke now holds as a measured fact: no validated request on the install lacks a face photo. Its workflow box is separately recorded in this document as completed with no validator — and that claim was wrong, withdrawn on 2026-10-11 the day the row was read from live ems, where the ID box carries signedBy 11 and a date of 2026-09-13: no signature was missing and none had to be rewritten. Pursuing the misreport is what surfaced the defect actually present, and it is now ruled and closed — a box that is signed refuses a second signature, and only a record whose own history shows it fell back below that box may be certified again, the fall-back proved from enrollmentstatushistory rather than the live status because a paying desk writes the status before it signs. The request that sat pending under the signed box was deleted rather than turned into a new state, and since one enrollment holds one request for its life, the demo dataset now advances a second enrollment to the ID box with no request so that the create step can still be walked. A desk walked it on 2026-10-12 — audit row 75504 records the ID head opening that request from ::1 — which is the seat doing its job rather than a gap: the walkthrough now says the row has been used, its new §2.4a allows the pipeline’s matching warning line, and the pending request left behind is what rows 15.2, 15.3, 15R.5 and 15R.6 are performed on. Asking the same question of every record the script names found the record behind a signature missing — nine enrollments sat with a completed Clinic box and no health assessment, the state the acceptance script’s §14R.2 says no desk can produce — so the pipeline writes the assessment wherever it signs that box (one helper, three seats: the two live ones and Danica’s literal folded into it), while seven past-term rows keep their signature without an invented clinical history and are reported as a note. The script was rewritten to the data rather than the reverse: Kevin Santos is the finished example instead of the missing-record case, §14.1 moved to Patricia Diaz, §13.3 stopped naming her as unseated when the pipeline seats her in BSIT 1-A, and DEPLOYMENT.md §8 no longer says the command has ten rules and one note. The ID photo flow was then driven in a real browser against the live database, which is where the rest came from, and it found two things no test could have shown: the desk could not see the photo it had just taken. The panel displayed the stored face only once the request was no longer pending — so during the one moment the officer needs it, comparing the person at the counter against the record before signing a terminal step, the screen offered a camera and two buttons and no face at all. It now shows the photo on file above the capture controls while the request is pending, and the controls stay, so a retake is still one click (ID/Show.jsx:292-305). And replacing a photo left the previous face on the screen: the view route’s URL never changes, so React kept the image it had already decoded and the desk went on looking at the picture it had just replaced while the record pointed at a new one — a counter in the URL (ID/Show.jsx:36-40, bumped at :108) is what makes the screen show what the record carries. Both were measured rather than read: the panel held a 200×260 photo, a 120×160 file was attached, and the same screen then reported 120×160 without a reload. The probe also confirmed the new error surface on a real desk — a rejected file answered with an alert card reading “That step did not go through / The photo field must be an image”, where this screen used to answer with silence. One defect pass 84 reported here was wrong in both of its halves and is withdrawn rather than left standing, because the document is the authority and the sentence below it describes a build that does not exist. What was written: a successful attach never confirms itself, and the flash reaches the desk for a JSON post but not a multipart one. Measured instead: the follow-up request carries the message in its page props for either kind of post, and the card does render. The real defect was narrower, and it was written the session before — the toast queue remembered every message it had shown by its wording, so the first attach on a page was confirmed and every later attach on that same page was silent. Retaking a blurred photo is exactly that case, so it was the desk’s own repeat action losing its answer (Toast.jsx:134-143 deduplicates by visit identity now, and :164-168 does the same for page errors). The fix was proved by watching the interval rather than sampling it: a MutationObserver armed before the third attach on one page instance recorded the card, role=status, reading “Completed / Face photo attached to the ID request.” Why the first probes said never is worth keeping beside the correction — each browser round trip costs around twenty seconds of page time, so a card that lives 4.5 seconds is easy to sample entirely outside, and a transient thing needs an instrument that watches it, not a question asked afterwards. Two things the probe surfaced in the data rather than the code: IDControllerTest had been posting real images without faking the disk, so 131 of the 133 files in storage/app/private/id-photos were unreferenced test residue sitting in the same folder as the school’s real student photographs — the suite fakes that disk now, and the old files are left for the owner to clear rather than deleted here; and idrequests row 53 reads status validated with no face photo and no validator recorded, a state IDPolicy::validate would refuse for any desk action, so the demo dataset carries one record its own rule cannot produce. The printed-paper lane then found that not one of the six PDF download routes had a test, and the reason it had none is the reason a test for them is awkward: a test that needs a browser is green on a machine that has Chrome and red on the runner that has none. What was missing was not the render but the refusal — on a server with no browser, Browsershot raises and the desk lands on the generic 500 page, which reads as the system having broken rather than as one dependency an office head can install. The print service is now asked whether a browser exists before it builds the document (PrintService.php:30-34, which is why the test for it passes an empty data set and still expects the refusal, not a render error), and the refusal reaches the desk as the usual calm message naming both fixes (bootstrap/app.php:165-178). Two decisions came with it. EMS_CHROME_PATH is honored strictly now (ChromiumLocator.php:14-32): a configured binary that does not exist is reported as no binary rather than quietly replaced by a different browser, because a different layout engine can reflow a paper the Registrar signed off against one rendering. And because requiring a located binary would otherwise break machines that relied on Browsershot finding Chrome on its own, the candidate list gained the user-scope Chrome and Edge installs and the Debian /opt/google/chrome path. Recorded rather than hidden: the print-log row is written before the render, because the document number is printed on the page, so a refusal on a browserless server still consumes the number it issued. Eighteen line citations in this document moved with the added lines; each was re-read against the file rather than shifted by arithmetic.</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2026-10-11–15</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per-office UAT script was walked in the running system before it was handed to the offices, and what the walk found became commands, gates and data decisions rather than notes. Console: `ems:audit:record-states` — twelve rules over the state-bearing tables, the impossible ones failing the run and the ruled ones noted with who ruled them — and `ems:preflight`, which turns DEPLOYMENT.md into a check of the environment pair, the database, whether PHP and MySQL write the same string into a DATETIME, unapplied migrations, an unseeded RBAC, the privacy of the documents disk and of the folder Laravel serves at /storage/{path}, the application key, the writable folders, a browser for PDFs and the queue connection. Continuous integration: the end-to-end walkthrough legs run on MySQL in a step of their own against a seeded schema under --fail-on-skipped, the runner image is pinned to ubuntu-24.04 because ubuntu-latest leaves for it on 2026-10-19, and `ems:ci:no-silent-skips` refuses a skip this project has not agreed to — written after a signed-off step failed on its first run and a skipped leg still reported a pass. Front end: four client-side loads that answered for the server were corrected (a painted zero with a green “queue clear”, a catch that left the previous query’s rows on screen, a success repaint driven by the 419 the session handler returns), and a refusal that says why now reaches the desk twice — on the 403 page and as JSON for a caller that asked for it. Two rulings were carried out on live data: #89 repointed 29 Department Evaluation credits to each row’s own college desk, and #91 made the application the only process that stamps a record, dropping both CURRENT_TIMESTAMP defaults and forcing the session zone per connection, ; the server-side my.cnf line is an install-time step for whichever machine hosts the campus install, and that machine does not exist yet. Each college now seats its own Academic Department desk and App\Support\CollegeScope is the only place that boundary is expressed. Records: the contradictory ID request 53 was deleted with its signature left standing by ruling, 144 unreferenced uploads were pruned behind a manifest, the demo pipeline resolves every reference id by name instead of by number, and §15.1’s ID seat was re-seated so the walkthrough can be performed. The document itself was swept by meaning rather than by line: five drifted citations, four stale claims in §18.6 and a register mis-citation that had three files calling the print-log NULL limit §28 G-9 when it is §25 P-14. Finally the record-state register was closed on 2026-10-15 — the 21 key-less print rows pruned behind a manifest, the seven past-term records the seeder had signed without the acts behind them retired through the Registrar’s drop, that print rule promoted from ruled note to impossible — and the generator was fixed in the same batch, because the run immediately after the retirement re-created five of the seven within the hour.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2026-10-16–20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two demo-day guides and the per-office walkthrough were re-read against the live database rather than remembered, and the re-reading became three machine-checkers instead of notes. storage/app/scratch/lane40-walkthrough-claims.php resolves every record id plus status the desk script names against the table and the student it claims — it found seven citations to rows retired on 2026-10-15, five of which had since been re-seated under new ids and were re-pointed, while two are genuinely gone and became G-11. lane41-doc-claims.php resolves every peso figure and aggregate the guides say out loud, which corrected a count of "the 12 catalogs" where the router answers 13, and a slip fee addressed by a counter value that is 5 on this box and 19 on a schema the test suite seeded first — fee types are keyed by name, so the guides now name it. lane42-assessment-claims.php re-reads the two third-party assessments and separates history from present-tense state: the Round-3 report’s counts had drifted (measured again: 93 permissions, 63 tables, 23 controllers, 17 roles — and its role sentence undercounted by one even on the day it was written), and its one open item was false as it was committed, because d29653e added the CSP header in the same commit that stored the report. Nothing pinned any security header, which is how that stayed unnoticed for six weeks; tests/Feature/SecurityHeadersTest.php now asserts all six plus the entire Content-Security-Policy string, proved by two mutants. That test is also what made one follow-up safe: img-src had carried a bare https: source — any host on the internet could have returned image bytes into a desk’s page — and a sweep found no remote image anywhere, so it is now 'self' data: blob: (G-12), with ems:print-fidelity still rendering 8/8. The second finding is ruled rather than fixed: this build trusts no proxy, so X-Forwarded-Proto is discarded and Strict-Transport-Security is never sent when TLS ends in front of the app; DEPLOYMENT.md §2 now names the step and why answering it with `at: '*'` would be wrong, since the login throttle key and every audit row’s ipAddress read the client address (G-13). The restore story was measured end to end instead of asserted: the demo pipeline alone, on a database it has only ever touched itself, supplies 6 of the 19 records steps 4–14 need; the committed September dump restored raw supplies 10 of 19, because 10 of its 11 enrollments sit on the retired Summer term; and the dump followed by the five-command order the guide now prints reaches 18 of 19, the same as this machine. The one gap on both is step 13’s Juan Dela Cruz, which is G-10. Its base rows were also created before the term relocation and so seated a second active enrollment on one student; creation now follows the move. Two more checkers came from the schema rather than from the guides. storage/app/scratch/lane43-delete-guards.php asks the database what each delete will refuse and the source what each handler names: across 19 delete sites it found the shift docket missing from a course delete and from an officer’s historical-activity check, and both are guarded now and pinned by a test that asserts the refusal’s own wording rather than a generic flash. lane44-unique-keys.php compares §23.6.1’s list of enforced uniqueness with information_schema, which found the print-log issuance key was never told — the section counted eight keys where the server holds nine. CI gained a step that runs the schema-independent half of the claim checkers, and every checker was proved by planting defects and watching it fail — including one harness that first reported five missed classes because the --dir= flag it passed was never read, one that slept because an unreadable claim moved the same counter as a checked one, and one whose two row mutants had stopped applying at all because they were anchored on the flat dump’s own row numbers, which any inserted paragraph renumbers — a mutant that cannot apply is a mutant that cannot fail, and the only thing that found it was running the harness again after an unrelated document edit. Rows are located by their own cell content there now, and a case whose mutation changes no bytes is refused before it runs. G-10, the finding that the ID hub could not show a request it had already validated, was closed on 2026-10-17 by the owner’s ruling (design A): the desk’s screen gained an Issued tab beside the queue, each status tile counts the set its own tab shows, and a record opened from either tab is sent back to the list it came from, because the old Validated tile asked one enrollment to hold a signed ID box and a pending one at once and so read zero on a database holding six. One thing came back still open, and it is the owner’s: this machine keeps UTC-11 while the school keeps Manila, so its own clock is nineteen hours behind the civil day a desk stands in — an evening run rolls the application’s day forward for anything that reads the wall instead of the declaration, which is what once failed the standing test that requires a receipt dated today. What changed is that the gap is no longer invisible: ems:preflight now prints a Host time zone row that reads the operating system from MySQL’s @@system_time_zone and compares it with the school’s declaration, because inside a booted process nothing else says so — date_default_timezone_get() is pinned to app.timezone by the framework, php_uname carries no zone, and php.ini’s date.timezone names what PHP was told (UTC here) rather than what the machine keeps. It is a WARN and never a FAIL, because a preflight cannot move a clock and the stored instants are already right, and it refuses with “could not be read” rather than guessing when the source answers a name instead of an hour. The suite was re-measured on 2026-10-20 on the four surfaces that report it, and on that day they did not give one number: `php artisan test` whole on this box read 780 passed with 5,220 assertions, CI’s SQLite job read 9 skipped and 771 passed with 5,013 assertions, CI’s MySQL job read the same 9 skipped and 771 passed with 5,015 assertions, and CI’s walkthrough step — the folder whose legs both suite steps skip — read 8 tests with 201 assertions. The suite’s own size is what `phpunit --list-tests` discovers, and the passed-plus-skipped tally each CI job prints accounts for that same number, so these are four readings of one suite rather than four suites. The discovered count is the only figure of the four that means the same thing on this box and on the runner, which is why this row now states none: a case total ages the moment anyone writes a test. The figure this row used to state, 771 tests and 5191 assertions, matched none of them when it was re-measured on that day: the 771 is what both CI jobs print for passed tests, beside an assertion count that belonged to one box on one earlier day, and that is how it survived three passes of being read. Two jobs agreeing on the test count and disagreeing on the assertions is the point — an assertion total is a property of a run, not of the code — so a claim about the suite names the surfaces it was read from and the day it was read, and storage/app/scratch/lane58-suite-claims.php binds every such claim in these documents to a reading it can name, refusing rather than passing a figure it cannot bind. Every check the project gates a merge on is green: Pest whole, PHPStan at zero errors, Pint in --test mode, ESLint at zero warnings and the Vite build. Lane 46 then asked what no earlier lane had: does a filter a desk sets reach the query, and does the screen say what it applied? Two screens were lying. The student directory sent `status` while StudentController::index consulted only `search`, so any choice listed every student and the dropdown reset on the next render — and two of its four options, graduated and dropped, are values `students.status` cannot hold: the column is `enum('active','inactive')`, the live directory is 24 rows and every one is active. Every row of the examination desk links to the results screen with `?search=` a School ID that results() never read, while it did read a `stage` key no screen sends any more, so the click opened the whole list under a URL promising one student. Both were ruled and fixed the same day, a person record stopped being cast with the staff account’s vocabulary (App\Enums\StudentStatus), and five cases pin them — each proved by deleting one branch and watching the case go red. The class is machine-checked now by lane46-filter-contract.php, which reports DEAD-SEND, NO-RETURN, FICTION and NO-ROUTE; its first version judged 27 bindings and cleared the tree because it read only `route('x', {…})` link objects and never `router.get(route('x'), {…})`, the shape where a desk’s filters actually live, so the corrected run judges 55 and its seven mutants include the two proving that its scope flag narrows the scan and that an empty scan refuses rather than passing. §28.3 gained G-14 and G-15, and recounting the table exposed that §29.4’s family row had been left reading 28 while the sentence beside it said 30 — the document contradicting itself for three passes, because a row that grows never edits its neighbour. Lane 47 then asked which set a summary tile describes: twelve desk screens answer 46 tiles, and fifteen of them counted the 20 rows on the page under labels that promised the queue while three handlers took their “full filtered set” aggregate from a builder already paginated, so page 2 read zero for a queue of twenty-five — a defect no demo can reach, because a demo opens on page 1. One tile could never leave 0 by construction, one filter dropdown offered 4 of the 43 entity tables the audit log holds, and a pass rate divided by rows that had not been graded. All four questions were ruled the same day, the tiles now answer for the whole filtered set, G-16 records it, and the class is machine-checked by storage/app/scratch/lane47-tile-scope.php with nine cases, six of them planted defects.  Lane 48 then asked what a tile paints when its number is not there: 24 screens answer 101 tiles, 43 of them coerced an absent figure to 0, six fell back to a count of the rows on screen, six pages read a null amount as ₱0.00 through their own money helper, and the shared tile had no absence state. The zero now comes from the handler or the tile dashes; four cases in tests/Feature/DeskTileNumberSourceTest.php require every desk figure to arrive typed and equal to 0 on an empty database, and the one figure that cannot be computed from nothing — a pass rate with no paper marked — is pinned null. G-17 records it, checked by storage/app/scratch/lane48-tile-fallback.php and proved by ten cases on the checker and seven on the tests, two of which were harness defects that would have printed a silent pass: a restore guarded to run only once left the next case measuring a tree that still carried the previous mutant, and a money helper rewritten onto three lines had escaped a scanner that reads a definition only to the end of its line. Lane 49 then turned the same question around: when the number really is 0, what does the desk see? Three cells guarded a money or percent figure with its own truthiness, so an account with nothing paid printed the same dash as a figure nobody computed — and on this box `remainingBalance` holds 0.00 today, so it is not a hypothetical. The rule each fix states is that a guard tests the record or list the figure came from, never the amount, and the class is now checked by storage/app/scratch/lane49-zero-shown-as-absence.php with its blind spots printed; G-18 records it. Lane 50 turned to the third case — a value that is neither absent nor zero but a day. A calendar day reaches the browser as `2026-05-12` or as `2026-05-12T00:00:00.000000Z`, and both are parsed as an instant at UTC midnight, so a cell that formats it through the viewer’s own zone paints the day before the record on any client west of UTC: this machine, at Etc/GMT+11, showed yesterday’s date on all 21 of its DATE columns, including the Registrar’s certificate page. One shared module now reads the day out of the text and formats it in UTC, 24 cells across 16 pages use it, real instants keep local rendering, and G-19 records it — with `payments.paymentDate` noted as a `datetime` whose every row is midnight, a day typed as an instant. Lane 51 then asked the same question of the boundaries the system itself draws. Its clock is UTC and its session forces `+00:00`, but the school keeps Manila time, so every desk-facing day was cut eight hours early: an officer filtering the audit log by a day lost its first eight hours, the cashier’s report answered “today” with yesterday until 08:00, and a term that opened on the 1st looked inactive until then. One declaration now answers the question — `config/school.php`, read only by `App\Support\SchoolTime`, with the browser holding the same zone for institutional moments — and G-20 records it, including a guard that consults the calendar rather than the shape, after measurement showed `2026-13-45` arriving as a real report for 2027-02-13. The pointers themselves were then re-measured against the document as it stood in HEAD, and that second look found sixteen the first pass had left behind: eight into JSX files that gained one line at the top, and eight bare continuations — `the signature at :273` — which name no file, so a checker keyed to `File.php:NN` cannot see them at all. A pointer one row short still lands on a live line, which is exactly why the bounds sweep cleared it and a reading of the bytes was needed. Two pointers in §25.6 were already wrong before this batch, and that section has now had its own re-read: its rows still described the paper as it was before the rulings of 2026-10-02 closed P-1, P-10 and P-11, so the Identity, Academic-period, Clearance-state and Receipt lines were rewritten against the current Blade and JSX and every line number they cite was re-measured. The demo pipeline and its end-to-end test then moved to the school’s own day as well, which added a line to each of them, and the four citations that sit below those lines — two of them bare continuations inside one sentence — were re-pointed against the files’ own bytes. Lane 53 then weighed the money itself, the fifth question in a run of them about figures: which set a tile describes, what shows when a number never arrives, whether a real zero can wear the dash, which day a value belongs to, and now whether the amounts add up. Every account was compared in bcmath against its own lines: 13 of 14 do, and the fourteenth (DEMO-2026-014) stored ₱17,500 over an empty `charges` table, which is the table the printed fee sheet quotes beneath that header. The same weighing found five settled accounts carrying ₱17,500 with no step into `paid` anywhere in the status history — money that arrived with no Accounting action behind it, as the Registrar’s own panel reads it. Both were the demo generator, both are now impossible states that `ems:audit:record-states` fails the run on, and the generator was taught to walk the lifecycle its receipts imply instead of writing the status column. G-21 and G-22 record them, together with a correction made while measuring: the first framing named eight accounts by comparing a status with a balance, and four of the eight had in fact passed through `paid` and logged it. The rounding path was probed rather than assumed — every amount from ₱1.00 to ₱20,000.00 at each coverage percent the table holds, 3,999,802 comparisons, no disagreement with exact decimal half-up — and the owner ruled the boundary documented rather than the code touched, so G-21 states both what was probed and what was not. Lane 54 then asked the same question of the tool that writes the demo, and of the machine the tool runs on. Four findings. The paid step: five settled accounts were settled by a reconstruction loop, not by the code that created them, so the creation sites now walk `assessed → paid → enrolled` themselves through the state machine and a fresh install reconstructs none — measured on a schema built in CI’s order, where “Ledger — paid step this run had to reconstruct” reads 0 and `ems:audit:record-states` read 0 across all sixteen rules it carried that day. The year floor: §28.3 G-11 closed by widening that pass to records claiming to be returning (§28.3 G-11’s own row tells the rest). The report’s own eyes: the tool repaired lane 53’s two impossible states in silence, so its desk report now carries a Ledger line for each state it repairs — six after that pass, and a seventh since lane 56 added the receipt it had to re-mark — and the four this harness owns (an unpriceable fee sheet, a paid step it had to write, a returning claim with no year behind it, receipts exceeding their sheet) were each proved able to be non-zero by handing it exactly that defect, one case to a freshly built schema, with a clean control beside it reading 0 on all four (storage/app/scratch/mutate-lane54-report.php). The money a desk took: §28.3 G-23 and G-24, which are the same weighing found the generator’s paid-only sums and the receipt its own status column cannot describe. And the host: ems:preflight’s new row reports the machine’s zone against the school’s declaration, with the readings that looked suitable and are not written down beside it. CI then caught one more, which no local run could have: making the paid step generator-owned meant Juan Dela Cruz’s account was settled by the code that creates it, dated today — so the guard beside it that asked “is any money dated today?” found an answer and never created DEMO-OR-TODAY-01, the receipt the Daily Collections Report reads by its number and the end-to-end leg asserts. The question was the weaker one; it now asks whether the named slip exists and re-dates it when the calendar has moved. Measured as CI measures it — a schema built from empty, the seeders, the pipeline, then `vendor/bin/phpunit tests/Feature/E2E --fail-on-skipped`: OK, 8 tests, 196 assertions, the two receipts summing to the ₱17,500 sheet it settled. Live `ems` was never in that state: its named slip already stood, so the regression belonged to a fresh install and to CI, which is what the step is for. The class is pinned on both drivers — the assertion asks the database what it can answer, so SQLite gets “could not be read” and MySQL gets an hour, and a test that had assumed the suite was always SQLite went red the moment this batch ran it against MySQL. Six mutants of the new row, each killed by the test that names it (storage/app/scratch/mutate-lane54-host-zone.php). Lane 55 then asked the timetable what the desks had never been asked: whose hour is it. `detectConflicts()` compared a proposed schedule against the officer and the room, and not against the block the schedule belongs to — while the screen that writes it is `/blocking/{block}/schedules`, a form whose only job is to add a subject to a block that already has one. It also carried no term, and could not have taken one from `schedules`, which has none: the term is on the block, so a meeting from a retired term vetoed a save in the term an office was building. Both were ruled on the measurement — a group cannot be in two rooms at one hour, and a collision is judged inside the term — and both are counted by the audit command, which now runs sixteen rules where it had run fourteen (nineteen by 2026-10-20, after lanes 56 and 57). Measured before the change and after: live `ems` holds 9 schedules and 18 meetings with no collision on any reading, as does a schema built from empty in CI’s order, so no row was repaired and §28.3 G-25 records the way one would be made. The swap harness proved each change moved a verdict, and caught itself doing the same for the third question: the room branch refused the double-booked room before this batch too, so its new test is coverage rather than a fix, and the harness that had asserted red for it was the thing that was wrong. Re-pointing the pointers into that controller found a second, older problem: §17.1 and §17.2 named construct after construct that no longer sat at the number given — the schedule save cited forty lines above `storeSchedule()`, the block’s own capacity cited at a blank line inside what used to be the conflict builder, the room’s cited beside a different check entirely, and the roster filter attributed to the block-create pair — every one of them on a live line, so the line sweep cleared all of them and only reading the sentence failed any. Twelve pointers were re-taken from the file this batch edited, and one present-tense claim in the §20 table inventory (`schedulemeetings`) had been asserting since September that Blocking stored no class sessions at all, which 18 meeting rows contradict. Lane 56 then closed the row that had been left to the owner. The demo’s installment on Bea Alonzo’s account — ₱8,000 taken against a ₱18,500 sheet that still owes ₱10,500 — was written `paid`, while the tool’s own comment, its own success line and the walkthrough’s Cashier row all called it a part payment. `held()` counts both words, so every peso figure on the screen and in the report was right and stayed right; only the status lied, and the status is what `blockingReasons()` asks. The fix is the pair the register named: one writer that marks by the balance the model computes, a ledger pass that re-marks any receipt claiming settlement over a balance and reports how many it had to touch, and a seventeenth rule in `ems:audit:record-states` so a database this tool never ran cannot hold the state quietly. `storage/app/scratch/mutate-lane56-ledger.php` plants the old row and requires the audit to refuse it, the report line to print 1, the generator to exit 1 and re-mark, and the next run to read 0 — and refuses its own run against live `ems` or an unseeded schema. Measured on both datasets: live `ems` now holds 14 `paid` and 1 `partial`, and the scratch schema built in CI’s order reads 17 rules at 0. Two pointers the previous lane had queued were re-taken with it, both naming `returnToEvaluation` or the desk print actions while landing on the approval transaction; each span was measured off the controller and checked by reading the sentence. The document itself was swept by line, by meaning and by §-reference after every pass in this batch.</w:t>
            </w:r>
          </w:p>
          <w:p>
            <w:r>
              <w:rPr>
                <w:sz w:val="18"/>
                <w:szCs w:val="18"/>
              </w:rPr>
              <w:t xml:space="preserve">Lane 57 then asked the drawer a question the register had never put: what happens when the school holds more than anyone owes it. `amount` reached `record()` bounded only from below, and `outstandingBalance()` answers `max(0, …)`, so a single POST of ₱19,000 against a ₱17,500 sheet wrote the receipt, marked it `paid` because nothing was left owing, stored a balance of ₱0.00, and left ₱1,500 in the drawer against nothing — measured through the HTTP kernel as the Accounting desk, on a schema built from empty in CI’s order, with the standing audit reading 0 on all seventeen rules it then carried. The payment screen had been inviting exactly that figure: its own notice read that the backend accepts any amount and showed the change due. Ruled 2026-10-20: an OR records money the school keeps, so it may not state more than the account owes; the guard names the ceiling it refuses above, the notice now caps at the same number, and the eighteenth rule counts any sheet whose held receipts pass what it is owed — measured against the owed figure, not the assessed total, so a full receipt over a covered account is named too. The lane found the second half by turning on its own instrument: the probe that un-planted its receipt deleted the row and recomputed the balance but never walked the enrollment’s status back, leaving a scratch schema saying `paid` over the whole fee while every rule read 0. The nineteenth rule is that mirror — a status asserting a settlement its money has left — and it reads 0 on live `ems`, on HEAD’s dataset, and on a schema built from empty, so no row needed repairing. Two pointers this batch invalidated were re-taken from the files’ own bytes rather than from arithmetic, and one of them turned out to have been three lines short before anything here moved: `AccountingController.php:172-230` cited a method that spanned 172-233 on HEAD and 172-249 now.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2026-10-21</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Three claim families were bound to the instruments that answer them, and one family of prose turned out to be status words rather than figures. Lane 59 compares every count the documents state with what the tool named in the same sentence prints today. Lane 60 re-measured the schema and the ratios over its rows, and those five figures are as of 2026-10-21 — 63 tables, 55 of them domain, 452 columns, 100 foreign keys, 129 indexes — and found the census’s “175 indexes” had never named what it counted: 175 is the constraint tally, and §28.3 G-28 records the dictionary row that named columns the server does not hold. Lane 61 asked the question none of the citation sweeps can ask: does a sentence still present as undecided an item its own register row has answered. It found twelve over eleven ids, in §28.7, §28.8, §30.5 and §30.6, and a §25.5 that described a settings-to-print bridge twenty days after the bridge was built. The suite’s case count is whatever `phpunit --list-tests` discovers, and that is the one suite figure that means the same thing on both machines; the assertion totals this build produced are stated in the gate note beside the runs that printed them, because an assertion total is a property of a run and a living sentence may not name two runs at once. Lane 62 then asked what the paper itself says, and extracting the text of the PDFs ems:print-fidelity renders found §28.4’s row 5 claiming a reading that had never been done — the enrollment form carries no identity token at all, which is P-2 stated with a verdict word at last. P-7 closed the same day, and not because the Registrar answered: SEAIT_Official_Information.md §1 has carried the campus address and the landline since 2026-08-28, while SettingsSeeder seeded both blank and declared the repository did not record them from 2026-10-01. Reading that sheet for the two values found the one this repository cannot settle internally — the paper prints Southeast Asian Institute of Technology and the sheet, the login screen and this document’s own title print South East Asian Institute of Technology, Inc. — and that question is P-16, recorded as a question because the school’s paper, not a developer’s preference, decides a name.</w:t>
            </w:r>
          </w:p>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2026-10-22–26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P-2 was pinned from the desk side rather than remembered: tests/Feature/Print/PrintEnrollmentFormPayloadTest.php fixes the eager-load list the Registrar desk and ems:print-fidelity each write by hand — nothing shares them — and proves that the identity facts the paper lacks (student ID, program, year level, semester, school year) all resolve from the list the desk already runs, at zero further queries, so closing P-2 is a blade’s layout once the blank form arrives. That blocker was ruled away on 2026-10-23: no blank will be supplied, and the block was built from the designs in the gitignored Images folder, which closed P-2 the same day. On 2026-10-24 the owner ruled the year level’s proper format, so every printed surface and desk screen now takes the level from one helper on each side rather than spelling it. storage/app/scratch/mutate-p2-payload-tests.php plants a dropped relation in each of the two lists and in the test’s own counter, because a load list a print never reads is invisible to that print. Then four register items that the registers themselves could settle were ruled and applied: the code comments’ numbering is the register of record and the storyboard’s is not; a returned enrollment keeps its receipts, so a return neither voids nor refunds and Accounting re-collects nothing; an extension moves the clearance window and not the student, so the nullable studentclearances.extendedDeadline column that implied a per-student deadline was dropped rather than wired — written by no code, read by no code, NULL on every one of the four clearance rows in the dump taken minutes before the migration ran; and the school’s own questions are packaged for one meeting in Documentation/School-Decision-Sheet-2026-10-23.md. The schema census, §24’s studentclearances count, and the two demo-day guides’ tally of the migrations the September snapshot predates all move with the drop. P-17 opened from the same reading: the clearance slip falls back to the student’s newest enrollment when its period’s term holds none, under a comment that asks the Registrar which enrollment the paper should name, while §25.4 had recorded the derivation as settled. P-16, the spelling of the name the letterhead prints, stays the school’s to state. Lane 64 then asked the question none of the claim checkers asks: whether a list the document calls a set actually equals the set. §24.17’s empty-table list, §24.18’s count of it and §28.1’s range for the G family had all been remembered rather than re-counted; §28.3 G-30 records what COUNT(*) answered instead, and storage/app/scratch/lane64-empty-table-inventory.php --verify now judges those sets against the server, with mutate-lane64-empty-tables.php planting seven ways they could disagree. The three print items were then ruled and applied in one batch: the letterhead name is South East Asian Institute of Technology, Inc. (P-16, and a test reads that name out of the school’s own information sheet and refuses any surface that disagrees), the enrollment form prints its identification block (P-2, built from the school’s Subject Load wording and re-read off the rendered PDF), and a clearance slip names its own period’s enrollment or nothing (P-17, with the retention the ruling states measured on the schema: the unique key, four NO ACTION foreign keys, and no delete path anywhere in app/ or routes/). Reviewing the enrollment form after P-2 closed opened §25.4 P-18: its Part 2 totalled proposed and dropped subjects as though they were the term’s load (18 enrollments on live `ems` hold no confirmed row at all), its home/current box compared an enum cast with === to a string so it had never printed, and its issuance number was minted after the page and printed nowhere — all three fixed, six new cases in the payload test, and the mutant harness grown to eleven legs. Tackling the decision sheet then read the school’s own clearance slip for the first time and opened §25.4 P-19: the student’s copy carries Course, Full Name, Date and Received by (Registrar In-charge, signature over printed name) and nothing else — no requirements table, no student number, no fee line, and a copy designation the system never prints — so which of the two papers the system is to produce is the Registrar’s to say. §25.11 and §28.5 each gained that question, which is why §29.4 counts twenty open decisions where it had counted nineteen and Documentation/School-Decision-Sheet-2026-10-23.md now carries sixteen items where it carried fifteen; the row was then ruled and built in the same sitting — the office table stays, both print surfaces title themselves (Student’s Copy) and lead the program with its code, and the school’s “2nd Year” is the one half deliberately not adopted, because statusLabel.js exists to keep the level spelled one way across every paper; the two figures are different counts of different things, and the sentence that put the sheet’s number on the register’s cell is this pass’s own correction. The sheet states the reading of the paper against items 1, 2, 4 and 5 and §2’s record of the board programs against items 6 and 9 — BSCrim and BSSW are named there, while the database carries the departmental flag on five — and item 16 asks which of the two papers the system is to produce. Twelve of the sheet’s sixteen rows are now answered: five came back on 2026-10-23, item 9 was ruled provisional the same day, and on 2026-10-24 the owner answered items 3, 6, 7, 8, 10 and 11 — the certificate keeps the wording it prints, no program waives the General examination for a transferee, retention is indefinite as measured, a program change always makes the student Irregular, a shifter sits no departmental examination, and a returning or shifting student is re-determined every term — closing also the queue half of item 15, which reading the listeners narrowed to the in-app bell alone. Four rows remain, items 1, 2, 4 and 5, and all four ask the Registrar’s window rather than the build. Pass 187 then cleared six §28.2 rows whose “Who must decide” column still named an actor for a question that had just been answered, and pass 188 rebuilt §28.8’s table from 46 owed slots to the two the column actually names. Pass 189 repaired five bare continuation pointers that the line sweep could not see, because a checker requiring a filename before the colon reads only the first of the two pointers a sentence writes that way, and rewrote one passage that still described an older build: the Evaluation queue has shown a Proposed Standing column for a while, and the combined transferee-and-shifter figure is labelled “Transferees / Shifters”, so what remains of that quirk is the combined count rather than a missing field. The sweep now judges a bare number against the file named before it on the same line, prints the ones it cannot bind, and is a gate rather than only an instrument. Pass 190 then took one of the pointers that list reports and made it checkable: the settlement row said the recomputed balance equals zero and quoted a number that named no file, so nothing had ever read it. The file is now named and the number moved onto the arithmetic itself — the grant insert and the balance update inside the same method — and the citation agrees with the scholarship row, which had been citing that span correctly all along. Passes 191 and 192 then gave thirteen bare numbers in the risk, shift and permission tables the file they belong to, each bound by reading the sentence against the code it describes rather than by the neighbour a checker would guess; two of the numbers were addressable only by position inside their row, because the same figure is cited elsewhere in the document. Passes 194 and 195 rebuilt the data dictionary’s Seeded? column — six cells re-taken one at a time, each quoting a line that is not the create call its own text claims, plus one citation that had been written without its file extension and two more that the introducing sentence, not the cell, owns. That column had never been checkable at all: the file is named in the prose above the table, and a checker that needs the filename in the cell reads no citation there. Pass 196 then drained the queue the meaning sweep had kept for the workflow service. Every pointer into that file still carried the numbering from before the second-signature refusal was added: the office-scope test was cited four times at the throw that refuses a repeat signature, the step-order rule twice at two private constant maps, and the completion status at the close of a docblock. One of those sentences quoted source code — the call the service uses to drop the Assessment box for returning students — and that call left the file on 2026-10-01, when the skip became a filter over the box list. No instrument could see it: the stale range lands on live lines of the same file, the file is named, and the sweep only judges a pair when the prose names a method rather than quoting an expression. The checker for that class is now the gloss checker — when a citation’s parenthetical quotes a call, that call has to exist in the file the citation points at — and its paraphrase and out-of-range verdicts are printed as a queue, not refused, because its precision has not been measured. Pass 199 then drained the widest table in the document: the identity matrix has one row per required context fact and one column per printed document, and its cells carry bare numbers because the file is a column property stated nowhere in the cell — the row above the table only says that desk means the page staff print and PDF means the template. So no instrument had ever read one of them, and they were sixteen of the seventy pointers the line sweep prints as unattributable. Resolving each cell against its own column showed that most of them were stale in the way only a template edit causes: the cell for student type quoted a line that is a plain div, the certificate’s status cell quoted the enrollment-date row, the slip’s “date to be signed” and “per-approval date” quoted the student name and the course row, and the subject load’s signature range opened on a blank line. Every number was re-taken by reading the field the cell claims, and the pass refuses unless each new line carries that field — twenty-nine such assertions gated this write. The cells now name their files, which is the rule this repository learned from the data dictionary: when a checker can only read the row, the document has to name the file rather than the tool learning to guess it. The sweep’s count moved from 666 citations to 690 over 154 files and the blind queue from 70 to 43, and pass 201 took three more of those blind numbers in the same table: the issuance paragraph named no file for its scope chooser, its row lock or its reserved-number skip, and the lock pointer quoted a blank line — which is the shape a bounds sweep cannot call wrong, because a blank line is only ever a problem once the reader knows which file to open. Pass 203 found the same shape four times over in one sentence about the printed clearance slip: it lists the lines that print the status on the desk page and the paper, and every desk number had drifted past the line it describes — the footer pointer quoted the document-number row, the card pointer a closing tag, the badge pointer the received-on line, and the HELD — NOT YET CLEARED pointer the Registrar’s signature line. The same pass corrected a §12 sentence that still described the pre-ruling-4 build as current: it said the clearance gate treats a missing window as satisfied and called that deliberate, which is exactly the state ruling 4 retired — the check now refuses when no period is accepting (EnrollmentReadiness.php:61-63). A present-tense sentence is aged by the next ruling, not by its own date. Pass 206 found the mirror shape in the same paragraph: a pointer can land on live code that describes something else. Its date-row citation had drifted eight lines past the row that prints the Date to be Signed, onto the course-label code the copy designation inserted above it, and both ranges are live code — so only opening the template called it wrong. The same pass named the owner of the room-capacity range, which moved the sweep to 691 citations over 154 files with 126 bare continuations judged and 41 still unattributed. The sheet that prints that queue was corrected first: it had searched the document for each blind number, so one flagged token reported every citation sharing its digits and the queue read three times its real size; it now lists the sweep’s own rows, token and dump line together, because a queue with two definitions of its key is the defect this repository has now removed twice. Passes 208 and 208b then worked the queue itself, and two of its rows turned out to cite the wrong construct rather than the wrong line: the elective row reached for the rule that refuses a proposal outside the min–max band and quoted the standing-override message two blocks earlier, while that check is EvaluationController.php:672-686; the staff row said the seeder creates staff8 and one office head per office and quoted the curriculum block, while that seeding is DevReferenceDataSeeder.php:782-827. Both cited ranges are live code in the very file the sentence names, so no bounds check could call either wrong, and neither false range is repeated here — a record that quotes a broken pointer as a citation hands the next reader the defect it is describing. Eighteen more pointers gained a file name, which moved the sweep to 707 citations over 154 files and the queue from 41 blind numbers to 21. The needles were tested before being written by storage/app/scratch/lane70-probe-needles.php, which prints how many times a phrase occurs in the document — a pass that discovers its needle is five separate runs only after it refuses itself wastes the pass, and a positional anchor is used only when the anchor is unique. Passes 211 and 212 took the two rows no text needle could reach. The first is the Registrar’s return action, whose every phrase is split at the code spans — `mandatory returnReason` and `Registrar may send a paid enrollment` each match zero times in the file — so the whole paragraph was rewritten and the pointer now names its action. The second is worse than unattributed: the workflow table’s Assessment row cited three lines of the fee controller for the rule that the second box is signed for a first-year and skipped for a continuing student, but those lines are a balance recompute and the docblock of the grant withdrawal, and the skip itself is WorkflowService.php:52-71, in a file the row never named. That is the fourth citation this lane found pointing at live code belonging to something else. One instrument lesson came out of the same write: the flat dump joins text runs with a space, which is what stops two adjacent filenames welding into one, so a cell rebuilt from the dump invents spacing the document never had — it read `pending →…→ assessed ; box 2` where the file holds `pending→…→ assessed; box 2`. Both rewrites were rebuilt from document.xml’s own runs, and the sweep answered 725 citations over 154 files with 0 line problems and 1 blind number left. Pass 217 took three of those seven: the Evaluation issue row was citing that file’s profile update and guardian insert for the transaction that writes the signed-form date and creates the workflow, the split-subject row cited an unattributed range for the limit comment in the blocking assign, and the student-type row cited an upload timestamp for the copy of the applicant type onto the enrollment. The last of those three is why a bare range is dangerous as a needle — it matched a different controller’s citation first. One number remains, and it stays by design: it is this document’s own example of a citation no checker can see, quoted inside the sentence that explains why such pointers are dangerous. Pass 219 found the last two owners, and they were the eighth and ninth wrong targets — the Evaluation issue guard whose message names the shift flow, and the payload field the labels row attributed to a notification’s message line instead of the array some dozens of lines below it. Reading a cited span against the claim in its own sentence is the only instrument that sees this shape, because the lines are live and the file is right. Passes 214 and 215 then took the register rows whose pointers name no file at all. Six gained an owner read back from the line: the Blocking eligibility filter and its per-row guard, the next-box-must-be-Blocking check, and the audit observer’s comment and self-service exclusion. Two more were pointed at the wrong thing, which is the sixth and seventh of that shape: the settlement row quoted a docblock about covered accounts for the rule that the enrollment moves to paid and the Accounting box is signed only when the balance reaches zero — that is AccountingController.php:236-245 — and the student-type row quoted an upload record’s timestamp for the copy of the applicant type onto the enrollment, which is AdmissionController.php:576. One pointer is left unattributed on purpose: the register’s own record quotes a bare line number as an example of a citation no checker can see, and naming a file there would make the example a claim. Pass 215 also taught a lesson the sweep caught before anything was read: its needle was unique in the file but belonged to a different citation — the tail of a run-split reference two files away — and the write welded the two names into one token that no file answers; the bounds sweep refused it as a name not in the repository, and pass 215b restored the citation. Uniqueness in document.xml is necessary and not sufficient: check what a match sits after, and take a run-split citation through the cell kind rather than a bare tail. Pass 246 (2026-10-26) ruled the register's last install-time slot into a setting: G-13's proxy answer now has one place to be written — config/trustedproxy.php reads the TRUSTED_PROXIES env var, so an installer types an address instead of editing bootstrap/app.php — and ems:preflight's Forwarded scheme row reports which state the install is in and refuses the spellings that install nothing: a bare star, a star inside a list, a hostname, a mask past its family, and a range keyword. Each shape was measured through the real middleware before the row was written to describe it (storage/app/scratch/lane73b-probe-proxy-shapes.php), both directions are pinned in tests/Feature/SecurityHeadersTest.php, and storage/app/scratch/mutate-lane73-preflight-proxy.php plants a defect in every branch of the row and in both lines of the config file, each of which must make the case that owns it fail. The same pass re-took five Preflight.php spans in §18 that pass 245’s own insertion had invalidated — the two rules it names had both moved, and every pointer still landed on live lines of the same file. One gap is recorded rather than left silent: the passes between the last one named above and this one — the rest of lane 70’s pointer queue, lanes 71 to 73’s instruments, and the Registrar-window packet — moved text and instruments without adding a note to this cell. Pass 247 (2026-10-26) wrote the four Registrar-window answers the owner ruled the same day: the nine clearance lines stay on the student’s copy, the slip is accepted exactly as it prints, the desk print is the paper a window accepts, and a lost slip is paid as built — four rows of §25.11 and the same four again in §28.5, because a school question lives in every register that asks it, and none of the four moves a line of code. The fidelity sheet’s rows 1.6 and 1.1–1.5 are answered by the same two sentences. §29.4’s open-decisions cell was left at twenty deliberately: it counts the rows of §28.5 (twenty-one read with its header), not the unanswered ones, and a tally lowered because four rows gained a ruling would state a count that was never true of either build. Pass 248 (2026-10-26) wrote into §1.2 which clock the dates in this document come from, after lane 74 measured that clock about nineteen hours ahead of an outside host, and hardened the editing engine to refuse an integer in the anchor slot — a call that passed [from, to, 2] believing slot three was the expected copy count would have corrected one copy of a sentence the document holds twice and reported success.</w:t>
            </w:r>
          </w:p>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Draft intake, built (development prompt §7.1 and §14). admissions.admissionStatus now answers draft as well as pending, approved and rejected, and draftedDate records the day a case was parked; AdmissionController::store() takes an intakeAction so one wizard can either submit or save, and submitDraft() refuses a case that still owes an address or a guardian by naming what is missing. The requirement checklist is seeded on the draft, because the desk renders the catalogue and looks its submission up, so a case with no rows would offer an attach button that firstOrFail() answers with a 404 — and the seeding helper is idempotent, measured on live ems, because the table holds no unique key on (admissionId, requirementId). show() now answers deskActions from the same policy the routes ask, which retires a desk-side offer the save refused: Verify used to paint on a draft and on an approved case alike. Pinned by tests/Feature/Admission/DraftIntakeTest.php (11 cases, 63 assertions) and proved by storage/app/scratch/mutate-g2-draft-intake-tests.php (12 legs — one of them the SQLite CHECK constraint this batch first forgot to widen, which is the defect the migration now guards against). §8.6 also stopped promising a student-number assignment that §28.3 G-5 closed on 2026-10-01.</w:t>
            </w:r>
          </w:p>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Per-row crediting decided (development prompt §7.3, gap G-3). creditedsubjects grew creditDecision (approved or rejected), decidedBy, decidedDate and decisionReason, and transferacademicrecords grew previousSubjectCode, termTaken and syllabusReference — all nullable, because a school that has not produced the paper is not made to invent one. Ruled the same day: the department that already holds evaluation.credits.process decides, so no new permission and no second signature. Only an APPROVED row covers a subject — one `approved()` scope, read by the prerequisite gate, the mandatory-block diff and the Registrar’s readiness panel alike — while the Reference Data delete guard deliberately keeps counting declined rows. Pinned by tests/Feature/Evaluation/CreditEquivalencyDecisionTest.php (14 cases) and proved by storage/app/scratch/mutate-g3-crediting-decision-tests.php (15 legs — including the schema default that lets a row filed before the column keep counting, and the delete guard told to count approved rows only, which is the one place the decision must NOT narrow the census). Measured before it was written: live ems held 0 rows in either table, 459 columns, 101 foreign keys, 130 indexes. Two pointers were found false by meaning while the ranges were being re-measured. The BR32 row quoted lines 58 and 190 of the Evaluation controller, which are the class brace and one arm of a ternary rather than the refusal the row describes; and a bare continuation in the pass-slip paragraph was offered for confirmClearance() while those lines sit inside two other methods. Both were re-taken against the live file, and the numbers they now carry were read off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Examination results adopted by the Registrar (development prompt §7.2, gap G-4). examresults grew resultStatus (provisional or official, defaulting to provisional because that is what a desk entry IS when it is written), verifiedBy and verifiedDate; the five rows on file were backfilled to official so an applicant already approved on a recorded pass does not wake up unexamined, and their verifier stays blank, which is how a backfill is told apart from a signature. Ruled the same day: the recording office enters, the Registrar adopts, and every gate asks the adopted value — so a provisional pass no longer covers the Stage 2 prerequisite, no longer satisfies an admission approval at either stage, and no longer lets a returning student’s form be forwarded. One method answers “does this result count”, read by all four places; the Reference Data delete guard deliberately keeps counting every row, adopted or not, because a refusal still names the paper it refused. Re-recording a result sends it back to provisional and drops the signature that covered the earlier figure. Three sentences in this document that promised an unconditional exemption were re-worded, and the stage-1 prerequisite now refuses an unconfirmed row with its own words rather than calling it absent. Pinned by tests/Feature/Exam/ExamResultVerificationTest.php and proved by storage/app/scratch/mutate-g4-exam-verification-tests.php (17 planted defects over seven files, six whole-file controls green before and after). Measured before it was written: live ems held 5 examination rows, 462 columns, 102 foreign keys, 131 indexes, 94 permissions.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prompt gaps built, and the authority document repaired on the way. G-10 (prompt §6.4): the return is now ONE act behind `enrollment.return`, handled by App\Services\ReturnRecorder and reachable from Admission, Evaluation and Accounting, and it writes six facts per act into the new `enrollmentreturns` table — destination, reason category, the box it came from and the box it goes to, the note, and the correction owed — plus the status it moved from and to. Ruled by the owner the same day: a return voids nothing and refunds nothing, the receipts keep counting through `Payments::held()`, and the money is not re-billed. Because a browser cannot call PHP, the act a desk may offer is answered by the server: the record page receives `returnOptions` from the same policy and recorder the save asks, so a screen no longer paints a button the route refuses. G-5 (prompt §7.9): `ems:import:timetable` reads a CSV, resolves block, subject, instructor and room by name rather than by id, and asks BOTH questions Blocking asks of a meeting — against the database inside the block's own term, and against another row of the same file — through one new definition, App\Support\TimetableConflicts, which `detectConflicts()` now calls instead of holding its own copy. It prints a verdict per row with the reason under each refusal and writes nothing unless `--commit` is present and the whole sheet resolved; the half-open boundary keeps a class that starts exactly when another ends back-to-back rather than colliding, and the padded-clock comparison is pinned both ways because a MySQL TIME reads HH:MM:SS while a desk form stores HH:MM. Pinned by tests/Feature/Enrollment/EnrollmentReturnTest.php and tests/Feature/Console/TimetableImportTest.php , proved by the two mutant harnesses for those gaps. Three findings came out of doing it, and all three are about instruments rather than code: pass 254 had swallowed one cell-closing tag while changing one character, so the document this file calls the authority did not parse — the repair was a splice derived byte by byte from the pre-pass backup, and the write guard that should have caught it now balances cell, row and table tags as well as runs; a rehearsal of a NEW write path was run against live `ems` with `--commit` in its argv and inserted two schedules and two meetings, which is why a preview must never carry the flag that writes, and why the rule now says exercise a new write path only on a scratch schema; and three §7.1/§27 sentences were found to describe a build that had already moved — a drop row saying the edge had no call site, a return row saying only `paid` may be sent back, and the E-4 paragraph saying a returned record cannot get back to paid while citing a method this batch retired. Every one of those landed on live lines of the right file, so no bounds sweep, meaning sweep or §-reference checker was dissatisfied; they are corrected by reading. The citation cascade from the two moved files was taken by byte window, and the schema census, the permission total, §24's dictionary entry for `enrollmentreturns` and §24.17's emptiness set were re-measured against the server rather than restated.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§25.1’s print-route table re-taken by reading, and the citation queue closed. Seventy-two UNBOUND pointers were opened against the files they name, and thirty-two citation numbers moved. Fifteen sit in one table: its Staff-route column named nine web.php lines that today are the Blocking and Accounting chapter banners and five unrelated CRUD routes, and its page and PDF cells named the wrong RegistrarController action six times over. The same three-number run was repeated in §25.1’s reachability paragraph and §28’s P-3 row, and the two were deliberately given different lines — the paragraph claims every Inertia::render whose component is named Print, the register row claims that each desk print writes its own log row, and those are different lines of the same file. Pass 271 also took §23’s print-action row, §28’s E-13 row (whose second claim, that subject status has its own proposed to confirmed to dropped line, had never carried a pointer at all) and §6’s Registrar/Show cell. Every new number was asserted against the line it names before the write, and the count of moves comes from diffing the citation multiset of two copies of this document rather than from arithmetic, because the two totals first written down from memory were both wrong. The document’s human citation queue now reports one hundred and eight of its one hundred and eight rows carrying a recorded read with none stale, proved leg by leg by its harness, which renumbers a whole dump and requires the recorded reads to survive it, and plants the old keying back and requires them not to.</w:t>
            </w:r>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ExamController.php:384-385</w:t>
      </w:r>
      <w:r>
        <w:t xml:space="preserve"> — the Course-Specific examination refusal. Citations point at the repository as of this revision date. That date comes from the development machine’s clock rather than from a network source, and the difference is measured rather than assumed: storage/app/scratch/lane74-probe-clock-skew.php compares this box with an outside host’s HTTP date header and on 2026-10-26 reported the box about nineteen hours ahead, so a date written here can name a civil day later than the one a correctly set machine would record. The convention, ruled by the owner on 2026-10-26, is to keep every dated row consistent with the clock that produced it and to name the clock whenever a date in this document has to line up with a date outside it; a dated row is not re-aged by hand. Nothing the application stores depends on the machine’s calendar: instants are written and compared in UTC, and the school’s civil day is declared in config/school.php and read only through App\Support\SchoolTime.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 and since 2026-10-04 there is no record of one either. A tenth row, office ID 8, used to be seeded with the name “Clearance” (the block that created it now lives at DevReferenceDataSeeder.php:47-58 and holds nine offices) while App\Enums\OfficeId named no such case. Clearance is a *process* that designated offices sign off on; the issuing and receiving function belongs under the Registrar Office — receipt can only be recorded by a user whose officeId is Registrar ( ClearancePolicy.php:68-94 ). Ruling 12 retired the row in foreign-key order ( DevReferenceDataSeeder.php:62-104 : its staff, the approvals pointing at its requirement, the requirement, then the office), so the table, the enum and §12 now agree on nine offices and the slip prints nine named lines (§12.1, §21.1, §25 P-9, §28.3 D-1).</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 and that arrival is itself the reason they are Irregular: ruled 2026-10-06 (C-2), a student coming in from another institution is issued irregular rather than being left undecided for a desk to notice.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is Irregular by definition — ruled 2026-10-06 (C-2), reversing this row’s earlier “not by definition”: changing program, inside the department or into another one, is itself the departure from the sequence. What the credit mapping decides is the load and the year level, not the standing.</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draft · 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1st Year (Freshman) · 2nd Year (Sophomore) · 3rd Year (Junior) · 4th Year (Senior), rendered through one formatter per side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returnedToAdmission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Two conditions settle it by definition — arriving from another school, and changing program (C-2, ruled 2026-10-06) — and the record is issued irregular for either. The rest the evaluating department reads off the grades and states: failed or retaken subjects, dropped subjects, credited subjects, delayed subjects,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1st Year.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with Year Level and Proposed Standing beside it (</w:t>
            </w:r>
            <w:r>
              <w:rPr>
                <w:rFonts w:ascii="Consolas" w:hAnsi="Consolas" w:cs="Consolas"/>
                <w:sz w:val="18"/>
                <w:szCs w:val="18"/>
              </w:rPr>
              <w:t xml:space="preserve">Evaluation/Index.jsx:78-91</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 and Academic Standing were missing from this queue and are columns of it now (:78, :84); what still merges two categories is the summary, which counts transferee and shifter rows as one figure labelled “Transferees / Shifters” (</w:t>
            </w:r>
            <w:r>
              <w:rPr>
                <w:rFonts w:ascii="Consolas" w:hAnsi="Consolas" w:cs="Consolas"/>
                <w:sz w:val="18"/>
                <w:szCs w:val="18"/>
              </w:rPr>
              <w:t xml:space="preserve">Evaluation/Index.jsx:184-187</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:147,148,189</w:t>
            </w:r>
            <w:r>
              <w:rPr>
                <w:sz w:val="18"/>
                <w:szCs w:val="18"/>
              </w:rPr>
              <w:t xml:space="preserve">), Program and major, term, Student Type and Enrollment Type (</w:t>
            </w:r>
            <w:r>
              <w:rPr>
                <w:rFonts w:ascii="Consolas" w:hAnsi="Consolas" w:cs="Consolas"/>
                <w:sz w:val="18"/>
                <w:szCs w:val="18"/>
              </w:rPr>
              <w:t xml:space="preserve">:60-61</w:t>
            </w:r>
            <w:r>
              <w:rPr>
                <w:sz w:val="18"/>
                <w:szCs w:val="18"/>
              </w:rPr>
              <w:t xml:space="preserve">), enrollment status (</w:t>
            </w:r>
            <w:r>
              <w:rPr>
                <w:rFonts w:ascii="Consolas" w:hAnsi="Consolas" w:cs="Consolas"/>
                <w:sz w:val="18"/>
                <w:szCs w:val="18"/>
              </w:rPr>
              <w:t xml:space="preserve">:65-66</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"the year level as an ordinal with the standing beside it",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Registrar/Show.jsx:615-618</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EvaluationController.php:592-635</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passed. A failed or missing general result means the course-specific examination is not administered. Two rulings narrowed that on 2026-10-07, both in the same direction — a requirement the approval blockers raise has to be one some desk is allowed to produce. C-4: a program may waive the dependency for the transferees it admits on credit (courses.entranceExamExemptsTransferee, default off). C-5: a board program may require its own examination while administering no general paper at all, and for such a program the departmental result stands alone — there is no Stage 1 to wait for.</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with two program-set exceptions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ExamController.php:381-447 refuses the record twice over: "This course administers no entrance examination." where the program runs neither paper, and "General entrance exam must be passed first." where it runs the general one and the applicant has no pass to show — unless the program grants the C-4 waiver and the admission’s applicantType is transferee. The policy method that used to restate it, ExamPolicy::verifyGeneralExam, was deleted on 2026-10-08 and the permission only it read — exam.verify.general — was retired with it, on the same ground as the retired sign rights: a right no code asks for is a line on the Roles screen that a panel can be told means nothing. The live catalogue is 95 permissions and 305 grants after the reseed, with no orphan grant left behind.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blocks the application exactly as a missing one does and does not decide it: the examination module writes an examresults row and stops (finding G-8), and ending an application is the Admission office’s own act.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AdmissionPolicy.php:67-158 blocks approval unless an entrance/general pass exists (AdmissionPolicy.php:111-131) and, where the program requires it, a course-specific pass too (AdmissionPolicy.php:139-156). Nothing in the examination module sets an admission status any more: ExamController.php:355-362 ends the general recording at the examresults row, and that comment says so on purpose.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two desks, through one method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 Clearance/Index.jsx:503 : it “permits the student to proceed to Phase 2 (Curriculum Evaluation)”), and the rule is decided in exactly one place — EnrollmentReadiness::clearanceVerdict() ( app/Support/EnrollmentReadiness.php:53-98 ). Two desks read it. Department Evaluation looks for an approved, received slip inside the window now accepting and makes the officer confirm it ( approvedPassSlip() , EvaluationController.php:1111-1133 , the act at :1135-1176 under evaluation.clearance.confirm ); the Registrar checklist and its policy ask the same method ( RegistrarController.php:171 , RegistrarPolicy.php:63-69 ), which refuses rather than passes when no window is accepting at all. So a returning student without a cleared slip is stopped at Evaluation, before the load is costed and paid — the lateness this row recorded is closed (§28.3,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ExamPolicy.php:62-67</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Enrollment rows are created in exactly two places, and both are desks reopening a record. An applicant’s first enrollment comes from the admission approval ( AdmissionController.php:519-586 — the seat guard at :531, the create at :559). Every other enrollment — a returning student’s next term, and the receiving record of a granted program change — is issued through App\Services\EnrollmentIssuer::issue() ( app/Services/EnrollmentIssuer.php:73 ), called by evaluation.store (G-1, closed 2026-10-03 by ruling 2) and by the shift grant (G-7, ruling 11). So the “continue to next term” action this paragraph said did not exist anywhere in app/ exists, it belongs to Department Evaluation, and the demo dataset no longer creates its returning records by hand (§28.3, G-1; the ladder above is now the path a first-year takes, not the only path there is).</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AdmissionPolicy.php:67-75</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 resultStatus = provisional until the Registrar confirms it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firstOrNew on the natural key (ExamController.php:335-353);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the blockers name the failed result (AdmissionPolicy.php:127-130), and the department cannot examine the applicant either, because the stage-4 prerequisite refuses a non-pass general row (ExamController.php:388-426). It does not set the status — the application stays pending until the Admission office decides it (G-8). The student is finished for this term in practice, not by a write the examination module makes.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and is not a pass, and just as firmly when none exists and the program requires one (AdmissionPolicy.php:139-156).</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ExamController.php:200-264.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WorkflowService.php:52-76</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EvaluationController.php:905-945</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SendWorkflowNotification.php:21-30</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EvaluationController.php:759-769</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AssessmentController.php:424-430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AssessmentController.php:119-183</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AccountingController.php:237-245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AccountingController.php:214-217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RegistrarController.php:150-191</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evaluated, assessed, paid or 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 or returnedToAdmission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of the three desks holding enrollment.return</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app/Services/ReturnRecorder.php:87-170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return is legal from every state but dropped, the reason is required (returnReason), and the category, destination and expected correction are stored in their own columns — see §24 enrollmentreturns.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EvaluationController.php:759-769</w:t>
            </w:r>
            <w:r>
              <w:rPr>
                <w:sz w:val="18"/>
                <w:szCs w:val="18"/>
              </w:rPr>
              <w:t xml:space="preserve">, queue at </w:t>
            </w:r>
            <w:r>
              <w:rPr>
                <w:rFonts w:ascii="Consolas" w:hAnsi="Consolas" w:cs="Consolas"/>
                <w:sz w:val="18"/>
                <w:szCs w:val="18"/>
              </w:rPr>
              <w:t xml:space="preserve">:97-99</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returnedToAdmission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Admissions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AdmissionController.php:540-545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record a return left at Admission comes back the way it went out: the desk approves the reopened application, and the approval resumes the seat-holder it finds rather than leaving it parked. This is the only act that takes the edge, and the row it writes is the state trail §7.1 promises for every transition.</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RegistrarController.php:333-347 , the reason rule at :338</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drops a record with a required reason of at least ten characters, releases its proposed and confirmed subjects and frees the seat, so the student can be enrolled in the term again. Status: Implemented, and the seat release is what makes a dropped student eligible for the term.</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WorkflowService.php:261-272</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WorkflowService.php:208-297 , the office test at :255</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WorkflowService.php:33</w:t>
      </w:r>
      <w:r>
        <w:t xml:space="preserve">). The academic-signer exception at </w:t>
      </w:r>
      <w:r>
        <w:rPr>
          <w:rFonts w:ascii="Consolas" w:hAnsi="Consolas" w:cs="Consolas"/>
          <w:sz w:val="18"/>
          <w:szCs w:val="18"/>
        </w:rPr>
        <w:t xml:space="preserve">WorkflowService.php:192-196</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Courses.requiresEntranceExam, checked when the result is recorded (ExamController.php:328-331) and again when the desk tries to approve (AdmissionPolicy.php:111).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 the blocker names the failed result and the program and term it belongs to — and stage 4 is not administered, because the department’s prerequisite refuses a non-pass general row. The pending admission is NOT set to rejected: an examination result never decides an application (G-8), and rejecting is the Admission office’s own act, with its own reason and its own audit row.</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 crediting exists (</w:t>
            </w:r>
            <w:r>
              <w:rPr>
                <w:rFonts w:ascii="Consolas" w:hAnsi="Consolas" w:cs="Consolas"/>
                <w:sz w:val="18"/>
                <w:szCs w:val="18"/>
              </w:rPr>
              <w:t xml:space="preserve">EvaluationController.php:772-860</w:t>
            </w:r>
            <w:r>
              <w:rPr>
                <w:sz w:val="18"/>
                <w:szCs w:val="18"/>
              </w:rPr>
              <w:t xml:space="preserve">); the year level is </w:t>
            </w:r>
            <w:r>
              <w:rPr>
                <w:b/>
                <w:bCs/>
                <w:sz w:val="18"/>
                <w:szCs w:val="18"/>
              </w:rPr>
              <w:t xml:space="preserve">now</w:t>
            </w:r>
            <w:r>
              <w:rPr>
                <w:sz w:val="18"/>
                <w:szCs w:val="18"/>
              </w:rPr>
              <w:t xml:space="preserve"> derived from the load it was credited against (gap G-2, closed 2026-10-05).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RegistrarController.php:186-206</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EvaluationController.php:700-710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ExamPolicy.php:62-67</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EvaluationController.php:714-733</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app/Services/ReturnRecorder.php:176-205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AccountingController.php:214-217</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There is no accepting window, so the gate refuses and names the reason the desk can act on: open or extend a window in Clearance → Periods. A continuing or shifter student cannot be approved while the season has not opened.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the opposite of permissive since ruling 4 — Clearanceperiods::accepting() decides the window and app/Support/EnrollmentReadiness.php:59-62 writes the refusal.</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WorkflowService.php:54,66-71</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(AdmissionController.php:111-292). Intake writes five things: the students row, its addresses and guardians, any studenteducationalbackgrounds (which is where a Transferee's prior institution is recorded), the admissions row in status pending — or draft, when the desk parked an intake that still owes a section, and one studentrequirementsubmissions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AdmissionController.php:143</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AdmissionController.php:494-510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AdmissionController.php:127</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appliesTo equals the chosen applicantType or all receive a submission row, and the same helper runs again when a draft is submitted, so a requirement the catalogue gained while the case was parked is not left without a row (AdmissionController.php:305-322). The seeded set is PSA Birth Certificate (firstYear), Form 138 (firstYear), Transfer Credentials / Honorable Dismissal (transferee), and Certificate of Good Moral Character (all) — DevReferenceDataSeeder.php:725-736.</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admissions row — pending when the intake is complete, or draft when the desk parked a case that still owes a section (§8.3) — with a students row, and verified requirement submissions. Stage 2 needs the pair (studentId, courseId, termId) to list the applicant as a candidate, and the final approval at stage 3 needs every required submission at verified (BR32, AdmissionPolicy.php:77-89).</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states no student-number assignment: its own effects list reads "Leaves the school ID as captured at intake; approval does not generate a student number" (Admission/Show.jsx:493-497). schoolIdNumber is typed at intake and validated unique:students, and nothing in app/ mints a 2026-XXXX value. The promise this sentence used to quote left the page on 2026-10-01, which §28.3 G-5 records — the claim outlived the build it described by twenty-five days, because a pointer that lands on a live line of the right file is invisible to every bounds check.</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routes/web.php:64-65</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 resultStatus = provisional until the Registrar confirms it</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ExamController.php:302-311</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ExamController.php:328-331</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admissionStatus in pending|approved and no enrollment in the term (ExamController.php:302-311).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 on the natural key (studentId, courseId, termId, entrance, general) at ExamController.php:335-353.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Nothing outside examresults is written (ExamController.php:355-362): the admissions row stays pending and the Admission office decides — which is the G-8 closure, and an earlier draft of this table said every admissions row for that student/course/term was set to rejected. What the fail does still do is R-1: stage 4 becomes unreachable, because the prerequisite refuses a general row that is not a confirmed pass (ExamController.php:388-426).</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(ExamController.php:200-264)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the program decides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C-4 was ruled on 2026-10-07: the exemption is a per-program setting rather than a policy the code assumes. courses.entranceExamExemptsTransferee (default false) lets a program waive the school-wide General Entrance Examination for the transferees it admits on credit, and for nobody else — a first-year still sits it, and a granted shifter is exempt from both entrance papers on the shift rule, which is a different decision about a different applicant. The waiver never reaches the department’s own Course-Specific Examination: a waived transferee still sits it (§11.2). With the flag off, which is how all sixteen programs are seeded on this install, the rule reads exactly as this row stated it before the ruling.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AdmissionPolicy.php:111-131</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AdmissionController.php:519-586</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AdmissionPolicy.php:48-55 , approvalBlockers() at :67-158</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AdmissionPolicy.php:71-75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AdmissionPolicy.php:77-89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AdmissionPolicy.php:108-156</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applicantType (AdmissionController.php:576).</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Written as new at intake ( AdmissionController.php:577 ), which is right for the applicant the desk is sitting and wrong for nobody else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 RegistrarController.php:273-276 , written at :296 ) — new for firstYear/transferee, old for continuing/shifter, derived from the student type rather than entered.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stamped. Approval deliberately leaves the column unset (AdmissionController::approve), because whether a student is regular or irregular is an academic judgement the department makes from the grades on file — writing "regular" here pre-decided it on an admission officer’s say-so.</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standing a document prints is therefore always one a desk chose: the department records it at stage 6 (EvaluationController::decideStanding, which also says out loud when the call differs from what the grades suggest), and the Registrar states it again at approval — the standing is official only once this office has said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AdmissionController.php:579</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at the level the student’s own record implies — derived, not asserted (G-2 closed) — and deliberately leaves academicStanding unset, because whether the student is regular or irregular is an academic judgement the department makes from the grades on file. Standing and the placement are established at stage 6 from Transfer Credentials and the credited-subject mapping, and the level the curriculum slice and the block search then read is the one the record supports rather than the one intake guessed.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 and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EvaluationController.php:90-99</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requiresCourseSpecificExam on the course, added 2026-10-01 by the additive migration 2026_10_01_1000000001 and default false, so no program is obliged to hold a paper it never administered. Where the flag is off the earlier reading still holds: a failed result blocks approval, an absent one does not (AdmissionPolicy.php:108-156). C-5 was answered on 2026-10-07, and the answer is a set of programs rather than a change of rule — BSCrim, BSCE, BSEE, BSA and BSSW carry the flag on this install, seeded by name and replaceable desk-side from Reference Data → Courses by whichever department owns each one. Until that answer the mechanism was built and tested while the gate stayed invisible: 0 of 16 programs set the flag, so no live applicant could ever have been blocked by it. Each result is read against this admission’s own program and term (ruled 2026-10-08): an examresults row carries a courseId and a termId, so a pass earned under another program no longer answers for the application in front of the desk, and the blocker that names the program says so — “No General Entrance Exam result on record for this applicant to BSCrim for this term.” Measured first, because the change could have stranded real applicants: no student on the demo install holds a result for more than one course, so tightening it moved nobody.</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Phase 0.5 · BR9. Owning office: the Academic Department (7) that owns the program. Permission: exam.record.courseSpecific. The stage-1 precondition is checked once, in the controller (§11.2) — the separate exam.verify.general right listed here until 2026-10-08 was retired with the policy method that was its only reader. The exam.verify that exists since 2026-10-26 is a different key and shares only a prefix with it: ExamPolicy::verify is called by the route that confirms a recorded result official, which is the act §7.2 asks the Registrar to perform. Stored as examresults with examStage = entrance, examType = courseSpecific.</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Where the program administers that general paper, the department’s candidate list is not the applicant list but the transfer of its passers for the same program and term (ExamController.php:200-264), which is the passer transfer the code labels BR9. Two classes join it. A transferee whose program sets entranceExamExemptsTransferee has no general row to transfer, so under ruling C-4 (2026-10-07) the applicant is listed and named "General Entrance waived (transferee)". And where a program runs no general paper at all — the C-5 shape, BSA, BSCE and BSEE — nothing can be transferred by construction, so the roster is that program’s own unenrolled applicants (ExamController.php:273 , entranceApplicants at :302-311). Both additions were found the same way: a blocker the approval policy raises that no desk was permitted to produce. The department records pass or fail per candidate.</w:t>
      </w:r>
    </w:p>
    <w:p>
      <w:pPr>
        <w:pStyle w:val="Heading2"/>
        <w:spacing w:after="140" w:before="280"/>
      </w:pPr>
      <w:r>
        <w:t xml:space="preserve">11.2 Entry Prerequisite</w:t>
      </w:r>
    </w:p>
    <w:p>
      <w:pPr>
        <w:spacing w:after="110"/>
      </w:pPr>
      <w:r>
        <w:t xml:space="preserve">One rule, with two narrowings, enforced once: where a program administers the School Entrance paper, an entrance/general row for the same student, course, and term must exist and read pass, and be confirmed official by the Registrar, before the department may score its own examination, and ExamController.php:388-426 refuses the record with "General entrance exam must be passed first." A program that runs no general paper is not held to it (C-5, 2026-10-07), and a program that waives it for its transferees is not held to it for them either (C-4). ExamController.php:384-386 refuses only a program that administers neither paper. The policy method that used to restate it, ExamPolicy::verifyGeneralExam, was deleted on 2026-10-08 together with the permission only it read (exam.verify.general): declared and never called is not enforcement, whatever a permissions table says, and leaving it seeded kept implying a second check that no route performed.</w:t>
      </w:r>
    </w:p>
    <w:p>
      <w:pPr>
        <w:spacing w:after="110"/>
      </w:pPr>
      <w:r>
        <w:rPr>
          <w:b/>
          <w:bCs/>
          <w:i/>
          <w:iCs/>
        </w:rPr>
        <w:t xml:space="preserve">Consequence: a student who failed, or was never recorded in, the general examination cannot be given a course-specific examination — except in the two cases the owner ruled on 2026-10-07. Where the program sets entranceExamExemptsTransferee and the admission’s applicantType is transferee, Courses::waivesGeneralEntranceExam() answers true and the prerequisite is skipped. Where the program administers no general paper and requires its own, there is no Stage 1 to wait for and the departmental result is that program’s entrance examination. Both narrowings exist for one reason: a waiver honoured only by the approval blockers strands exactly the applicant it was written for, still blocked by a paper nobody was allowed to record. Every other applicant — a first-year, or a transferee in a program that sets nothing — still needs the general pass first.</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plus the transferees whose program waives that paper (named generalExamWaived), and — for a program that runs no general paper at all — its own unenrolled applicants (ExamController.php:200-264 , :233-263 , :267-274). The response carries studentId, schoolIdNumber, the name parts, the general examResult and the waiver flag.</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 (ExamController.php:428-437).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Neither: the record ends at the examresults row and redirects with "The Admission office decides the application." (ExamController.php:439-446). This used to set admissionStatus directly — approved on a pass, rejected on a fail — which is the bypass §11.5 describes the closure of: an application left reading approved had no enrollment row, and because AdmissionPolicy::approve accepts only a pending application the desk could no longer correct it. Finding G-8.</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 and how it was closed. Recording a course-specific result used to write admissionStatus = approved without running the creation step: the application read as approved, no enrollment existed, the Department Evaluation queue — which selects on enrollmentStatus — never saw the student, and AdmissionPolicy::approve only accepts a PENDING application, so the Admission office could not correct it either. Ruling 1’s boundary is now enforced at both examination stages: the desk records the result and stops, and approval by the Admission office is the single act that creates the enrollment. An approved application with no enrollment row is not a state the desks can reach; ApprovalReadinessTest pins the refusal and the pass for each stage, so this is no longer a condition staff must check for after every examination session.</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ExamController.php:179-447</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ExamController.php:381-447</w:t>
      </w:r>
      <w:r>
        <w:t xml:space="preserve"> and </w:t>
      </w:r>
      <w:r>
        <w:rPr>
          <w:rFonts w:ascii="Consolas" w:hAnsi="Consolas" w:cs="Consolas"/>
          <w:sz w:val="18"/>
          <w:szCs w:val="18"/>
        </w:rPr>
        <w:t xml:space="preserve">the ExamPolicy method retired on 2026-10-08 for being declared and never called — the controller check alone is the enforcement, and ruling C-4 on 2026-10-07 gave it its one program-set exception (§11.2)</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ExamController.php:428-437</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Phase 1 · Campus Clearance. Function owner: the Registrar Office, which issues, receives, and records the clearance. Permission set, as the seeder defines the clearance module’s six: clearance.view, clearance.periods.manage, clearance.slip.generate, clearance.receipt.record, clearance.approve, clearance.slip.replace. Tables: clearanceperiods, clearancerequirements, studentclearances, clearanceapprovals.</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ClearancePolicy.php:68-94</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Artifact retired 2026-10-04 by ruling 12. The seeder used to create an office row with id 8 named “Clearance” and one clearance requirement for every seeded office including it, and that row is the origin of the “Clearance Office” error in earlier documentation: the slip printed a line labelled “Clearance” that looked like a separate department signing itself off. There was never an OfficeId::Clearance case in app/Enums/OfficeId.php, and no policy, gate, seeder role or permission ever referenced office 8. DevReferenceDataSeeder now retires the row in foreign-key order — its staff, the approvals pointing at its requirement, the requirement, then the office — and live ems reads nine offices with nine named requirement lines, none of them office 8. The account that sat there keeps its username and sits under the Registrar, where RbacSeeder step 3 pairs it RegistrarApprover with OfficeHead (§21.5,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ClearancePolicy.php:100-113</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ClearanceController.php:266-280</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ClearancePolicy.php:120-142</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one test read by two desks: EnrollmentReadiness::clearanceVerdict() ( app/Support/EnrollmentReadiness.php:53-98 ) asks for approved and received inside the accepting window, and Department Evaluation must have confirmed that slip (the verdict’s last clause, :86 )</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app/Support/EnrollmentReadiness.php:55-57</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ClearancePolicy.php:44-62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ClearancePolicy.php:100-113</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Was not enforced there; it is now</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screen’s flow note said “the clearance gate is enforced at Phase 5, not here” ( Evaluation/Show.jsx:369 ) while the same page, further down, asks the desk to confirm the slip — two sentences on one screen contradicting each other until 2026-10-07, when the note was corrected to point the officer at that panel. What the desk actually does is real: approvedPassSlip() looks for an approved, received slip in the window now accepting ( EvaluationController.php:1111-1133 ), and confirmClearance() records the officer’s confirmation as the verdict’s last clause ( :1135-1176 , permission evaluation.clearance.confirm ). A returning student with an unfinished clearance is stopped at Evaluation and again at the Registrar, not after the fees have been assessed and paid.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ClearanceController.php:244-252</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a refusal since ruling 4</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 accepting window is a refusal, not a pass. Clearanceperiods::accepting() finds nothing and clearanceVerdict() returns the sentence the desk shows ( app/Support/EnrollmentReadiness.php:59-62 , read at RegistrarController.php:171 and RegistrarPolicy.php:63-69 ). The permissive reading this row recorded is what ruling 4 removed: a gate that passes when clearance season has not opened certifies students who never cleared.</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five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EvaluationController.php:485-591</w:t>
            </w:r>
            <w:r>
              <w:rPr>
                <w:sz w:val="18"/>
                <w:szCs w:val="18"/>
              </w:rPr>
              <w:t xml:space="preserve">, </w:t>
            </w:r>
            <w:r>
              <w:rPr>
                <w:rFonts w:ascii="Consolas" w:hAnsi="Consolas" w:cs="Consolas"/>
                <w:sz w:val="18"/>
                <w:szCs w:val="18"/>
              </w:rPr>
              <w:t xml:space="preserve">EvaluationController.php:421-483</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 The equivalency it proposes is decided on the next row, not here.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EvaluationController.php:772-860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 a credit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approves or declines each equivalency row by row; a decline must say why, and only an approved row covers a subject. An account without the crediting right is refused the control and the route alike.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creditedsubjects.creditDecision, decidedBy, decidedDate, decisionReason ( EvaluationController.php:875-900 ).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the credited subjects the department has approved.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 rows in proposed status, and the pending → evaluated edge the same write signs ( EvaluationController.php:637-767 , transition at :702-712 ).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EvaluationController.php:921-936</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EvaluationController.php:90-99</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EvaluationController.php:329-342</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EvaluationController.php:700-710</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EvaluationController.php:691-697</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EvaluationController.php:669-685</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EvaluationController.php:714-733</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EvaluationController.php:647-653</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AssessmentController.php:129-141</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RegistrarController.php:196-198</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EvaluationController.php:1184-1217</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 and the screen now reads that same row: Evaluation/Show’s retention badge is queried against the enrollment’s own term as well, fixed 2026-10-08, because until then the enforcement filtered by term and the display did not, so a pass from an earlier term could print a green badge above a signature being refused for want of a result this term. RetentionGateTest now pins both halves of one rule,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 closed 2026-10-04. The field used to be written once, as a constant, and no controller, request or service ever updated it. Enrollments::derivedYearLevel() ( app/Models/Enrollments.php:86 ) now answers the level from the student’s own years that closed at enrolled, Admission approval stamps it ( AdmissionController.php:572 ) and the issue form opens on it; the semester half of the question was always the term row’s own, so no screen asked a person for it. Two things the rule deliberately leaves to the desks: a placement decideStanding still accepts over the derivation ( EvaluationController.php:592-635 ), and a block states its own year level on the form it is created with ( BlockingController.php:180 ) and filters its roster by it ( :117 ), so a proposed load is read against both.</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 Signing the evaluation writes box 1, whose officeId is 4 (Guidance), through App\Enums\OfficeId::Guidance at EvaluationController.php:933. The bare integer this paragraph used to record is gone — the enum is what the seeder, the policies and this write all compare now (§22) — but the coding quirk itself stands and is not a defect of the code: box 1 is Department Evaluation’s work announced under Guidance’s office, so a reader of the workflow table should expect the notice to name Guidance (§19.2, §28.2 C-3).</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Evaluation/Index.jsx:184-187</w:t>
      </w:r>
      <w:r>
        <w:t xml:space="preserve"> is the tile labelled “Transferees / Shifters”, which reads the server’s sum over both kinds ( EvaluationController.php:111 ), so the figure names the two categories it combines; and the same page already shows each queued student’s proposed standing (</w:t>
      </w:r>
      <w:r>
        <w:rPr>
          <w:rFonts w:ascii="Consolas" w:hAnsi="Consolas" w:cs="Consolas"/>
          <w:sz w:val="18"/>
          <w:szCs w:val="18"/>
        </w:rPr>
        <w:t xml:space="preserve">Evaluation/Index.jsx:84-88</w:t>
      </w:r>
      <w:r>
        <w:t xml:space="preserve">) beside its student type ( Evaluation/Index.jsx:79-83 ), so the desk can see which queued students are the flexible-load cases. Re-measured 2026-10-24: the label and the standing column are both on the screen, so what is left of the original quirk is the combined count, not a missing field.</w:t>
      </w:r>
    </w:p>
    <w:p>
      <w:r>
        <w:br w:type="page"/>
      </w:r>
    </w:p>
    <w:p>
      <w:pPr>
        <w:pStyle w:val="Heading2"/>
        <w:spacing w:after="140" w:before="280"/>
      </w:pPr>
      <w:r>
        <w:t xml:space="preserve">13.7 Program Change — the Shift Request</w:t>
      </w:r>
    </w:p>
    <w:p>
      <w:pPr>
        <w:pStyle w:val="ListParagraph"/>
        <w:numPr>
          <w:ilvl w:val="0"/>
          <w:numId w:val="1"/>
        </w:numPr>
        <w:spacing w:after="70"/>
      </w:pPr>
      <w:r>
        <w:t xml:space="preserve">A shift is a student already enrolled at SEAIT moving to a different program, and the paper that authorises it starts at this stage. Ruling 11 (2026-10-02) placed it here rather than at Admission because the student is not a new applicant: the department already holds the record, the load and the credit evaluation, and the Guidance councillor’s signature is the final call. This closes gap G-7, which recorded that a program change existed nowhere in the application as an act — only as a courseId that differed from the previous term’s.</w:t>
      </w:r>
    </w:p>
    <w:p>
      <w:pPr>
        <w:pStyle w:val="ListParagraph"/>
        <w:numPr>
          <w:ilvl w:val="0"/>
          <w:numId w:val="1"/>
        </w:numPr>
        <w:spacing w:after="70"/>
      </w:pPr>
      <w:r>
        <w:t xml:space="preserve">The paper is its own table, shiftingrequests (migration 2026_10_03_1000000008_create_shiftingrequests_table.php): the student, the program being left and the one being entered, the enrollment the paper retires (currentEnrollmentId) and the one the grant opens (grantedEnrollmentId), the student’s own willStatement — required, 20 to 2,000 characters, captured on the form rather than summarised by staff — then three signature pairs: the filing hand (requestedBy, requestedAt), the department’s endorsement (departmentSignedBy, departmentSignedAt, which is also where the receiving termId and yearLevel are stated), and the decision (decisionBy, decidedAt, decisionRemarks). The row carrying both enrollment ids IS the history of the change (§21.4); no separate history table was added, and AuditLogObserver is attached to the model, so later edits to the paper are recorded too.</w:t>
      </w:r>
    </w:p>
    <w:p>
      <w:pPr>
        <w:pStyle w:val="ListParagraph"/>
        <w:numPr>
          <w:ilvl w:val="0"/>
          <w:numId w:val="1"/>
        </w:numPr>
        <w:spacing w:after="70"/>
      </w:pPr>
      <w:r>
        <w:t xml:space="preserve">The order is enforced by the status, not by trusting the desk. ShiftRequestStatus runs pending → endorsed → granted | rejected. ShiftRequestPolicy::endorse() (ShiftRequestPolicy.php:57) requires shift.sign.department AND that the paper is still pending; ShiftRequestPolicy::decide() (:71) requires shift.grant AND that it is endorsed. So the councillor cannot decide a paper the department has not signed, the department cannot re-sign a closed paper, and nothing is decided twice. Shiftingrequests::waitingOn() (Shiftingrequests.php:47) is the single place that names whose desk each open paper is waiting on, and the docket’s four counters read from it.</w:t>
      </w:r>
    </w:p>
    <w:p>
      <w:pPr>
        <w:pStyle w:val="ListParagraph"/>
        <w:numPr>
          <w:ilvl w:val="0"/>
          <w:numId w:val="1"/>
        </w:numPr>
        <w:spacing w:after="70"/>
      </w:pPr>
      <w:r>
        <w:t xml:space="preserve">Who may act, live after the reseed (95 permissions across 14 modules): shift.request.create is held by DeptEvaluator, Dean and ProgramHead; shift.sign.department by Dean and ProgramHead; shift.grant by GuidanceStaff alone — the councillor’s signature is the final call, which is why it is not shared with the department that endorsed the paper. The routes are registered under /evaluation/shift-requests BEFORE /evaluation/{enrollment} (routes/web.php:91-94) or the docket would be bound as an enrollment id; the screen is resources/js/Pages/Evaluation/ShiftRequests.jsx, reached from the Evaluation desk sub-navigation and tabbed on the Exam desk, because the two desks examine the same students. Ruled 2026-10-13 on the last open desk question, and the answer is the college that owns the program: DevReferenceDataSeeder now seats one Academic Department account per college in academicunits — six colleges on the installed dataset — each at office 7 with that college as its unitId and the enum RbacSeeder maps to Instructor + DeptEvaluator, the pairing holding evaluation.view, evaluation.create and evaluation.sign. Measured first, because the mismatch was not where it looked: no seeded staff row carried a unitId at all, so office7_head and the three instructors held the evaluation rights over every program from one anonymous desk — and it was only ever a reach, not a history: the install credits those four accounts with no enrollment at all, while 29 rows name office4_head, a Guidance account, 15 of them still in progress in three different colleges. The launcher, meanwhile, keyed the card to the Guidance office id 4, and that is how the head of the owning department, the one account holding both rights, was refused the screen it signs. The card now answers to the same right its own route asks, the way clearance, students and the catalogs already do, and the demo pipeline resolves each evaluator from the course the row already names and refuses with the command that fixes it when a college has no desk. What this did not do, on its own, was rewrite history — that part went to the owner and was ruled the same day. The 29 enrollments already crediting office4_head had their evaluatedBy repointed to the desk each row’s own course names (dept.ctic 16, dept.cjc 10, dept.cbg 3), behind a dump of the live database that was opened and checked for the tables before anything was written, and the account the boundary had been measured against is now credited with nothing. Two things the ruling refused to touch are recorded here rather than quietly kept. The first is the signatures: workflowsteps.signedBy still names whoever closed each box, 20 of them office4_head — an account that has not held evaluation.sign since ruling 7 split the signing rights out of OfficeHead — because a signature is a claim about who physically signed, and rewriting one to make the data tidy destroys the only evidence of it. The second is what measuring for the amendment turned up: one enrollment’s Department Evaluation box was closed by office2_head, Accounting’s head signing another desk’s paper. It is reported, not repaired, for the same reason the signatures are left alone. Rehearsing the chain on a copy had shown the split first — two rows written by the changed pipeline landed on dept.ctic, the CTIC desk its BSIT students belong to, and the older rows stayed where they were until this amendment reached them. Seating the desks is what surfaced a second finding: on a fresh database seeded in the documented order, 10 of 17 accounts ended with no roles at all, every office head among them, because RbacSeeder derives roles from the enum before the dev seeder creates those accounts — the reason the §2.8 head-only UAT rows could not be performed, now closed by re-deriving the mapping at the end of that seeder. Ruled the same day, the boundary those desks work inside: each college’s Academic Department receives every student and applicant related to that college, and none of another’s. One rule in one place — App\Support\CollegeScope — which the policies ask and every list the desk reads answers to: the evaluation queue and the program dropdown, the applicant queue, the directory and the quick search (a students row carries no course, so the relation is read through that person’s enrollments and applications), and the shift docket, where the paper reaches the college on either side of the move because the one the student leaves endorses it and the one they arrive at takes them on. A desk that asks for another college’s examination roster is refused rather than shown an empty list — a blank list would report that this college has nobody when the truth is that it asked for someone else’s. An account with no college is bounded by nothing, and that stays a decision rather than a gap — though the measurement behind it moved when the credits were repointed, and saying so is part of keeping it true. office4_head used to be the account whose 29 cross-college enrollments made bounding it strand papers no desk could close; after the amendment it holds no enrollment credit at all and 3 open Department Evaluation boxes, all in one college. It stays unbounded because an office head’s work belongs to the office rather than to a single college, and office7_head with the seeded instructors stay unbounded because §7 of the walkthrough walks two colleges and a third’s applicant in one login. One caution for whoever re-measures this: shiftingrequests has no rows on the development database, so the cross-college shift docket is not evidence in either direction yet. CollegeDeskScopeTest pins both halves — every row of the desk’s own college, and no row of another’s — and six mutants proved them: the policy stop, the queue filter, applicants counting toward a college, the shift visible from both sides, the unbounded account keeping its reach, and the dropdown agreeing with the policy it feeds. The same boundary owed the desk one more thing, measured on 2026-10-13 and fixed that day: it refused by name and the name never arrived, because the 403 page interpolated nothing and every abort that said why printed a bare Access denied. The page prints the reason now, App\Support\DenialReason is the one place that decides whether a message is a reason at all rather than Laravel’s placeholder for a policy denial, and bootstrap/app.php returns the same words as JSON to a caller that asked for them — which is how the roster refusal above is read, since a screen that loads its own candidates has no page to land on: Exam/Create.jsx asks for JSON, checks the status, and shows the refusal where an empty list used to report that the college had nobody. A reason is built from a stored course code, so the page escapes it, and six tests with five mutants pin both halves — a refusal that said why, and a bare denial that still prints only its own copy.</w:t>
      </w:r>
    </w:p>
    <w:p>
      <w:pPr>
        <w:pStyle w:val="ListParagraph"/>
        <w:numPr>
          <w:ilvl w:val="0"/>
          <w:numId w:val="1"/>
        </w:numPr>
        <w:spacing w:after="70"/>
      </w:pPr>
      <w:r>
        <w:t xml:space="preserve">Filing refuses three things (ShiftRequestController::store(), ShiftRequestController.php:137-179): a student with no non-dropped enrollment — a person coming to SEAIT for the first time is admitted, not shifted, and the refusal says so; a target program identical to the one the student is already in, which is not a change; and a second open paper for the same student, because two requests in flight would ask Guidance for opposite answers. The enrollment named as currentEnrollmentId is the one the grant retires, so the change is never left to be reconstructed later from a differing courseId.</w:t>
      </w:r>
    </w:p>
    <w:p>
      <w:pPr>
        <w:pStyle w:val="ListParagraph"/>
        <w:numPr>
          <w:ilvl w:val="0"/>
          <w:numId w:val="1"/>
        </w:numPr>
        <w:spacing w:after="70"/>
      </w:pPr>
      <w:r>
        <w:t xml:space="preserve">Granting is where the seat rules meet the paper (ShiftRequestController::decide(), ShiftRequestController.php:228). A paper that reached the councillor without a term and a level is refused, because those are the endorsement’s job. Then every active enrollment the student holds in the receiving term OTHER than the one this paper names makes the grant refuse and point at the Registrar’s drop — a shift is not a way around ruling 17’s one seat per student per term. Where the record being left sits in the same term as the receiving enrollment, the state machine moves it to dropped with remarks naming the shift request, and its proposed and confirmed subject rows are retired, which is what releases the block seat (Blocking weighs distinct students who are not dropped). Where it sits in an earlier term the rows are history and are left alone. The receiving enrollment is issued through EnrollmentIssuer with studentType = shifter, enrollmentType = old, no admissionId, and the curriculum version pinned at issue.</w:t>
      </w:r>
    </w:p>
    <w:p>
      <w:pPr>
        <w:pStyle w:val="ListParagraph"/>
        <w:numPr>
          <w:ilvl w:val="0"/>
          <w:numId w:val="1"/>
        </w:numPr>
        <w:spacing w:after="70"/>
      </w:pPr>
      <w:r>
        <w:t xml:space="preserve">Examinations do not gate a shift. Ruling 11 states the proof of readiness as the form plus the credit evaluation, so EvaluationController::retentionBlocker() (EvaluationController.php:969) returns null for an enrollment that a granted shift request names as its grantedEnrollmentId. ShiftRequestFlowTest pins both halves, because an exemption that was never tested is indistinguishable from a missing rule: the same course and term with no shift behind it still meets the retention blocker.</w:t>
      </w:r>
    </w:p>
    <w:p>
      <w:pPr>
        <w:pStyle w:val="ListParagraph"/>
        <w:numPr>
          <w:ilvl w:val="0"/>
          <w:numId w:val="1"/>
        </w:numPr>
        <w:spacing w:after="70"/>
      </w:pPr>
      <w:r>
        <w:t xml:space="preserve">The detection rule is what keeps the exemption honest. Because a program change is now a named act with two signatures, an ordinary issue that quietly moves a student to another program is refused: evaluation.store rejects a courseId differing from the student’s last enrollment and names the shift flow in the message ( EvaluationController.php:1066-1073 ). A shifter is therefore only ever a shifter because a councillor signed for it.</w:t>
      </w:r>
    </w:p>
    <w:p>
      <w:pPr>
        <w:pStyle w:val="ListParagraph"/>
        <w:numPr>
          <w:ilvl w:val="0"/>
          <w:numId w:val="1"/>
        </w:numPr>
        <w:spacing w:after="70"/>
      </w:pPr>
      <w:r>
        <w:t xml:space="preserve">Downstream the receiving load behaves like a transferee’s, not a continuing student’s: the department proposes and credit-evaluates it, the mandatory-block completeness rule is relaxed for shifter and transferee types (they may carry a partial load, EvaluationController.php:699-703), and the Registrar’s checklist reads clearance for them the way it does for any returning type. Where a shift moves a student mid-term, the retired record keeps its own history row, so the ladder in §6 still shows what the student actually did.</w:t>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AssessmentController.php:123-126</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:432-443</w:t>
      </w:r>
      <w:r>
        <w:t xml:space="preserve">), and the abandoned auto-transition at </w:t>
      </w:r>
      <w:r>
        <w:rPr>
          <w:rFonts w:ascii="Consolas" w:hAnsi="Consolas" w:cs="Consolas"/>
          <w:sz w:val="18"/>
          <w:szCs w:val="18"/>
        </w:rPr>
        <w:t xml:space="preserve">:180</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AssessmentController.php:45,61</w:t>
      </w:r>
      <w:r>
        <w:t xml:space="preserve">) and the policy (</w:t>
      </w:r>
      <w:r>
        <w:rPr>
          <w:rFonts w:ascii="Consolas" w:hAnsi="Consolas" w:cs="Consolas"/>
          <w:sz w:val="18"/>
          <w:szCs w:val="18"/>
        </w:rPr>
        <w:t xml:space="preserve">AssessmentPolicy.php:42-45</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AssessmentController.php:129-141</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WorkflowService.php:54,66-71</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AccountingController.php:180-183</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AssessmentController.php:277-283</w:t>
            </w:r>
            <w:r>
              <w:rPr>
                <w:sz w:val="18"/>
                <w:szCs w:val="18"/>
              </w:rPr>
              <w:t xml:space="preserve">, </w:t>
            </w:r>
            <w:r>
              <w:rPr>
                <w:rFonts w:ascii="Consolas" w:hAnsi="Consolas" w:cs="Consolas"/>
                <w:sz w:val="18"/>
                <w:szCs w:val="18"/>
              </w:rPr>
              <w:t xml:space="preserve">RegistrarController.php:166-183</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AssessmentController.php:129-141</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PaymentPolicy.php:34-51</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WorkflowService.php:46-48</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Verified 2026-10-11 rather than assumed: ClearanceController, ClearancePolicy and the four clearance models — studentclearances, clearanceperiods, clearanceapprovals, clearancerequirements — name no scholarship table anywhere, so the rationale was never a data check. What the clearance does hold is a Scholarship-office requirement line (ProvisionalClearanceRequirements.php:29-39), and measured on live ems all five clearances on file carry that line and have it approved or waived — so the skip rests on that office attesting, not on any scholarship record being examined. Two further facts belong to it: no shifter or transferee clearance exists on file at all, so that half of the population passes by absence rather than by evidence (the same shape as G-9), and whether an attestation is enough is still §28, C-7’s question, not one this document can answer.</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AssessmentController.php:152-158</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AccountingController.php:213-232</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AccountingController.php:172-190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AccountingController.php:236-245</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AccountingController.php:351-395</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AccountingController.php:301-330</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RegistrarController.php:161-173</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through OfficeId::Accounting-&gt;value — at AccountingController.php:243 when a payment settles the account, and again at :290 when a zero-balance account is settled without money. The bare integer this paragraph recorded is gone, and the same enum decides which office a workflow notice is addressed to ( App\Support\WorkflowInbox ).</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RegistrarController.php:236-251</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 ( EnrollmentReadiness.php:55-57 ).</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the gate, but the screen is not the proof: a load decided before the curriculum moved, a retake, or a direct proposal can clear the Evaluation screen’s lock and still miss the rule, so this desk reads the record (EnrollmentReadiness::prerequisitesMet) rather than the button. It judges against the curriculum the enrollment is pinned to, and a subject counts as satisfied by a passing grade or by a credit transfer whose transfer record passed (ruling 10) — a failed transfer line leaves the subject behind its prerequisite. The vacuous reading this row used to carry is closed with G-9: the installed dataset sits AY 2025-2026 2nd semester, where every enrolled student’s program offers subjects at their year level, so the gate has something to weigh. The demo pipeline prints “Evaluation — enrolled at a level/term the curriculum offers nothing for” on every run, which is what keeps the emptiness from coming back unnoticed.</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RegistrarController.php:236-295</w:t>
      </w:r>
      <w:r>
        <w:t xml:space="preserve">).</w:t>
      </w:r>
    </w:p>
    <w:p>
      <w:pPr>
        <w:pStyle w:val="Heading2"/>
        <w:spacing w:after="140" w:before="280"/>
      </w:pPr>
      <w:r>
        <w:t xml:space="preserve">16.2 Return for Rework</w:t>
      </w:r>
    </w:p>
    <w:p>
      <w:pPr>
        <w:spacing w:after="110"/>
      </w:pPr>
      <w:r>
        <w:t xml:space="preserve">Any desk holding the one return right may send a record back to Department Evaluation with a mandatory reason, a category and the correction owed ( app/Services/ReturnRecorder.php:87-170, BR31 hold ). The student re-enters the Evaluation queue (pending|returnedToEvaluation)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RegistrarController.php:376-447</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BlockingController.php:470-475</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refuses when no window is accepting ( EnrollmentReadiness.php:61-63 ). Ruling 4 closed the silence that used to pass it: with no accepting clearance period the check returned true, so the fewer periods a Registrar opened, the more continuing students were approved with no office having cleared them.</w:t>
      </w:r>
    </w:p>
    <w:p>
      <w:pPr>
        <w:pStyle w:val="ListParagraph"/>
        <w:numPr>
          <w:ilvl w:val="0"/>
          <w:numId w:val="1"/>
        </w:numPr>
        <w:spacing w:after="70"/>
      </w:pPr>
      <w:r>
        <w:t xml:space="preserve">The Registrar desk’s own labels agree: its summary control reads “Workflow Phase — Phase 5” and its page badge reads “Phase 5 · Registrar Central Desk” ( Registrar/Index.jsx:134-135 , :93 ). That is §28.3 U-4 closed on 2026-10-01 — the screen no longer contradicts itself about which phase the Registrar sits in. The “Phase 6” that does survive in the chrome belongs to Blocking, the desk after this one ( DeskSubNav.jsx:74 , MegaAppLauncher.jsx:139 , AuthenticatedLayout.jsx:20 ), and a reader who meets it in a navigation label is looking at the right number for the wrong desk only if they expected the Registrar to be sixth.</w:t>
      </w:r>
    </w:p>
    w:p&gt;
    <w:p>
      <w:r>
        <w:br w:type="page"/>
      </w:r>
    </w:p>
    <w:p>
      <w:r>
        <w:t xml:space="preserve">The record page also reads the student’s whole grade trail: every subject they have ever been loaded for, grouped by the academic year and semester that recorded it, and filterable by either. It is the same evidence the standing derivation above reads — one query, AcademicStandingService::gradeHistory() ( AcademicStandingService.php:101-212 ) — with two deliberate differences for a desk that signs the record rather than proposes a standing: the review includes the term being signed and any subject nobody has graded yet, and an ungraded row is painted “No grade recorded” and never counted as a pass ( the passing line comes from gradescale, Gradescale.php:34-39 , and the page says out loud when no scale is on file instead of implying the assumed 3.00 is the school’s own ). Before this the desk could see the conclusion and the current load, but not the terms the conclusion was drawn from.</w:t>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BlockingController.php:173-192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the instructor, the room, and the block’s own hour are detected before saving, and the comparison is made inside the term that block belongs 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:235-290</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:427-465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:381-392</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:471-548</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:553-582</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BlockingController.php:114-136</w:t>
      </w:r>
      <w:r>
        <w:t xml:space="preserve">, </w:t>
      </w:r>
      <w:r>
        <w:rPr>
          <w:rFonts w:ascii="Consolas" w:hAnsi="Consolas" w:cs="Consolas"/>
          <w:sz w:val="18"/>
          <w:szCs w:val="18"/>
        </w:rPr>
        <w:t xml:space="preserve">:470-472</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BlockingController.php:474-475</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BlockingController.php:479-486</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ClinicController.php:85-119</w:t>
      </w:r>
      <w:r>
        <w:t xml:space="preserve">), so </w:t>
      </w:r>
      <w:r>
        <w:rPr>
          <w:b/>
          <w:bCs/>
        </w:rPr>
        <w:t xml:space="preserve">there is exactly one clinic record per enrollment — the examination is term-specific, like the clearance.</w:t>
      </w:r>
      <w:r>
        <w:t xml:space="preserve"> Signing the Clinic box happens in the same transaction, which is why the act is guarded by both halves of the split ruling 7 drew — the counter’s clinic.record and the signature’s clinic.sign (ClinicPolicy.php:47-53, wired 2026-10-05). Amending or reopening a record is not a signature, so those acts still ask only clinic.update and clinic.reopen. A completed record can be corrected and reopened (</w:t>
      </w:r>
      <w:r>
        <w:rPr>
          <w:rFonts w:ascii="Consolas" w:hAnsi="Consolas" w:cs="Consolas"/>
          <w:sz w:val="18"/>
          <w:szCs w:val="18"/>
        </w:rPr>
        <w:t xml:space="preserve">ClinicController.php:126-141</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p>
      <w:pPr>
        <w:spacing w:after="110"/>
      </w:pPr>
      <w:r>
        <w:t xml:space="preserve">The desk’s own screen has carried two tabs since 2026-10-17, when G-10 closed: Awaiting validation lists the enrollments whose earliest pending box is this office’s, and Issued lists every enrolled record whose ID box is signed — nine on this box against the two the queue holds. A signed box with no request row beside it stays on that second tab with ID Status reading None, which is what enrollment 53 (DEMO-2026-001) shows. Each row’s own screen returns to whichever tab opened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IDController.php:164-190</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IDController.php:195-225</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 and holds both the counter’s id.validate and the signature’s id.sign (IDPolicy.php:117-125, wired 2026-10-05).</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IDController.php:248-267</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(IDController.php:279-290).</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clinic office’s own enum — OfficeId::Clinic-&gt;value (ClinicController.php:116). The bare integer 11 this section used to report was removed on 2026-10-01 by commit 29b5532; the only 11 left in the file is a comment naming the office.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the names of PERMISSIONS, and the desk abilities that used to share them were renamed clinic.viewAtDesk and id.viewAtDesk on 2026-10-01, so Spatie’s Gate::before can no longer grant an ability by permission and skip the office scoping the policy writes (§22.4, X-1 closed; AuthServiceProvider.php:180 and :198, pinned by AbilityNameCollisionTest).</w:t>
      </w:r>
    </w:p>
    <w:p>
      <w:pPr>
        <w:pStyle w:val="ListParagraph"/>
        <w:numPr>
          <w:ilvl w:val="0"/>
          <w:numId w:val="1"/>
        </w:numPr>
        <w:spacing w:after="70"/>
      </w:pPr>
      <w:r>
        <w:t xml:space="preserve">idrequests.status is an enum of exactly (pending, validated) on live ems, and IdRequestStatus declares only Pending and Validated (IdRequestStatus.php:7-8). The released and cancelled values this section documented as legacy were retired by 2026_10_03_1000000005_narrow_idrequests_status_to_the_reachable_states.php (commit cefbcdf, 2026-10-04), which refuses the narrowing while any row still holds them rather than rewriting a status behind the record’s back. Live ems reads one validated and two pending rows; there is no cancel action on the desk, and now no vocabulary for one.</w:t>
      </w:r>
    </w:p>
    <w:p>
      <w:pPr>
        <w:pStyle w:val="ListParagraph"/>
        <w:numPr>
          <w:ilvl w:val="0"/>
          <w:numId w:val="1"/>
        </w:numPr>
        <w:spacing w:after="70"/>
      </w:pPr>
      <w:r>
        <w:t xml:space="preserve">One medical fact, one source — and it is not a clinical one: </w:t>
      </w:r>
      <w:r>
        <w:rPr>
          <w:rFonts w:ascii="Consolas" w:hAnsi="Consolas" w:cs="Consolas"/>
          <w:sz w:val="18"/>
          <w:szCs w:val="18"/>
        </w:rPr>
        <w:t xml:space="preserve">clinicrecords carries height, weight, blood pressure, PhilHealth and findings, but no blood-type column at all (</w:t>
      </w:r>
      <w:r>
        <w:t xml:space="preserve">Clinicrecords.php:17), while </w:t>
      </w:r>
      <w:r>
        <w:rPr>
          <w:rFonts w:ascii="Consolas" w:hAnsi="Consolas" w:cs="Consolas"/>
          <w:sz w:val="18"/>
          <w:szCs w:val="18"/>
        </w:rPr>
        <w:t xml:space="preserve">idrequests.bloodType</w:t>
      </w:r>
      <w:r>
        <w:t xml:space="preserve"> is typed in by the student at the desk and checked only against a fixed list of strings (IDController.php:172, :184). Nothing in the system can compare it to a measurement, so the weakness is a self-declared medical fact with one source, not two sources for one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WorkflowService.php:277-280</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SendWorkflowNotification.php:38-48 and :54-70</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SendEnrollmentNotification.php:19-26</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any of the three desks holding enrollment.return may return a record from any state but dropped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were off by one, and are corrected (N-2)</w:t>
      </w:r>
    </w:p>
    <w:p>
      <w:pPr>
        <w:spacing w:after="110"/>
      </w:pPr>
      <w:r>
        <w:rPr>
          <w:rFonts w:ascii="Consolas" w:hAnsi="Consolas" w:cs="Consolas"/>
          <w:sz w:val="18"/>
          <w:szCs w:val="18"/>
        </w:rPr>
        <w:t xml:space="preserve">SendWorkflowNotification.php:21-30</w:t>
      </w:r>
      <w:r>
        <w:t xml:space="preserve"> held a label table keyed by </w:t>
      </w:r>
      <w:r>
        <w:rPr>
          <w:rFonts w:ascii="Consolas" w:hAnsi="Consolas" w:cs="Consolas"/>
          <w:sz w:val="18"/>
          <w:szCs w:val="18"/>
        </w:rPr>
        <w:t xml:space="preserve">stepOrder</w:t>
      </w:r>
      <w:r>
        <w:t xml:space="preserve"> that began with a step the workflow did not have — </w:t>
      </w:r>
      <w:r>
        <w:rPr>
          <w:rFonts w:ascii="Consolas" w:hAnsi="Consolas" w:cs="Consolas"/>
          <w:sz w:val="18"/>
          <w:szCs w:val="18"/>
        </w:rPr>
        <w:t xml:space="preserve">1 =&gt; Clearance Desk Receipt</w:t>
      </w:r>
      <w:r>
        <w:t xml:space="preserve"> — and therefore shifted every later label by one against </w:t>
      </w:r>
      <w:r>
        <w:rPr>
          <w:rFonts w:ascii="Consolas" w:hAnsi="Consolas" w:cs="Consolas"/>
          <w:sz w:val="18"/>
          <w:szCs w:val="18"/>
        </w:rPr>
        <w:t xml:space="preserve">WorkflowService::stepLabels()</w:t>
      </w:r>
      <w:r>
        <w:t xml:space="preserve"> (</w:t>
      </w:r>
      <w:r>
        <w:rPr>
          <w:rFonts w:ascii="Consolas" w:hAnsi="Consolas" w:cs="Consolas"/>
          <w:sz w:val="18"/>
          <w:szCs w:val="18"/>
        </w:rPr>
        <w:t xml:space="preserve">WorkflowService.php:31-39</w:t>
      </w:r>
      <w:r>
        <w:t xml:space="preserve">). Every signature was announced under the name of the box </w:t>
      </w:r>
      <w:r>
        <w:rPr>
          <w:b/>
          <w:bCs/>
        </w:rPr>
        <w:t xml:space="preserve">before</w:t>
      </w:r>
      <w:r>
        <w:t xml:space="preserve"> it, and the ID Office box was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 stepOrder is the authoritative field in the payload ( SendWorkflowNotification.php:63 ); stepLabel (:64) was derived from the map above and wrong in both pipelines; both were fixed with §28.3 N-2 on 2026-10-01, and today the listener reads the one definition it should — `WorkflowService::stepLabels()` keyed by office (`app/Listeners/SendWorkflowNotification.php:30-31`), so the notice names the box its own signature closed.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SendEnrollmentNotification.php:59-66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 , notifiable_id = the recipient userId — the bell reads exactly this population</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SendWorkflowNotification.php:85-96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 , notifiable_id = the recipient userId — the bell reads exactly this population</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closed 2026-10-01 — the bell had been reading a different population than either writer addressed.</w:t>
      </w:r>
      <w:r>
        <w:t xml:space="preserve"> Both listeners now write notifiable_type = Staffusers::class with the recipient userId — which is exactly what the reader filters on — so a signature or a status move reaches the desk the workflow names next. What the table still cannot do is reach a student: no listener writes a student-addressed row, so the student half of the polymorphic shape is unused — and §28.3 records that these rows are never displayed to a student, with no queue worker by default and no email channel configured for them.</w:t>
      </w:r>
    </w:p>
    <w:p>
      <w:pPr>
        <w:pStyle w:val="ListParagraph"/>
        <w:numPr>
          <w:ilvl w:val="0"/>
          <w:numId w:val="1"/>
        </w:numPr>
        <w:spacing w:after="70"/>
      </w:pPr>
      <w:r>
        <w:rPr>
          <w:b/>
          <w:bCs/>
        </w:rPr>
        <w:t xml:space="preserve">Payload encoding is also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Notifications.php:11-20</w:t>
      </w:r>
      <w:r>
        <w:t xml:space="preserve">), but both listeners pass an already-encoded string (</w:t>
      </w:r>
      <w:r>
        <w:rPr>
          <w:rFonts w:ascii="Consolas" w:hAnsi="Consolas" w:cs="Consolas"/>
          <w:sz w:val="18"/>
          <w:szCs w:val="18"/>
        </w:rPr>
        <w:t xml:space="preserve">json_encode([...])</w:t>
      </w:r>
      <w:r>
        <w:t xml:space="preserve"> at </w:t>
      </w:r>
      <w:r>
        <w:rPr>
          <w:rFonts w:ascii="Consolas" w:hAnsi="Consolas" w:cs="Consolas"/>
          <w:sz w:val="18"/>
          <w:szCs w:val="18"/>
        </w:rPr>
        <w:t xml:space="preserve">SendEnrollmentNotification.php:33</w:t>
      </w:r>
      <w:r>
        <w:t xml:space="preserve">, </w:t>
      </w:r>
      <w:r>
        <w:rPr>
          <w:rFonts w:ascii="Consolas" w:hAnsi="Consolas" w:cs="Consolas"/>
          <w:sz w:val="18"/>
          <w:szCs w:val="18"/>
        </w:rPr>
        <w:t xml:space="preserve">SendWorkflowNotification.php:40</w:t>
      </w:r>
      <w:r>
        <w:t xml:space="preserve">, </w:t>
      </w:r>
      <w:r>
        <w:rPr>
          <w:rFonts w:ascii="Consolas" w:hAnsi="Consolas" w:cs="Consolas"/>
          <w:sz w:val="18"/>
          <w:szCs w:val="18"/>
        </w:rPr>
        <w:t xml:space="preserve">:57</w:t>
      </w:r>
      <w:r>
        <w:t xml:space="preserve">), so Laravel encodes it a second time. Read back, </w:t>
      </w:r>
      <w:r>
        <w:rPr>
          <w:rFonts w:ascii="Consolas" w:hAnsi="Consolas" w:cs="Consolas"/>
          <w:sz w:val="18"/>
          <w:szCs w:val="18"/>
        </w:rPr>
        <w:t xml:space="preserve">data</w:t>
      </w:r>
      <w:r>
        <w:t xml:space="preserve"> is a JSON string, not the map the bell template expects.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NotificationSeeder.php:28-31</w:t>
      </w:r>
      <w:r>
        <w:t xml:space="preserve">, </w:t>
      </w:r>
      <w:r>
        <w:rPr>
          <w:rFonts w:ascii="Consolas" w:hAnsi="Consolas" w:cs="Consolas"/>
          <w:sz w:val="18"/>
          <w:szCs w:val="18"/>
        </w:rPr>
        <w:t xml:space="preserve">:39-43</w:t>
      </w:r>
      <w:r>
        <w:t xml:space="preserve">) and is the only correctly-shaped content in the table. Fix: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AuthenticatedLayout.jsx:61-83, :85-113</w:t>
      </w:r>
      <w:r>
        <w:t xml:space="preserve">) and, after the 2026-10-13 sweep of every client-side load, names which of three states it is in: </w:t>
      </w:r>
      <w:r>
        <w:rPr>
          <w:rFonts w:ascii="Consolas" w:hAnsi="Consolas" w:cs="Consolas"/>
          <w:sz w:val="18"/>
          <w:szCs w:val="18"/>
        </w:rPr>
        <w:t xml:space="preserve">Checking the bell…</w:t>
      </w:r>
      <w:r>
        <w:t xml:space="preserve">, the list itself while a poll keeps answering, and a “These stopped updating” line the moment one fails; markAllRead likewise repaints only on an accepted response, where it used to repaint for any body that parsed — and the 419 that a caller asking for JSON receives for an expired session is such a body, so the bell could fall to zero on a write that never happened;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 The same sweep found three more loads answering for the server, and each now asks the response what it was before it paints: the dashboard’s Live Office Queues showed 0 with a green “Queue clear” for every queue whenever its thirty-second poll had not answered, because the row fell back to zero for a count that was never sent, and it is from that card a desk decides whether to go looking for work; the global search kept the previous query’s rows while the new one failed and then reported “No students found matching” for a search that never reached the records; and the bell’s list gave no sign it had stopped refreshing. A refusal at each of the four prints the server’s own words, which is what the 403 page and its JSON answer began to carry the same day.</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routes/web.php:285-287</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WorkflowService.php:208</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 RegistrarController.php:366 , :388 , :419 (the three desk pages) and :443 , :458 , :470 , :496 (the generated PDFs), ClearanceController.php:380 and :408 , BlockingController.php:542 and :571 , and the one writer behind all of them, PrintService::recordIssue() at PrintService.php:115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AuditLogObserver.php:83-86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AuditLogObserver.php:76-78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 Eloquent model events do not fire for Model::where(...)-&gt;update(...). One such write is still on the record: NotificationController.php:65-68 bulk-marks notifications read and no auditlogs row notes it. The examination module used to be the second — a failed general result set admissionStatus = rejected through a query builder, so a decision about an applicant left no audit row while the departmental path, writing through a model instance, was audited: one field, written two ways, with two different audit outcomes. Finding G-8 removed the status write from both examination paths (ExamController.php:355-362 and :439-446), so the divergence went with the write that caused it, and what is left to audit at that stage is the examresults row itself.</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AdmissionController.php:519-586</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One signature per box; only a record that came back takes a second.</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once (</w:t>
      </w:r>
      <w:r>
        <w:rPr>
          <w:rFonts w:ascii="Consolas" w:hAnsi="Consolas" w:cs="Consolas"/>
          <w:sz w:val="18"/>
          <w:szCs w:val="18"/>
        </w:rPr>
        <w:t xml:space="preserve">WorkflowService.php:275-278</w:t>
      </w:r>
      <w:r>
        <w:t xml:space="preserve">) — ruled 2026-10-11, WorkflowService.php:232-247. A box that is closed refuses a second signature, so an officer who acts twice on a record another office already left cannot replace the name on it: the desk is told which box refused it, whose signature it is and since when, and the whole action rolls back — the ID request that reaches a signed box stays pending with no validator. The one case that may sign again is a record that genuinely came back, so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 which is now the ledger this ruling rests on, because a re-signature is permitted precisely so that the earlier officer and date survive in that row. The fall-back is proved from enrollmentstatushistory rather than from the live status, because a desk collecting a reopened account writes the new status before it signs, and the live status would refuse the one case the owner allowed. A box that moves no status at all — Blocking, Clinic, ID — can therefore never show a fall-back and refuses a second signature outright; the ID desk consequently holds one request per enrollment for the life of that enrollment (IDPolicy.php:36-65), which is why the demo row sitting pending under an already-signed ID box was deleted rather than made into a new state. Walked in the running application on 2026-10-11 as the ID office, from a logged-in session against the served build: a request with no face photo shows the validate control disabled and prints the reason beneath it (’Capture or attach the face photo before validating.’); an attached photo renders on the still-pending request, confirmed by reading the pixels of the decoded preview rather than its src; re-capturing replaces the picture and removes the file it displaced from the private disk, so the folder does not keep every blurred attempt; a text file named .jpg is refused with the card ’That step did not go through — The photo field must be an image.’ and the picture on file survives untouched; and a mismatch remark stores on the pending request without closing it or signing anything. Everything the walk wrote was then restored to its pre-walk state behind a dump. One scripted row could not be performed: opening a request needs an enrollment whose next unsigned box is the ID office’s and which holds no request yet, and the demo dataset parked exactly one enrollment at that stage and it already carried its request, so the scripted step had no record to be performed on. Closed the same day, in the data rather than in the policy: the demo pipeline now advances DEMO-2026-026 (Alcantara, Nena) to the ID box and deliberately writes no request for her, because the seat exists to be acted on by the office performing the step. Each run prints how many open seats are left — 1 measured on this install — and walking the desk afterwards showed two enrollments in the queue, hers reading “None”, with the intake form offering the reason, emergency-contact and blood-type fields the step asks for. Deleting the contradiction (idrequests 53) and seating an open record are two halves of one decision: a demo dataset cannot demonstrate a workflow stage it never leaves open.</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holds these nine: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w:t>
      </w:r>
      <w:r>
        <w:rPr>
          <w:rFonts w:ascii="Consolas" w:hAnsi="Consolas" w:cs="Consolas"/>
          <w:sz w:val="18"/>
          <w:szCs w:val="18"/>
        </w:rPr>
        <w:t xml:space="preserve">ImportStudents, ImportTimetable, PrintFidelitySamples, PruneUploadedFiles, AuditRecordStates, AssertNoSilentSkips, Preflight</w:t>
      </w:r>
      <w:r>
        <w:t xml:space="preserve">. The last four are there because an operator should not have to write the same query again to ask a question the audit already answered. ems:import:timetable reads a timetable sheet and resolves every name on it — the block, the subject, the instructor, the room — against the tables rather than against an id someone typed, then asks both questions Blocking asks: does this meeting collide with one already on the database inside the block's own term, and does it collide with another row of the same file? A block that would meet in two rooms at one hour is named as its own defect. Every row is answered with a verdict and, where it was refused, one line saying why; an unresolved row, an ambiguous name, a clock that is not a zero-padded 24-hour time, a meeting that ends before it begins, and a field count that an unquoted comma has shifted are all refusals. Nothing is written unless --commit is present AND the whole sheet resolved, so a preview cannot half-load a term, and --template prints the column map a sheet must follow ( ImportTimetable.php , App\Support\TimetableConflicts.php , which holds the half-open overlap rule once for both surfaces). Pinned by tests/Feature/Console/TimetableImportTest.php and proved by storage/app/scratch/mutate-g5-timetable-import-tests.php. ems:uploads:prune reports uploaded files that no record points at and touches nothing without --delete (PruneUploadedFiles.php:33-93). ems:audit:record-states is the one this document should have had from the start: nineteen rules over idrequests, workflowsteps, enrollmentworkflow, enrollments, clinicrecords, notifications, documentprintlog, studentassessments, charges, payments, enrollmentstatushistory, schedulemeetings, schedules and blocks — a validated request with no face photo, a box completed with no officer on it, a request still open under a box its own office already signed, a notice addressed to a class that does not exist, a Clinic box signed with no health assessment behind it, an ID box signed with no validated request behind it, a fee sheet whose total has no line under it, and a receipt on an account that never entered paid, two schedules of one block at one hour, a room or an officer in two schedules at one hour, and a receipt that says the account is settled while it still owes — each counted, the impossible ones failing the run (AuditRecordStates.php:47-193, the two box rules at :305-327), while two are noted rather than failed because each counts a state somebody has already ruled on — a Clinic box signed with no health assessment behind it, and an ID box signed with no validated request behind it, which is enrollment 53 alone, its contradictory request row deleted on 2026-10-11 with its signature left standing by ruling. The third of those once-noted rules, printed papers attributable to nobody, was promoted to the failing kind on 2026-10-15: it had been a note only because 21 legacy rows sat in that state and pruning or attributing them was somebody’s call rather than a code defect (§25 P-14). That call is made, the rows are behind a manifest, and no paper this application prints leaves all three keys NULL, so a key-less row names a write path. A report tool counts those and leaves them. The three notes measured 21, 7 and 8 on 2026-10-12; on live ems they read 0, 0 and 1 on 2026-10-15, because the 21 key-less print rows were pruned behind a manifest and the seven past-term records whose Clinic and ID boxes the demo pipeline had signed before it wrote the acts behind them were retired through the Registrar drop. Retiring them did not close the note on its own: those rows are the seeder’s own year-level evidence (G-2), its guard asks only whether the student still holds a record on that term, and a dropped one holds nothing — so the next run of the tool re-created five of the seven within the hour, signing every box on the way. Since 2026-10-15 the seeder writes the act behind each box it signs (the assessment that signs the Clinic box and the validated request that signs the ID box, dated into the record’s own term and skipped where a desk already wrote one), which is why the count is closed rather than merely quiet for an afternoon. Both box rules now exclude a dropped enrollment — a retired record is not work any desk will pick up, and a note that can never reach 0 teaches the operator to skim the one number that means work — so a non-zero count there is a write path, not the demo past. ems:preflight turns DEPLOYMENT.md into a command: environment pair, database, whether PHP and the database write the same string into a DATETIME (the two disagreed by 11.0 hours on the development box, which is what the two columns that carried a MySQL CURRENT_TIMESTAMP default would have silently inherited, until the ruling of 2026-10-13 took both defaults away and made the application the only process that stamps a record), unapplied migrations, an unseeded RBAC, the privacy of the documents disk, whether the folder Laravel serves at /storage/{path} still refuses a request with no signature on it, the application key, the folders Laravel must write into, a browser for PDFs and the queue connection, each failure naming the fix and nothing at all being written (Preflight.php:86-104, the application-key rule at :228-243 and the served-folder rule at :258-285, the disk rule at :605-628, and since lane 54 a host-zone row at :408-484; and since 2026-10-26 the list answers one more question at Preflight.php:133-188, whether a forwarded scheme can be believed, reading the value it judges from config/trustedproxy.php:37; since 2026-10-14 the application also forces its own session zone, so an unconfigured server reads OK here and the row then carries a note naming both zones and the clients left outside it — that note, not the colour of the line, is what the operator acts on). The last two rows answer a question no login is needed to ask: because config/filesystems.php marks the local disk serve =&gt; true, Laravel registers GET and PUT /storage/{path} outside every middleware group, and the only thing standing in front of them is an HMAC of the path and query keyed by APP_KEY — a signature nothing in app/ or resources/ ever mints, so no desk uses either route. Driving the write through the HTTP kernel measured both edges of that gate: a signature computed with the empty secret that .env.example ships writes a file into storage/app/private and answers 204 on a server that never ran key:generate, while this install refuses the identical request with 403. Declaring visibility public on the served disk opens the read the same way — the unsigned GET that is refused today then walks through and only a missing file answers 404 — and that line matters because the served local disk and the documents disk are rooted at the same folder. DEPLOYMENT.md §2 said of that folder that no web path reaches it, and said too that uploads follow the default disk; both sentences are corrected here, and these two checks are what keep the corrected one true. ems:ci:no-silent-skips reads the JUnit log or logs the test steps already write and refuses a skip this project has not agreed to, because a check that did not run cannot vouch for anything: measured on commit 2986427 both backend jobs print five skipped and 660 passed, four of them the end-to-end legs naming a live ems database the service container never creates, the fifth the Preflight row that needs a prints folder which gitignore keeps out of every checkout. That suite is green there partly because the runner image ships a browser the locator can find, and the check that proves it is written to skip rather than fail when none is found — so a leaner image would have subtracted proof without one line of red. ci.yml is therefore pinned to ubuntu-24.04, which ubuntu-latest leaves on 2026-10-19, with the guard running at the end of each backend job (AssertNoSilentSkips.php:59-108, the allowlist at :39-57), and DEPLOYMENT.md §7 states what each step proves. Measured the same day, the walkthrough legs got a MySQL step of their own: the suite runs first, then migrate and the two seeders, then phpunit tests/Feature/E2E under --fail-on-skipped. The order is forced — those legs read reference rows migrations never create (154 subjects, 16 curriculums, 9 clearance requirements and the seeded roles), and seeding before the suite would have been undone by RefreshDatabase migrating fresh. A leg takes its database from E2E_DB_DATABASE and still defaults to the developer’s live ems, and it skips by naming the table that is missing or empty rather than failing four desks into a pipeline on a null row. Without that flag the step reported four skipped and exited 0, measured; with it, the same unseeded database exits 1 — the same subtraction of proof, in a new place. Running the step then measured something the local runs could not: it went red on commit 7d897d3 with four errors against a database the seeders had filled seconds earlier, because the step is deliberately last and so inherits a schema the suite had already reset and then dirtied. RefreshDatabase migrates fresh once at the start of its run, which is why the table was empty, and every insert a test rolled back had still spent an AUTO_INCREMENT value, which is why the counter sat at 53; and because StarterReferenceDataSeeder creates religions by name, their ids follow that counter. Driven in CI’s own order against a rehearsal database, the eight seeders landed on 53 through 60. Two legs died on students_religionid_foreign; the two that post to the intake route were refused by its exists:religions,religionId rule and reported only Laravel’s own assertion helper failing, so one cause read two ways in the same log. A leg now asks the table for a religion instead of assuming id 1, religions joined the list it checks before running, and the class runs with exception handling off — which is how the same poisoned id fails as The selected religion id is invalid. from AdmissionController::store(), the sentence the application had been trying to print all along. Courses and terms keep their literal ids, because DevReferenceDataSeeder pins those explicitly and an insert that names its own primary key is not at the mercy of the counter. The same assumption sat one file over, in more places at once: the demo pipeline wrote fee type ids 1 through 4, subject 5 as IT101, room 1, and a hand-kept map from office to staff user, all of which are right only where that database’s counters happen to agree. Measured on a freshly migrated and seeded install, fee type 1 there is the Clearance Slip Replacement, so every demo charge attached to the wrong paper and the foreign key accepted the row without a word — a silent mislabel, worse than the abort the same file hits on a database whose reference rows were rebuilt, where those ids are absent and the run dies on the schedule insert. Those lookups now go through the names (subjectCode IT101, roomName, feeName, and the seeded officeN_head accounts), and all fifteen were checked to return the ids the literals used, so the demo data on the development machine did not move. What that batch left open is closed on 2026-10-16, in the tool rather than in a note: it creates the two rows it used to require — DEMO-2026-001 with the enrollment today’s receipt is filed against, DEMO-2026-004 with the completed prior-term load the standing evidence is graded into — and it withholds the success banner whenever its own desk report has a finding, exiting 1 instead of returning 0 over the warning. A run against an empty schema now fills every desk queue the walkthrough reads, which is what lets the MySQL job seed the demo itself, in a step between the two seeders and the legs; and the same step now also runs a class that reads this command’s register line by line and refuses every count above zero except the ruled record, checked by identity rather than by number (DemoDatasetRecordStatesTest.php:113-144, the ruled exception at :147-167, the two base rows at :170-236). The backup file stays what demo day opens, and §5 of the guide now prints the five-command order it needs rather than one: measured on a copy of that 2026-09-20 snapshot, loaded alone it walks 10 of the guide’s 19 records, because 10 of its 11 enrollments still sit on the retired term 18, and only migrate, both seeders and this tool bring it to the 18 of 19 the live box carries. A self-seeded Juan Dela Cruz carries no admission and no entrance-exam result, so the guide’s intake and examination steps still belong to the restored dataset. Its ID step belongs to neither: the backup holds two ID requests and no validated one with a photo — its only validated row is the contradictory request the owner ruled deleted on 2026-10-11, which a restore puts back — while the dataset’s finished example is Kevin Santos (DEMO-2026-017), whose validated request and photo this tool itself writes — and whom the hub cannot list, because index() queues only the enrollments whose earliest pending step is the ID office’s and his box is signed. His validated status therefore reads on his own record page; the screen that shows a completed request’s face is reached by address, not by click. The queue this build does show, measured on live ems, is two rows: DEMO-2026-016 and DEMO-2026-026, each with one pending request. What this tool guarantees on its own is that its rows are reproducible and hold no state a desk could not have produced.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EnrollmentStateMachine.php:59-96</w:t>
      </w:r>
      <w:r>
        <w:t xml:space="preserve">). The return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app/Services/ReturnRecorder.php:87-170</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Auditlogs.php:31-41</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UserManagementController.php:494</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 retention. An academic records office normally has a legal retention period for enrollment evidence. C-8 was answered on 2026-10-07 as indefinite, measured: this build purges nothing — no period is configured in config/, no scheduled command deletes an audit row, a receipt or an enrollment — and the table shows it, at 2,868 auditlogs rows on live ems the same day. What the system does today is accumulate; what it does not have is any way to forget. SEAIT’s records officer still has to state the period and the legal basis for it, because the day a purge command is written it starts destroying evidence on a number the code chose rather than one the school ruled.</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AdmissionController.php:305-322</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AdmissionPolicy.php:77-89</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ExamController.php:328-331 (general) and :388-396 (departmental, where the program runs the general paper at all); AdmissionPolicy.php:108-156</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ExamPolicy.php:61-66 , the flag on courses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EvaluationController.php:200-202 , :192-194 (curriculum pinning), :714-738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EvaluationController.php:352-379</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AssessmentController.php:129-141</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 (scholarshipName, coverageType, coveragePercent)</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AssessmentController.php:232-237 and :160-168, where a grant’s coverage is computed and the balance is stored less it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ClearanceController.php:244-252</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WorkflowService.php:208-297 , the office test at :255</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BlockingController.php:426-507 , room check at :450-462</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routes/web.php:197-281</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DevReferenceDataSeeder.php:198 )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DevReferenceDataSeeder.php:271 )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DevReferenceDataSeeder.php:674 )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DevReferenceDataSeeder.php:690 )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DevReferenceDataSeeder.php:685</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9 terms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DevReferenceDataSeeder.php:137, :141, :148 )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ReferenceDataController.php:474</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DevReferenceDataSeeder.php:125</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ReferenceDataController.php:82</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Eight rows, one of them Roman Catholic, created by StarterReferenceDataSeeder with firstOrCreate keyed on religionName — so the ids float with the table’s AUTO_INCREMENT counter and a test must pin one rather than assume 1 (the trap §22.6 records)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AdmissionController.php:136</w:t>
            </w:r>
            <w:r>
              <w:rPr>
                <w:sz w:val="16"/>
                <w:szCs w:val="16"/>
              </w:rPr>
              <w:t xml:space="preserve">, </w:t>
            </w:r>
            <w:r>
              <w:rPr>
                <w:rFonts w:ascii="Consolas" w:hAnsi="Consolas" w:cs="Consolas"/>
                <w:sz w:val="16"/>
                <w:szCs w:val="16"/>
              </w:rPr>
              <w:t xml:space="preserve">EvaluationController.php:498</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nine rows — ids 1-7, 11 and 22. Id 8 “Clearance” was retired in data under ruling 12, so the row this cell described no longer exists (D-1, §28.5)</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Three rows: Room 101 (40), Room 102 (40), Room 201 (35)</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5 — the fifth is the Clearance Slip Replacement fee ruling 8 made the slip’s own amount</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Two provisional types are seeded, and D-3 closed on exactly that; on a fresh install the contract the note describes — a grant needs a type row — is satisfied by those two rather than by nothing</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Yes — four routes, GET, POST, PATCH and DELETE at routes/web.php:242-245, gated on refdata.gradeScale.manage, with Admin/ReferenceData/GradeScales.jsx behind them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Four bands, seeded by DevReferenceDataSeeder.php:770-773 and each still worded “To be confirmed by the Registrar” (the scale is the school’s to rule, and §24.17 carried this table as empty until 2026-10-23)</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EvaluationController.php:352-379</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 DevReferenceDataSeeder.php:732 )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nine rows, one per office the seeder seats; office 8’s line was retired with the office under ruling 12</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by a seeder — the demo pipeline creates 5 blocks, which is why §3’s walkthrough has a timetable to read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routes/web.php:108-110</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seeded window sits the demo term (termId 11) and is open</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Three rows: the letterhead keys schoolName, schoolAddress and schoolPhone, seeded since P-7 closed on 2026-10-21 and read by every print template through the provider §25.5 describes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 Fourteen refdata.*.manage permissions exist; thirteen are held by SysAdmin alone (§22.5) and the fourteenth, refdata.gradeScale.manage, is shared with RegistrarApprover because the Registrar owns the scale its certificates print. OfficeHead and Staff hold refdata.view, and the Admin oversight role holds only permissions ending in .view. A desk that spots a wrong fee, a missing religion, or an absent scholarship type cannot fix it — it must raise a request to SysAdmin. This is a design decision worth confirming with the registrar: it keeps one owner for the catalog but makes every catalog correction a hand-off.</w:t>
      </w:r>
    </w:p>
    <w:p>
      <w:pPr>
        <w:pStyle w:val="ListParagraph"/>
        <w:numPr>
          <w:ilvl w:val="0"/>
          <w:numId w:val="1"/>
        </w:numPr>
        <w:spacing w:after="70"/>
      </w:pPr>
      <w:r>
        <w:rPr>
          <w:b/>
          <w:bCs/>
        </w:rPr>
        <w:t xml:space="preserve">The office list exists twice — as data and as code. offices is a table with a CRUD screen, but the workflow and every office-scope policy compare against the fixed integers in App\Enums\OfficeId. Consequences: creating an office whose id OfficeId does not name changes nothing (no enum case, no workflow step, no desk); renaming office 1 from “Registrar” changes the printed clearance line but not the authority check; and deleting a row that staffusers, clearancerequirements or workflow steps still point at would orphan them, so the reference-data screen refuses that delete instead of letting the application break in silence (X-3, OfficeAuthorityTest). The document still does not describe offices as the source of truth for workflow authority — OfficeId is, and the two must be kept in step by hand.</w:t>
      </w:r>
    </w:p>
    <w:p>
      <w:pPr>
        <w:pStyle w:val="ListParagraph"/>
        <w:numPr>
          <w:ilvl w:val="0"/>
          <w:numId w:val="1"/>
        </w:numPr>
        <w:spacing w:after="70"/>
      </w:pPr>
      <w:r>
        <w:rPr>
          <w:b/>
          <w:bCs/>
        </w:rPr>
        <w:t xml:space="preserve">clearancerequirements could not describe a requirement, and no longer cannot. The table used to hold clearanceRequirementId and officeId alone, so a “requirement” was an office, the printed slip could only list office names, and adding an obligation meant adding an office — which is exactly how the seeded office 8 came to print a meaningless “Clearance” line on every slip (D-1). Migration 2026_09_30_1000000002 added requirementName, backfilled only where the row was still empty so a school’s own wording survives an upgrade, and the seeder fills the nine lines from ProvisionalClearanceRequirements::NAMES. What remains is wording, not schema: the provisional text is the developer’s, and the Registrar replaces it in Reference Data (D-6).</w:t>
      </w:r>
    </w:p>
    <w:p>
      <w:pPr>
        <w:pStyle w:val="ListParagraph"/>
        <w:numPr>
          <w:ilvl w:val="0"/>
          <w:numId w:val="1"/>
        </w:numPr>
        <w:spacing w:after="70"/>
      </w:pPr>
      <w:r>
        <w:rPr>
          <w:b/>
          <w:bCs/>
        </w:rPr>
        <w:t xml:space="preserve">Elective configuration was unreachable and is now entered from the screen. curriculumsubjects carries is_elective, elective_group, elective_min_choices and elective_max_choices (2026_08_09_1000000005_extend_curriculumsubjects_table.php), the reference-data screen edits all four, ReferenceDataController::normalizeElective clears the band when a subject is not an elective, and EvaluationController refuses a proposal outside min–max ( EvaluationController.php:672-686 ), while the picker prints each group’s band with a live chosen count instead of letting the evaluator learn the range from the refusal. What is still true on this install is a data fact and not a code one: no curriculumsubjects row is flagged elective, so the bounds never fire here and the rule stays undemonstrated until the Registrar offers an elective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routes/web.php:197-281</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ReferenceDataController.php:46-92</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(850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DevReferenceDataSeeder.php:782-827</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rPr>
          <w:rFonts w:ascii="Consolas" w:hAnsi="Consolas" w:cs="Consolas"/>
          <w:sz w:val="18"/>
          <w:szCs w:val="18"/>
        </w:rPr>
        <w:t xml:space="preserve">Correction 2026-10-06, read from live ems rather than from this paragraph. Office 8 is no longer seeded at all (ruling 12 retired it in data), and office8_head now sits under the Registrar — where RbacSeeder step 3 pairs it RegistrarApprover + OfficeHead. So the account above does receive a desk role, and it can certify an enrollment: it is no longer the negative test this chapter and the acceptance script once used it for. The same re-read found that no account on the install is a bare OfficeHead, because every head is paired with their own office’s desk role deliberately — that pairing is what keeps each desk’s signature within reach. Proving ruling 7 at a desk therefore needs an account that is OfficeHead and nothing else, and §2.8 of the acceptance script creates two: one in office 11, one in office 22.</w:t>
      </w:r>
    </w:p>
    <w:p>
      <w:pPr>
        <w:pStyle w:val="ListParagraph"/>
        <w:numPr>
          <w:ilvl w:val="0"/>
          <w:numId w:val="1"/>
        </w:numPr>
        <w:spacing w:after="70"/>
      </w:pPr>
      <w:r>
        <w:t xml:space="preserve">Re-counted on 2026-10-23 after this table was found to disagree with the server: every one of those six claims was wrong. scholarshiptypes holds 2 rows, gradescale 4, settings 3, blocks 5, religions 8 and rooms 3 — the first three seeded (the dev seeder’s provisional bands and types, and the three letterhead rows P-7 closed), blocks written by the demo pipeline rather than by a seeder. A “not seeded” note that survives because what is seeded is provisional is how this section came to contradict §24, §25.5 and D-3’s own closure at the same time.</w:t>
      </w:r>
    </w:p>
    <w:p>
      <w:pPr>
        <w:pStyle w:val="ListParagraph"/>
        <w:numPr>
          <w:ilvl w:val="0"/>
          <w:numId w:val="1"/>
        </w:numPr>
        <w:spacing w:after="70"/>
      </w:pPr>
      <w:r>
        <w:t xml:space="preserve">Also verified 2026-10-08, by clicking the running system rather than reading it: every catalog screen’s Edit dialog now opens holding the row it was opened from. It did not until that day — each dialog opened empty, because the components called useForm()-&gt;reset() with an object, and reset treats every argument as a FIELD NAME, so the call matched no field, did nothing, and offended no linter. Thirty-three sites across twenty components now hand that object to setData, the method that accepts one, so Reference Data can actually be edited: the departmental flag, the transferee waiver and the fee amounts this chapter says the pipeline reads are desk-side data only if a desk can change them. The whole form surface was then audited mechanically against each hook’s own declared keys — no-op resets, setData objects omitting a declared key, string keys no hook declares, and submit buttons neither bound to a form by id nor nested inside one (39 files, 44 hooks, 35 object and 179 string setData calls, 47 submit buttons): clean. The audit is itself distrusted by construction — its first version reported every site clean while storing the word "Array" as each key, so all six of its checks were proved against deliberately mutated copies before its verdict was taken.</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95 permissions across 14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WorkflowService.php:193</w:t>
            </w:r>
            <w:r>
              <w:rPr>
                <w:sz w:val="18"/>
                <w:szCs w:val="18"/>
              </w:rPr>
              <w:t xml:space="preserve"> (the academic-signer exception), </w:t>
            </w:r>
            <w:r>
              <w:rPr>
                <w:rFonts w:ascii="Consolas" w:hAnsi="Consolas" w:cs="Consolas"/>
                <w:sz w:val="18"/>
                <w:szCs w:val="18"/>
              </w:rPr>
              <w:t xml:space="preserve">DashboardController.php:44</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AuthServiceProvider.php:62-96</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:106-299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admission.delete, admission.reject, admission.requirements.submit, admission.requirements.verify, admission.update, admission.view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clearance.approve, clearance.periods.manage, clearance.receipt.record, clearance.slip.generate, clearance.slip.replace, clearance.view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enrollment.subjects.confirm, evaluation.clearance.confirm, evaluation.create, evaluation.credits.process, evaluation.profile.capture, evaluation.profile.capture.any, evaluation.sign, evaluation.sign.dean, evaluation.subjects.propose, evaluation.subjects.propose.any, evaluation.view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exam.record.courseSpecific, exam.record.general, exam.record.retention, exam.verify, exam.view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payment.record, payment.refund, payment.report.daily, payment.view, payment.void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 refdata.blocks.manage, refdata.clearanceRequirements.manage, refdata.courses.manage, refdata.curriculums.manage, refdata.curriculumSubjects.manage, refdata.feeTypes.manage, refdata.gradeScale.manage, refdata.majors.manage, refdata.offices.manage, refdata.rooms.manage, refdata.scholarshipTypes.manage, refdata.subjects.manage, refdata.terms.manage, refdata.view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enrollment.drop, enrollment.return, enrollment.studentdata.record, print.certificate, print.classCard, print.enrollmentForm, print.subjectLoad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audit.view, settings.manage, user.create, user.delete, user.delete.any, user.permissions.manage, user.roles.assign, user.roles.manage, user.status.toggle, user.update, user.update.any, user.view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shift.grant, shift.request.create, shift.sign.department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95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95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AuthServiceProvider.php:106-110</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evaluation.view, exam.view, id.view, payment.view,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exam.record.general, exam.view, shift.grant,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evaluation.profile.capture, evaluation.profile.capture.any, evaluation.sign, evaluation.subjects.propose, evaluation.subjects.propose.any, evaluation.view, exam.record.courseSpecific, exam.record.retention, exam.view, shift.request.create,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enrollment.subjects.confirm, evaluation.clearance.confirm, evaluation.create, evaluation.credits.process, evaluation.profile.capture, evaluation.profile.capture.any, evaluation.sign, evaluation.sign.dean, evaluation.subjects.propose, evaluation.subjects.propose.any, evaluation.view, exam.record.courseSpecific, exam.record.retention, exam.view, refdata.view, shift.request.create, shift.sign.department,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evaluation.sign, evaluation.subjects.propose, evaluation.view, exam.record.courseSpecific, exam.record.retention, exam.view, shift.request.create, shift.sign.department,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clearance.slip.replace, payment.record, payment.refund, payment.report.daily, payment.view, payment.void,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clearance.receipt.record, clearance.slip.generate, clearance.slip.replace, clearance.view,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and the certificate, class card, subject load and enrollment-form prints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clearance.view, enrollment.approve, enrollment.drop, enrollment.studentdata.record, evaluation.view, exam.verify, exam.view, payment.view, print.certificate, print.classCard, print.enrollmentForm, print.subjectLoad, refdata.gradeScale.manage,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and face-photo validation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four print rights, and the student-data record. clearance.approve stayed deliberately: it signs a requirement line scoped to the owning office, and no desk role holds clearance.view. The two rights this ruling moved at the Clinic and ID desks gate their acts as of 2026-10-05: a head seated at office 11 or 22 who is not also ClinicStaff or IdOfficer can record nothing and validate nothing, though the counter work stays theirs.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enrollment.studentdata.record, evaluation.create, evaluation.credits.process, evaluation.profile.capture, evaluation.subjects.propose, evaluation.view, exam.view, id.request.create, id.validate, id.view, payment.record, payment.report.daily, payment.view, print.certificate, print.classCard, print.enrollmentForm, print.subjectLoad,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block.view, clearance.view, clinic.view, evaluation.view, exam.view, id.view, payment.view, refdata.view,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evaluation.create, evaluation.profile.capture, evaluation.subjects.propose, evaluation.view, print.classCard, print.subjectLoad, user.view</w:t>
            </w:r>
          </w:p>
        </w:tc>
      </w:tr>
    </w:tbl>
    <w:p>
      <w:pPr>
        <w:spacing w:after="60"/>
      </w:pPr>
    </w:p>
    <w:p>
      <w:pPr>
        <w:spacing w:after="140"/>
      </w:pPr>
      <w:r>
        <w:rPr>
          <w:i/>
          <w:iCs/>
          <w:sz w:val="18"/>
          <w:szCs w:val="18"/>
        </w:rPr>
        <w:t xml:space="preserve">The description column above is the seeder’s own role description, quoted from live roles.description — and since 2026-10-06 it is quoted with updateOrCreate, so an installed database receives the corrected text rather than keeping whatever a year-old insert wrote (§28.3 D-5). The contradictory pair this paragraph used to quote is gone: the comment that read “CREATE ALL 13 DESK ROLES” and the console line that printed “Created all 14 functional desk and faculty roles” were both removed, so no figure the seeder prints is one it remembers: the two counts that remain — 'Created N permissions across M modules' and 'Created N desk and faculty roles with module permissions' — are read from the database at RbacSeeder.php:198 and :483 instead of typed in here. What is verifiable: seventeen Role::updateOrCreate calls run from RbacSeeder.php:223 to :474, seventeen rows sit in the live roles table, and ninety-three permissions sit in the catalogue §22.2 lists — the figures this section now generates rather than remembers.</w:t>
      </w:r>
    </w:p>
    <w:p>
      <w:pPr>
        <w:spacing w:after="140"/>
      </w:pPr>
      <w:r>
        <w:rPr>
          <w:i/>
          <w:iCs/>
          <w:sz w:val="18"/>
          <w:szCs w:val="18"/>
        </w:rPr>
        <w:t xml:space="preserve">Re-read 2026-10-06, and three things in the table above moved with it. The # and Permissions columns are now generated from live role_permissions, ordered by permission name, not remembered: ten role counts changed, among them RegistrarApprover 12 → 16 and Dean 24 → 27, and IdOfficer’s count was one too high. The description column quotes roles.description verbatim on sixteen of the seventeen rows, compared against live ems the same day; only OfficeHead is annotated, because ruling 7’s split needed a longer note than one cell can hold. And RbacSeeder now creates roles with updateOrCreate, because firstOrCreate leaves an existing row’s description untouched: that is how IdOfficer still read “and card release” after the 2026-09-30 ruling removed card production, and how any corrected string would have failed to reach an installed database.</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any office id with no desk pairing — id 8 is no longer seeded, ruling 12 retired it in data</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 Since ruling 12 no seeded account reaches this arm: office8_head sits in office 1 and is therefore paired RegistrarApprover + OfficeHead, so it approves enrollments and is not a negative test of ruling 7. A bare OfficeHead exists only when someone creates one — which is why the acceptance script’s §2.8 makes two, one in office 11 and one in office 22, and proves the signature refusals from inside the owning office.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24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AuthServiceProvider.php:183-191</w:t>
      </w:r>
      <w:r>
        <w:t xml:space="preserve"> and </w:t>
      </w:r>
      <w:r>
        <w:rPr>
          <w:rFonts w:ascii="Consolas" w:hAnsi="Consolas" w:cs="Consolas"/>
          <w:sz w:val="18"/>
          <w:szCs w:val="18"/>
        </w:rPr>
        <w:t xml:space="preserve">:207-215</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AuthServiceProvider.php:167-169</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PaymentPolicy.php:34-51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AccountingController.php:180-183</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AuthServiceProvider.php:168-170</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AuthServiceProvider.php:121-123</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AuthServiceProvider.php:180-182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AuthServiceProvider.php:198-200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WorkflowService.php:208-297 , the office test at :255</w:t>
            </w:r>
            <w:r>
              <w:rPr>
                <w:sz w:val="18"/>
                <w:szCs w:val="18"/>
              </w:rPr>
              <w:t xml:space="preserve">), the previous box must be completed (</w:t>
            </w:r>
            <w:r>
              <w:rPr>
                <w:rFonts w:ascii="Consolas" w:hAnsi="Consolas" w:cs="Consolas"/>
                <w:sz w:val="18"/>
                <w:szCs w:val="18"/>
              </w:rPr>
              <w:t xml:space="preserve">:261-272</w:t>
            </w:r>
            <w:r>
              <w:rPr>
                <w:sz w:val="18"/>
                <w:szCs w:val="18"/>
              </w:rPr>
              <w:t xml:space="preserve">), and only SysAdmin may sign across offices. At the two desks where the affirmative act IS the box’s signature, the policy now asks for the signature before the act: ClinicPolicy::record requires clinic.sign beside clinic.record, and IDPolicy::validate requires id.sign beside id.validate (both 2026-10-05). Before that, those two rights were held by a role and consulted by no caller — the only place in the matrix where a ruling had been recorded and not enforced..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AdmissionPolicy.php:48-55 , approvalBlockers() at :67-158</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ClearancePolicy.php:44-62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Print a Registrar paper</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print.certificate, print.classCard, print.subjectLoad, print.enrollmentForm</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RegistrarPolicy::mayPrint, ruled and built 2026-10-06: the permission, then enrollmentStatus = enrolled, then officeId = Registrar (1) — or SysAdmin, or for the class card and the subject load a teacher whose unitId owns the unit of the enrollment’s course. Before that ruling no print gate asked the office: on live ems the head of the Clinic, who holds every one of the four rights through OfficeHead, reached the enrollment-form route with a 200. Refusing that head is now a test, and so is still allowing the Registrar’s own head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and the path exists: Department Evaluation issues the returning student’s enrollment through evaluation.store (G-1, closed 2026-10-03 by ruling 2), and no permission is layered on top of the evaluation right — so the gap this row recorded was functional and is now closed rather than a permissions question.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EvaluationController.php:700-710</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OfficeHead is no longer granted the five signature acts ruling 7 split out — enrollment.approve, admission.approve, evaluation.sign, clinic.sign and id.sign (built 2026-10-03). It does still hold id.validate, which authorises nothing on its own: IDPolicy.php:117-125 asks for id.sign beside it and office-22 custody. It keeps the counter acts — blocking, the clearance window, slip and receipt, payment.record, assessment.compute and finalize, the four print rights — so what a head of one office may do at another desk is still decided by the office-scoped policies in §22.7, but the signature on a box belongs to exactly one desk.</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and were re-read against the live database on 2026-10-06, where the two now agree exactly: 93 permission definitions in 14 modules, 17 Role::updateOrCreate calls (updateOrCreate, not firstOrCreate, so a description an installed database already holds is corrected rather than kept), and 15 explicit syncPermissions([...]) lists — SysAdmin’s and Admin’s are computed from the catalogue, hence the two-role offset and the 315 role_permissions rows §23.2 reconciles.</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AuthServiceProvider.php:106-110</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 whether OfficeHead is meant to be a generalist. Measured on live ems on 2026-10-23 the role holds 43 permissions across fifteen name-spaces — admission 6, evaluation 5, clearance 5, block 4, clinic 4 and print 4 (print.certificate, print.classCard, print.enrollmentForm, print.subjectLoad), assessment 3, id 3 and payment 3, and one each of audit, enrollment, exam, refdata, students and user — among them clinic.record, id.validate, payment.record and assessment.compute. The five signature acts are NOT among them: ruling 7 split enrollment.approve, admission.approve, evaluation.sign, clinic.sign and id.sign out to the desks that own each box when it was built on 2026-10-03. And the bypass this question used to carry is closed: the desk abilities are named away from the permissions the roles hold (clinic.viewAtDesk, id.viewAtDesk, id.validateRequest, id.remarkRequest, clinic.recordAssessment, payment.recordAtDesk, assessment.computeAtDesk) so Spatie’s Gate::before cannot grant one by permission, which AbilityNameCollisionTest now pins. What remains to decide is therefore custody — whether one head should reach nine modules at all — and not exploitability.</w:t>
      </w:r>
    </w:p>
    <w:p>
      <w:pPr>
        <w:pStyle w:val="ListParagraph"/>
        <w:numPr>
          <w:ilvl w:val="0"/>
          <w:numId w:val="1"/>
        </w:numPr>
        <w:spacing w:after="70"/>
      </w:pPr>
      <w:r>
        <w:rPr>
          <w:b/>
          <w:bCs/>
        </w:rPr>
        <w:t xml:space="preserve">Ruled by design 2026-10-10 (who may open a desk queue):</w:t>
      </w:r>
      <w:r>
        <w:t xml:space="preserve"> measured on live ems, admission.index, evaluation.index and registrar.index answer for 21 of 21 staff accounts — re-measured 2026-10-13, after the six per-college department desks joined the install, by asking each account the permission its own policy asks; the denominator moved and the verdict did not — bare Staff holds admission.view and evaluation.view, and the Registrar queue resolves through EvaluationPolicy::viewAny — so an applicant list is readable from the Clinic or ID counter as well as from the desks that own it. PermissionMatrixTest pins exactly that expectation, so it is a decision, not an oversight: these queues carry no record-level authority, and the acts inside them are office-scoped. Narrowing the view rights themselves would be a fresh ruling, not a correction.</w:t>
      </w:r>
    </w:p>
    <w:p>
      <w:pPr>
        <w:pStyle w:val="ListParagraph"/>
        <w:numPr>
          <w:ilvl w:val="0"/>
          <w:numId w:val="1"/>
        </w:numPr>
        <w:spacing w:after="70"/>
      </w:pPr>
      <w:r>
        <w:rPr>
          <w:b/>
          <w:bCs/>
        </w:rPr>
        <w:t xml:space="preserve">Known and latent 2026-10-10 (shared flags vs policy scope):</w:t>
      </w:r>
      <w:r>
        <w:t xml:space="preserve"> the page-level flags can.printEnrollmentForm and can.enrollmentDrop ask only whether the account holds the named permission, while RegistrarPolicy::mayPrint() and ::drop() add the office test on top, so the two could disagree. Measured harmless as shipped: the only page reading them is Registrar/Show, which is reachable by three accounts on the install (staff8, office1_head, office8_head) and all three sit in office 1. It becomes a real divergence the first time a RegistrarApprover is seated in another office — recorded here so the next reader measures the accounts rather than assuming either the bug or the fix. The flags cannot simply call the gate, because the gate needs an enrollment and the flag is global.</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64 tables (56 EMS domain + 8 framework), 477 columns, 105 foreign-key constraints, 135 indexes, and 181 table constraints in all.</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(100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enrollments.clearanceConfirmedBy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shiftingrequests.targetCourseId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shiftingrequests.grantedEnrollmentId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shiftingrequests.requestedBy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RESTRICT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shiftingrequests.departmentSignedBy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shiftingrequests.decisionBy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creditedsubjects.decidedBy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studentscholarships.statusChangedBy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payments.refundedBy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105 constraints: 71 refuse deletion of the parent (</w:t>
      </w:r>
      <w:r>
        <w:rPr>
          <w:rFonts w:ascii="Consolas" w:hAnsi="Consolas" w:cs="Consolas"/>
          <w:i/>
          <w:iCs/>
          <w:sz w:val="18"/>
          <w:szCs w:val="18"/>
        </w:rPr>
        <w:t xml:space="preserve">NO ACTION</w:t>
      </w:r>
      <w:r>
        <w:rPr>
          <w:i/>
          <w:iCs/>
          <w:sz w:val="18"/>
          <w:szCs w:val="18"/>
        </w:rPr>
        <w:t xml:space="preserve">), 29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r>
        <w:rPr>
          <w:i/>
          <w:iCs/>
          <w:sz w:val="18"/>
          <w:szCs w:val="18"/>
        </w:rPr>
        <w:t xml:space="preserve"> The remaining one is declared </w:t>
      </w:r>
      <w:r>
        <w:rPr>
          <w:rFonts w:ascii="Consolas" w:hAnsi="Consolas" w:cs="Consolas"/>
          <w:i/>
          <w:iCs/>
          <w:sz w:val="18"/>
          <w:szCs w:val="18"/>
        </w:rPr>
        <w:t xml:space="preserve">RESTRICT</w:t>
      </w:r>
      <w:r>
        <w:rPr>
          <w:i/>
          <w:iCs/>
          <w:sz w:val="18"/>
          <w:szCs w:val="18"/>
        </w:rPr>
        <w:t xml:space="preserve"> (</w:t>
      </w:r>
      <w:r>
        <w:rPr>
          <w:rFonts w:ascii="Consolas" w:hAnsi="Consolas" w:cs="Consolas"/>
          <w:i/>
          <w:iCs/>
          <w:sz w:val="18"/>
          <w:szCs w:val="18"/>
        </w:rPr>
        <w:t xml:space="preserve">shiftingrequests.requestedBy</w:t>
      </w:r>
      <w:r>
        <w:rPr>
          <w:i/>
          <w:iCs/>
          <w:sz w:val="18"/>
          <w:szCs w:val="18"/>
        </w:rPr>
        <w:t xml:space="preserve">), which MySQL enforces exactly as NO ACTION.</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29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creditedsubjects.decidedBy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department account approved or declined the equivalency — a row backfilled before the decision column exists names nobody (G-3, §7.3)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account confirmed the result official — a row the migration adopted names nobody, and that is how the backfill stays visible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Closed 2026-10-01 (gap N-1, §19.4): both listeners store Staff-addressed rows — notifiable_type = Staffusers::class, notifiable_id = userId — because App\Support\WorkflowInbox::actors() answers the office’s staff userIds (app/Support/WorkflowInbox.php:87-99), and that is the population NotificationController reads.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42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Measured 2026-10-11 on live ems: 298 grant rows, 93 permissions, 17 roles, and the §22.3 matrix is generated from the same seeder, so the two agree by construction rather than by transcription. One word needs care: the seeder organises the catalogue into 14 module groups while the permission names carry 17 distinct prefixes (audit, print and settings live inside other groups’ arrays), so a figure quoted as “modules” has to say which of the two it means. Earlier counts of 95 and 94 permissions in this document are dated records of the days their rulings landed, and are left as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uq_documentprintlog_issue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documentType, documentNumber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issuance number per enrollment per document type, so the print log can be counted: a number that appears twice on one enrollment is a duplicate or a forgery, not a copy re-issued under the same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bounds nothing about how many copies exist, only that two rows cannot carry one number. The numbers themselves were re-cut in insertion order by the migration that added this key, and a print with no enrollment attached yet groups under the sentinel 0 — see §23.6.1’s source migration.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Nine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and the application refuses anyway: EnrollmentIssuer::seatHolder() is consulted at every creation point, so a second active record for one seat is rejected by name (G-4, ruling 3). What the schema still cannot reject is a row written straight to the table.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has two callers: the desk issuer, with the enrollment row, and the Evaluation signature when the record has none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(§25.8)</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§25.8</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(21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(8) and `academicterms` (7)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11 inbound keys and `students` 11.</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(8)</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 and it is drawn only from the rows whose decision is approval (§7.3, G-3).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(3)</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63</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100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100, which is the whole foreign-key inventory in §23.3, and the Keys in column sums to 58, each edge counted once at the module its parent table belongs to. The table count sums to 63, of which 55 are EMS domain tables and 8 Laravel framework tables — §24.1 carries the same reading, and the cover line still quotes the domain figure. All three columns were re-added from information_schema on 2026-10-05, the day §23.3 gained the fourteen edges the rulings had introduced.</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unique key on ( studentId , termId ), and no guard in the schema — but the refusal is in code: every creation point asks EnrollmentIssuer::seatHolder() before it writes (G-4). A row inserted directly into the table is still the one way to give a student two active enrollments in a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WorkflowService.php:249-272</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yearLevel is derived from the student’s own record at creation ( Enrollments::derivedYearLevel() , app/Models/Enrollments.php:86 ) rather than asserted as 1, and a shifter or a transferee arrives Irregular because the type itself decides (C-2). Every other standing is what the desks recorded from the grades on file.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were enforced nowhere, and all four are enforced in code today: the one-enrollment-per-term rule by EnrollmentIssuer::seatHolder() at every creation point (G-4), the year level by Enrollments::derivedYearLevel() (G-2), the clearance prerequisite by EnrollmentReadiness::clearanceVerdict(), read by the Registrar checklist, RegistrarPolicy and the Evaluation desk (G-3), and the text behind a clearance line by clearancerequirements.requirementName (D-6). What still keeps §23 and §26 from merging into one list is the reason those rows were written: each rule now lives in the application rather than in the schema, so a write that never passes the application is still the way to break it.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64</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at that reading, and re-read on 2026-10-21 as 55 domain plus 8 framework — the 63rd being shiftingrequests, created 2026-10-03 and given its own column table in §24.6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 is the Clinic desk’s own record — the previous edition described the Clinic phase with no table behind it. model_has_permissions is the Spatie pivot that grants a permission to one individual user; it is empty here, which is why §22.3 can be read as the whole permission story. shiftingrequests joined this edition on 2026-10-03 (ruling 11): the shift paper, documented at §13.7 and listed at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452</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 Read against information_schema on 2026-10-04 and diffed row by row against this chapter: the fourteen columns that had arrived since the previous reading (the refund trio on payments, the withdrawal trio on studentscholarships, enrollments.dropReason and the clearance-confirmation pair, documentprintlog.studentId and blockId, idrequests.mismatchRemark, clearancerequirements.requirementName, courses.requiresCourseSpecificExam) were added as rows in their own tables, and the one table the chapter did not carry at all — shiftingrequests — now has its own entry in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100</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Re-read on 2026-10-05 against information_schema, in both directions: the inventory now carries all 100 referential edges the server holds, no edge is listed that the server does not have, and no delete or update rule reads differently from its column. The fourteen rows the rulings had added without the chapter noticing are payments.refundedBy, studentscholarships.statusChangedBy, enrollments.clearanceConfirmedBy, documentprintlog.studentId and documentprintlog.blockId, plus shiftingrequests’ own nine. §23.8’s census and §23.4’s rule split were derived from the same reading on the same day.</w:t>
            </w:r>
          </w:p>
        </w:tc>
      </w:tr>
    </w:tbl>
    <w:p>
      <w:pPr>
        <w:spacing w:after="60"/>
      </w:pPr>
    </w:p>
    <w:p>
      <w:pPr>
        <w:spacing w:after="140"/>
      </w:pPr>
      <w:r>
        <w:rPr>
          <w:i/>
          <w:iCs/>
          <w:sz w:val="18"/>
          <w:szCs w:val="18"/>
        </w:rPr>
        <w:t xml:space="preserve">Cross-check: the migration files independently reproduce the live column set for 58 of the 64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ems database at the revision date — re-read table by table against ems on 2026-10-04, which moved 34 of the 53 figures this chapter carries. It records whether the table is exercised at all; it is not a production figure, and a table that reads 0 is not necessarily broken (auditlogs and settings are written by paths this tool does not exercise).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8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requiresCourseSpecificExam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entranceExamExemptsTransferee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11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resultStatus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enum(provisional|official)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provisional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12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 </w:t>
      </w:r>
      <w:r>
        <w:rPr>
          <w:rFonts w:ascii="Consolas" w:hAnsi="Consolas" w:cs="Consolas"/>
          <w:i/>
          <w:iCs/>
          <w:sz w:val="18"/>
          <w:szCs w:val="18"/>
        </w:rPr>
        <w:t xml:space="preserve">shiftingrequests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23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enum(pending|evaluated|assessed|paid|returnedToEvaluation|returnedToAdmission|enrolled|dropped)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3"/>
        <w:spacing w:after="110" w:before="220"/>
      </w:pPr>
      <w:r>
        <w:t xml:space="preserve">enrollmentreturns — 15 columns</w:t>
      </w:r>
    </w:p>
    <w:p>
      <w:pPr>
        <w:spacing w:after="110"/>
      </w:pPr>
      <w:r>
        <w:rPr>
          <w:b/>
          <w:bCs/>
        </w:rPr>
        <w:t xml:space="preserve">Role: one row per return act (ruling of 2026-10-26, closing G-10). It states the six facts of the act — who returned the record, from which office and box, to which desk and box, the category, the note and the correction owed — plus the status the record moved from and to. The payments are not touched by it: receipts keep counting through Payments::held() while a returned account is not re-billed (§17, E-3).</w:t>
      </w:r>
    </w:p>
    <w:p>
      <w:pPr>
        <w:spacing w:after="140"/>
      </w:pPr>
      <w:r>
        <w:rPr>
          <w:i/>
          <w:iCs/>
          <w:sz w:val="18"/>
          <w:szCs w:val="18"/>
        </w:rPr>
        <w:t xml:space="preserve">Model App\Models\Enrollmentreturns (app/Models/Enrollmentreturns.php), $primaryKey = 'returnId', $timestamps = false. Created by 2026_10_27_1000000000_create_enrollmentreturns_table.php.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destination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enum('admission','departmentEvaluation')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destinationOfficeId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destinationStepOrder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enum('missingDocuments','examinationFailure','assessmentOrFeeHold','curriculumSectionMismatch')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returnNote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expectedCorrection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 SET NULL</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bl>
    <w:p>
      <w:pPr>
        <w:pStyle w:val="Heading3"/>
        <w:spacing w:after="110" w:before="220"/>
      </w:pPr>
      <w:r>
        <w:t xml:space="preserve">shiftingrequests — 19 columns</w:t>
      </w:r>
    </w:p>
    <w:p>
      <w:pPr>
        <w:spacing w:after="110"/>
      </w:pPr>
      <w:r>
        <w:rPr>
          <w:b/>
          <w:bCs/>
        </w:rPr>
        <w:t xml:space="preserve">Role: the shift paper itself — a student already enrolled at SEAIT moving to another program (ruling 11, closing G-7). It holds the student’s own will statement, the program being left and the one being entered, the enrollment the grant retires and the one it opens, and three signature pairs: filing, departmental endorsement, and the Guidance decision. Role in workflow: the only lawful way a program changes mid-career (§13.7), and the history row of the change — no separate history table was added.</w:t>
      </w:r>
    </w:p>
    <w:p>
      <w:pPr>
        <w:spacing w:after="140"/>
      </w:pPr>
      <w:r>
        <w:rPr>
          <w:i/>
          <w:iCs/>
          <w:sz w:val="18"/>
          <w:szCs w:val="18"/>
        </w:rPr>
        <w:t xml:space="preserve">Model App\Models\Shiftingrequests (app/Models/Shiftingrequests.php), $primaryKey = 'shiftingRequestId', $timestamps = true. Created by 2026_10_03_1000000008_create_shiftingrequests_table.php. Primary key shiftingRequestId. Rows in the demo database: 0 — the docket is empty until a desk files the first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targetCourseId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grantedEnrollmentId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willStatement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enum(pending|endorsed|granted|rejected)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r>
        <w:rPr>
          <w:b/>
          <w:bCs/>
          <w:sz w:val="16"/>
          <w:szCs w:val="16"/>
        </w:rPr>
        <w:t xml:space="preserve">Referenced by: nothing — a leaf table. It points outward at students, courses (twice: the program left and the program entered), enrollments (twice: the record retired and the one the grant opens), academicterms, and staffusers (three times: filed, endorsed, decided), which is the whole audit trail of the change in one row.</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10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syllabusReference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termTaken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11 columns</w:t>
      </w:r>
    </w:p>
    <w:p>
      <w:pPr>
        <w:spacing w:after="110"/>
      </w:pPr>
      <w:r>
        <w:rPr>
          <w:b/>
          <w:bCs/>
        </w:rPr>
        <w:t xml:space="preserve">Role (carried forward from the previous edition):</w:t>
      </w:r>
      <w:r>
        <w:t xml:space="preserve"> Which subjects a transferee/shifter gets to skip because the department approved an equivalent — creditDecision is approved; a declined row stays on the record and covers nothing,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creditDecision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approved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10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 — all three reachable: Assessment grants, and a named withdrawal decision revokes or expires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48.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13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enum(paid|partial|pending|refunded)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3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8 columns</w:t>
      </w:r>
    </w:p>
    <w:p>
      <w:pPr>
        <w:spacing w:after="110"/>
      </w:pPr>
      <w:r>
        <w:rPr>
          <w:b/>
          <w:bCs/>
        </w:rPr>
        <w:t xml:space="preserve">Role (carried forward from the previous edition):</w:t>
      </w:r>
      <w:r>
        <w:t xml:space="preserve"> One per student per clearance period, with an overall status and the desk’s record of who received the signed slip and when. The optional individually-extended deadline this line described was removed on 2026-10-23: the column was nullable, named by no code outside the model’s own $fillable, and NULL on every one of the four rows live ems holds, and the owner ruled that an extension moves the window and not the student (§27.2 E-8, §27.5).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 and the extendedDeadline column it also created was dropped on 2026-10-23 by 2026_10_23_1000000001_drop_extended_deadline_from_studentclearances_table.php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14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mismatchRemark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re-read 2026-10-06 from live ems: there are nine rows here and App\Enums\OfficeId names nine cases (Registrar = 1, Accounting = 2, Scholarship = 3, Guidance = 4, Blocking = 5, Admission = 6, Academic = 7, Clinic = 11, IdOffice = 22) — the first edition of this document in which the two counts agree. Earlier issues recorded a tenth row, seeded office 8 “Clearance”, that no enum case named; ruling 12 retired it in data (§12.1, D-1), so the warning this paragraph existed to give is now a closed item and the table and the enum describe the same nine offices.</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317.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2859.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The table holds three rows — schoolName, schoolAddress and schoolPhone — and they are the only keys any print template reads: currentTermId was never seeded, and clearanceReplacementFee was dropped by 2026_10_03_1000000004, so the key list this line carried from the previous edition named two rows that do not exist (P-12).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 the row shape is Laravel-native as described, and delivery reaches a desk. Both listeners write notifiable_type = App\Models\Staffusers with notifiable_id = the recipient’s userId, which is the population NotificationController queries, so a signature or a status move is shown to the office the workflow names next (§19.4, gap N-1, closed 2026-10-01). No listener writes a student-addressed row: the morph column could still name a student, and today nothing does.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8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blocks.blockId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Counted, not remembered: on 2026-10-23 the base tables whose COUNT(*) is 0 are cache, cache_locks, creditedsubjects, enrollmentreturns, failed_jobs, job_batches, jobs, model_has_permissions, sessions, shiftingrequests, transferacademicrecords — six of them are Laravel framework tables (cache, cache_locks, failed_jobs, job_batches, jobs, sessions), so the domain set this section is about is creditedsubjects, enrollmentreturns, model_has_permissions, shiftingrequests and transferacademicrecords. Five rows this section carried on 2026-10-04 were stale by the time it was next read: gradescale, scholarshiptypes, studentscholarships, schedulemeetings and settings all hold rows on live ems today, and each is rewritten below to say what the demo dataset does not exercise rather than that the table is empty. The section’s table now carries five rows that are empty today — `shiftingrequests` among them, which the sentence above named but which had no row of its own — and five that were written as empty and are not. Membership is now re-measured by storage/app/scratch/lane64-empty-table-inventory.php, which counts every base table — not information_schema.TABLES.TABLE_ROWS, an InnoDB estimate that reports clearanceperiods as 0 while every clearance row joins to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empty, and this row contradicted §24’s own entry for this table, which states "Rows in the demo database: 4": gradescale holds 4 rows on live ems, seeded as PROVISIONAL bands by the dev seeder ( database/seeders/DevReferenceDataSeeder.php:770-773 ). What the demo dataset does not exercise is a scale the Registrar has ruled: every band still reads “To be confirmed by the Registrar”, and a fresh install that runs only the starter seeder gets no scale at all, so EvaluationController’s 3.00 fallback (§21.5) is still the live behaviour there.</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student files a shift request and a Dean or Program Head signs it, then Guidance grants or refuses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is the 63rd in the schema and holds no row on live `ems`, so the whole docket §11 describes is read from code rather than from a record: no desk has been shown a request, and the one RESTRICT foreign key in the database sits on its requestedBy column, so the delete that key refuses has never fired here. The flow was built for §28.3 G-7 under the owner’s ruling 11 of 2026-10-11, and the demo dataset still exercises none of it.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enrollmentreturns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desk holding enrollment.return sends a record back to Department Evaluation or to Admission — the act the Registrar performs on a paid account (§17, E-3)</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act is built and pinned ( tests/Feature/Enrollment/EnrollmentReturnTest.php , 27 cases: the status trail, the reason, the reopened boxes, and a paid record coming home through the ordinary desk acts) and the recorder writes the six facts into this table in one transaction. The demo dataset never performs a return, so no walkthrough in this document observes the trail on paper — and the return moves no payment row, which is why the money stays counted.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types exist on live ems, both seeded and neither is marked provisional because the table has no status column — `coverageType` is the only discriminator, enum full or partial ( StarterReferenceDataSeeder.php:52-53 ), so the desk can grant a discount; what the demo data does not exercise is the full award catalogue §21.2 describes. The claim that nothing can be granted — and the studentscholarships row below that rested on it — were both written before the dev seeder began creating these two rows.</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empty either: one scholarship row stands on live ems, so §3 and §17 have an award to walk. What stays unexercised is a REVOKED or EXPIRED grant on the demo dataset — the withdraw path exists ( AssessmentController::withdrawScholarship ) and no demo row has taken it.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row was already contradicting its own heading when it was written — this table holds 18 meetings on live ems, which the cell says — and it stayed listed as empty because the section was corrected row by row instead of re-counted. Meetings exist; what the demo data does not exercise is a COLLIDING pair, since the record-state audit reports 0 (lane 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 is not empty: three rows stand on live ems, and they are the letterhead (P-7 closed 2026-10-21), so §25.5’s print path reads the table through the provider that hydrates config(‘settings.*’) at boot. What stays true is the narrower point — admin defaults for everything ELSE are still read from code, because only these three keys have rows and only the print templates read them.</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56</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64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49 of them in the 2026-08 baseline wave; the other 2, shiftingrequests and enrollmentreturns, came 2026-10-03 and 2026-10-27 —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 model_has_permissions, permissions, role_permissions, roles, 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tables. They are counted as EMS tables because staff_roles is how every desk account gets its role (§22.4), but they are not this project’s own: 2026_08_02_081526_create_permission_tables.php publishes them into database/migrations/ and builds their names from config/permission.php at runtime, which is why a scan for a literal Schema::create finds none of them and the count is 5 and not 3. Together with the Laravel framework’s own migrations table, these are the 6 the §24 cross-check lists as unaccounted for by this project’s migrations. This is the whole of the difference between “56 application tables” and the 51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 and it is drawn only from the rows whose decision is approval (§7.3, G-3).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58 of 64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105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 (71 NO ACTION refuse the delete, 29 SET NULL detach the reference, 4 CASCADE, 1 RESTRICT)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nine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435 columns documented for 56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 Eloquent models for 56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P-19) rather than documented as existing.</w:t>
      </w:r>
    </w:p>
    <w:p>
      <w:pPr>
        <w:spacing w:after="110"/>
      </w:pPr>
      <w:r>
        <w:t xml:space="preserve">Two renderings of the same documents exist in the repository. A staff member at a desk prints a React page; a queued job can render a Blade template to PDF through Browsershot. Both paths are reachable now, but not for the same papers: the four Registrar documents and the clearance slip and block schedule reach the staff member as a React page, while the enrollment form reaches the desk only as a PDF from the blade — deliberately, because the blade is that paper and a screen copy could only drift from it.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GET /registrar/{enrollment}/print/enrollment-form/pdf (web.php:178)</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PDF download. There is no React page for this paper and none is planned: the blade is the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(PrintService.php:321) — called by RegistrarController::downloadEnrollmentForm() behind the registrar.printEnrollmentForm gate, which asks print.enrollmentForm and then requires the record to be enrolled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download, documentType enrollmentForm, sequenced in the enrollment’s own series and separate from the certificate’s. The gate asks print.enrollmentForm, that the record has reached enrolled, and — ruled by the owner later the same day — that the requester runs the Registrar (office 1) or is SysAdmin. Measured before that ruling was applied, office11_head reached this route with a 200; PrintControllerTest now pins the refusal, and the same scope covers the certificate, the class cards and the 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reached from the Registrar record page; ems:print-fidelity renders the same template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(web.php:171) and its PDF sibling (web.php:172)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 RegistrarController.php:366 ) — the download route answers the same screen with the PDF ( :443 )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 PrintService.php:196 ) — called directly by both the Registrar page route and its PDF sibling,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print act, minted inside the service ( PrintService.php:203 through recordIssue() at :115 )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(web.php:173) and one PDF per subject (web.php:174)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 RegistrarController.php:388 ); downloadClassCard() serves one card ( :470 )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 PrintService.php:218 ) — returns one PDF per subject to the Registrar class-card route, each card rendered by printClassCard() at :254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act, written inside the service ( PrintService.php:268 )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(web.php:175) and its PDF sibling (web.php:176)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 RegistrarController.php:419 ); downloadSubjectLoad() serves the PDF ( :496 )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 PrintService.php:276 )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 PrintService.php:292 )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(web.php:143) and its PDF sibling (web.php:144)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 ClearanceController.php:398 ); downloadSlip() serves the PDF ( :408 )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 PrintService.php:68 )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inside the service ( PrintService.php:76 ),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(web.php:158) and its PDF sibling (web.php:159)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(BlockingController.php:542); downloadBlockSchedule() serves the PDF ( :571 )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 PrintService.php:300 )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 PrintService.php:313 ),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Inertia::render whose component contains “Print” — the Registrar’s three print pages ( RegistrarController.php:378 , :411 , :434 ), the clearance slip ( ClearanceController.php:398 ) and the block schedule ( BlockingController.php:563 ) — and every caller of PrintService, which is only those desk routes and their PDF siblings. The two queued jobs this paragraph used to list are gone: app/Jobs was deleted rather than wired, since nothing ever dispatched either job, and PDF rendering has never been queued work (DEPLOYMENT.md §5, §6). php artisan ems:print-fidelity renders the Blade templates itself (PrintFidelitySamples.php:84-116)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studentType ( enrollment-form.blade.php:265-266 )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 enrollment-form.blade.php:273-278 )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 block-schedule.blade.php:48 );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PrintCertificate.jsx:93-95 )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 enrollment-form.blade.php:355-368 )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 PrintCertificate.jsx:114 , :119 , :124 ); PDF: evaluated + processed by ( enrollment-certificate.blade.php:131-136 )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 class-card.blade.php:110 , :121 )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 PrintSubjectLoad.jsx:129 , :133 , :137 )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 enrollment-form.blade.php:292 , :369 )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 PrintCertificate.jsx:120-121 ); PDF: enrolled ( enrollment-certificate.blade.php:127 )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now() ( class-card.blade.php:126 )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 clearance-slip.blade.php:80 ) + per-approval date ( :103 ); desk: received-on only ( PrintSlip.jsx:101 )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both since 2026-10-23 (P-2 closed, and P-18 fixed what its Part 2 counted and whose issuance number it prints). The certificate is the only document that prints both the student ID and the term, and its on-screen version drops year level. The clearance slip — the document the brief cares most about — prints the ID only on screen, and takes program and year level from the enrollment of its own period’s term, or prints N/A when that term holds none (P-10, P-17).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 the re-read was done on 2026-10-06 and eleven of the fifteen findings had been closed underneath it, which is why the register opens with the date rather than a promise.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in the print-fidelity batch — the code landed 2026-10-01 in 29b5532. The slip prints the student ID in the body of the paper, not only in the HTML title, and the number it carries is issued before the render rather than typed onto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clearance-slip.blade.php:58 (the ID row; the title at :6 is beside it, not instead of it). The issuance row is minted by PrintService::recordIssue() before the view is built.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ID. What a reader must still know about this paper is in P-10 and P-11 below, both also closed.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2026-10-23, on the owner’s ruling and on the paper. The form now prints the five facts its face used to omit — Student ID, Course, Year Level, School Year and Semester — in an identification block directly under its title, and the labels are the Registrar’s own words: they are the fields its Subject Load paper already carries. The ruling was to build it from the designs the school has supplied, not to wait again — the four scans in the gitignored Images folder are a Subject Load, a Class Card, a Clearance Slip and a Class Block and Schedule, and no blank enrollment form is among them. Measured on the paper rather than on the blade: php artisan ems:print-fidelity rendered the set and storage/app/scratch/lane62-print-paper-probe.php read the text out of the PDF, which now carries DEMO-2026-017, the course, 1st Year, 2nd Semester and 2025-2026 where the 2026-10-21 reading found no identity token of any kind. The level reads as an ordinal because of the ruling of 2026-10-24, taken after this row was written; the five fields themselves are unchanged.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enrollment-form.blade.php:59-80 is the block, and its five values are the expressions subject-load.blade.php already prints. tests/Feature/Print/PrintEnrollmentFormPayloadTest.php pins three things: the desk’s eager-load list, that reading the block costs no further query, and that the five labels with their values are in the rendered body. That last case reads the body alone on purpose — the document’s title element has carried the student number all along and never reached the printed page. storage/app/scratch/mutate-p2-payload-tests.php plants five defects, two of them in the blade, and refuses its whole run when the control is not green.</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data, which this row already recorded as present. What the ruling did not settle is the rest of the sheet’s layout: the block sits under the title in the Subject Load’s order, and only the Registrar can say whether the enrollment form’s own paper puts those five fields elsewhere. That is a layout review against a form this repository has never been given, not a gap in what prints.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and attributed 2026-10-03: printing the block and schedule writes its own issue row like every other desk print, and the row names the block it covers rather than borrowing an enrollment.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BlockingController.php:555 calls PrintService::recordIssue(); documentprintlog.blockId is the block key added by the ruling 6 batch.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log. The 21 legacy rows that carried no key at all were pruned on 2026-10-15 under the owner’s record-state ruling, each written to a manifest before it was deleted, so §20.5 counts prints and does not reconstruct history from them.</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there is a subject-load template, and it is the one the subject-load print renders, so the document type in the log and the paper in the hand agree.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PrintService.php:276-285 renders prints.subject-load; resources/views/prints/subject-load.blade.php.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a subject-load PDF is a subject load.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screen and the PDF print the same year-level string through one shared formatter, which is the fix that also stopped twelve other screens printing “3 Year”.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PrintCertificate.jsx:48 (formatYearLevel) and enrollment-certificate.blade.php:56.</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formatter is the single place the wording lives, so the two renderings cannot drift apart again unnoticed.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number the print just issued is passed to the page and printed in its signature block, so the paper carries the number the log carries.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RegistrarController::printCertificate passes documentNumber; PrintCertificate.jsx:126 prints it and shows an em dash only when there genuinely is none.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2026-10-21, on the paper. The letterhead image is no longer a path to a file that does not exist: it is embedded as a data URI, which also removed the round trip into the dev server that once deadlocked the single-threaded print. Nor is the school name a code default: SettingsServiceProvider.php:20-24 hydrates config(‘settings.*’) from the settings table at boot, so what an admin edits does reach the printed document, and StaffAccountManagementTest.php:509-514 pins it. The last two blanks were the Registrar’s to supply — except that they were never missing from this repository: SEAIT_Official_Information.md §1 has carried the campus address and the Registrar’s landline since e35fe3d on 2026-08-28, and SettingsSeeder has seeded them empty and declared them unknowable since 29b5532 on 2026-10-01. Measured on the rendered certificate: the letterhead now prints the name, the address and the number.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clearance-slip.blade.php:30 (PrintAssets::logoDataUri, with onerror hiding) and :31 (config(…schoolName, default)); SettingsSeeder.php:27-38 seeds the three letterhead rows; SEAIT_Official_Information.md §1 names them Main Campus Address and Registrar Landline; tests/Feature/Print/PrintTemplateSelfContainmentTest.php pins both the values and the key list.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mechanism or for the values. Admin → User Management → Settings still writes all three (UserManagementController.php:471-491) under the settings.manage right, which live `ems` grants to one role, SysAdmin, seated on one account, and the field validates required, so a value once supplied cannot be blanked again from the screen. The two new tests refuse the two ways this row could break again: a letterhead value seeded blank, and a print view reading a key no row supplies. What the same sheet raises and this row does not settle is the spelling of the school’s name — P-16.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2026-09-30 and made real 2026-10-04: clearancerequirements carries a requirement name, the checklist is seeded from the named office list, and no line is generated without one.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2026_09_30_1000000002_add_requirement_name_to_clearancerequirements_table.php:24; the seeder builds from ProvisionalClearanceRequirements::NAMES. Measured on live ems: 9 named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Each slip now prints what each line actually asks for, which is what made §16.4 readable.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12. The seeder retires office 8 in foreign-key order (its staff, then the approvals pointing at its requirement, then the requirement, then the office) and seeds the checklist from ProvisionalClearanceRequirements::NAMES, so every line carries its own name and every line belongs to an office that exists. Live ems reads nine offices and nine named requirement lines, and no clearance carries an unnamed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DevReferenceDataSeeder.php:47-58 seeds exactly the nine offices App\Enums\OfficeId names, :748-756 builds one named requirement line per office from ProvisionalClearanceRequirements::NAMES, and :62-104 retires any leftover office 8 in foreign-key order. Measured on live ems: 9 offices, 9 requirement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Was: every slip printed ten lines, one of them “Clearance”, with no office able to sign it. Now: nine named lines, each belonging to an office that exists and can approve its own line (§25.6).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2026-10-04 by ruling 12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and narrower than it was written: the slip takes course, year level and the log’s enrollment from the enrollment of the clearance period’s own term WHEN THE STUDENT HOLDS ONE in that term. The other branch — a slip raised after its term closed — was P-17 and was ruled on 2026-10-23: it names no enrollment. Both halves of the derivation are now answered, and both are pinned by tests/Feature/Print/ClearanceSlipTermEnrollmentTest.php.</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clearance-slip.blade.php:69 reads $termEnrollment; ClearanceController.php:380-403 keys the lookup on studentId plus the period’s termId.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window-versus-term question that remains is the acceptance script’s §18 item 1 and is a ruling about which window a term owns, not a code defect; the enrollment a slip names when its period’s term holds none was P-17, and the answer the school gave — none — is built and pinned.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the stamp is derived from overallStatus — approved or waived prints SEAIT CLEARED, anything else prints HELD — NOT YET CLEARED.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clearance-slip.blade.php:109-115.</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A pending or partially approved clearance can no longer be stamped cleared on paper while the table above the stamp says otherwise.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Feetypes::clearanceSlipReplacementFee(); clearance-slip.blade.php prints the fee type’s defaultAmount and prints nothing when the row is absent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amount is maintained in Reference Data</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certificate prints the student type in its own words (First Year, Transferee, Continuing, Shifter) and states the enrollment kind separately as First enrollment / Returning enrollment, so enrollmentType no longer stands in for the category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enrollment-certificate.blade.php:72 (Str::headline of studentType) and :80 (enrollmentType, labelled).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and sequenced 2026-10-04: one path mints every document number. PrintService::recordIssue() takes one above the highest number already issued in that document’s own scope, under a lock, and steps over the numbers the key-less legacy rows already hold, so a re-print continues the series instead of colliding with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PrintService.php:115 with the uq_documentprintlog_issue index; the scope is per document type — clearanceSlip by student, blockSchedule by block, everything else by enrollment, falling back to the enrollment when no key was supplied.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limit stays, and it is the schema’s rather than the code’s: for any row whose key is NULL, MySQL treats NULLs as distinct, so the unique index cannot reject a repeat among those. The 21 such rows live ems carried were pruned on 2026-10-15, so the exception sits on no data today; new prints are safe by the sequencing rule, and a key-less row appearing now is a print logged without a key — a write path to fix, not legacy data to tolerate.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2026-10-02: generatePdf() resolves an installed browser through the same locator the fidelity command uses and sets the Chrome path, so the desk’s PDF and the sample PDF are produced the same way.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PrintService.php:30 and :49 (ChromiumLocator::locate, then setChromePath).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code path. Production still needs the browser install DEPLOYMENT.md §6 names, or the print fails at runtime rather than at deploy time.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on the owner’s ruling: the paper carries South East Asian Institute of Technology, Inc. — the two-word South East and the corporate suffix, exactly as SEAIT_Official_Information.md §1 records the Official Name. The settings row holds that value, each of the six print views passes its upper-case form as the fallback a fresh install prints, and the login screen already spelled it the sheet’s way, so screen and document name the school alike. Measured on paper after the change: all eight documents php artisan ems:print-fidelity renders carry SOUTH EAST ASIAN INSTITUTE OF TECHNOLOGY, INC. The school’s own stationery carries the same two-word form, which makes the ruling’s evidence the paper rather than a comment.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SettingsSeeder.php seeds the ruled value and its description names the sheet it comes from; the six print views under resources/views/prints/ pass its upper-case form as their fallback; PrintLayout.jsx:36, PrintCertificate.jsx:74, GuestLayout.jsx:50 and GuestLayout.jsx:68 all read the sheet’s spelling. tests/Feature/Print/PrintTemplateSelfContainmentTest.php no longer exempts the name: it parses the Official Name out of SEAIT_Official_Information.md §1, requires the seeded value to equal it, requires every letterhead key’s value to be traceable to the sheet, and refuses a print view whose fallback is not that name upper-cased. storage/app/scratch/mutate-lane62-letterhead-tests.php plants six defects, two of them the drift this row was about.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printed is misaddressed, and nothing now disagrees with the school’s own record of its name. One letterhead value still has two answers in the sheet it comes from: SEAIT_Official_Information.md §1 lists the Registrar landline as (083) 226-1602 / 226-1203, the settings row carries the first, and the stationery in the scan the owner supplied carries the second. The build prints a number the school publishes either way; which one the letterhead should carry is the school’s to say, and no code disagrees with that answer.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 institutional decision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on the owner’s ruling: a clearance is issued when the semester ends, as a requirement for the clearance pass an enrollment brings, and the enrollment system keeps every student who has completed one. So the slip names the period’s own enrollment, and when that term holds none it names nothing — the paper prints N/A for course and year level rather than borrowing a later enrollment’s. The remedy for such a slip is the right clearance period, not a different enrollment. The retention half was measured before it was written down: live ems keys studentclearances on uq_student_clearanceperiod (studentId, clearancePeriodId), the four foreign keys around the table are NO ACTION, no file under app/ or routes/ deletes a clearance row, and generateSlip refuses to re-issue over a clearance a desk has already answered.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method at Studentclearances.php:77 and its ruled branch at :87-93; all three slip-print paths call it (ClearanceController.php:386, PrintService.php:77, clearance-slip.blade.php:65) and each renders the absence its own way — clearance-slip.blade.php:69 prints N/A, PrintSlip.jsx:33 prints an em dash, and both print-log calls key the issuance on the student rather than on an enrollment. tests/Feature/Print/ClearanceSlipTermEnrollmentTest.php pins both branches, the three call sites, that no delete path exists, and that a completed row survives the period that follows it — the last on both drivers, since the unique-key message names the constraint differently on each. storage/app/scratch/mutate-p17-term-enrollment-tests.php plants seven defects, including the fallback re-appearing and a delete written across two lines.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printed after its term closed states no course and no year level, and says so on its face. That is the ruling’s own consequence: the alternative — naming the newest enrollment the student holds — printed a program and a level from a term the clearance was never about, which is what this row was opened for. Item 14 of Documentation/School-Decision-Sheet-2026-10-23.md is answered by the ruling and is no longer owed.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decision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found by reviewing the enrollment form line by line rather than by probing it — the review P-2’s closure invited. Three things the sheet stated wrongly, all on the document whose identity block had just been built. Part 2 listed every row of `enrolledsubjects` the enrollment holds and totalled them, although proposed and dropped rows are workflow state and the Subject Load has always filtered to confirmed; the “Same as above (Current Address)” box compared `addressType`, which is an enum cast, with === to a string, so it was false for every address and the line had never printed at all; and the print’s own issuance number was minted after the page was drawn and printed nowhere, so the log row existed with no sheet to match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enrollment-form.blade.php:315-326 is the confirmed-only filter and the sentence it prints when nothing is confirmed, :164-173 and :220 do the address comparison by reading each enum’s own value rather than the object, enrollment-form.blade.php:71-76 is the Document No. field, and PrintService.php:321-350 now mints before it renders. Measured first, on live `ems`: `enrolledsubjects` holds 57 confirmed, 33 proposed and 21 dropped rows; 18 enrollments hold a non-confirmed row and every one of those 18 holds no confirmed row at all, so each printed a full subject table for a load nobody confirmed and disagreed with its own Subject Load by the whole table. The student type also printed “FirstYear” where the certificate and the Subject Load print “First Year”. After the fix both papers state enrollment 92 as RH1, ET1 and PE2, TOTAL 8, read off the rendered PDFs.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pinned: tests/Feature/Print/PrintEnrollmentFormPayloadTest.php now carries six cases on this sheet and storage/app/scratch/mutate-p2-payload-tests.php plants eleven defects, six of them P-18’s — the filter removed, the empty-load sentence dropped, the enum compared with a string again, the number taken off the page, the number minted after the render, and the type spelled by ucfirst. Two things the review recorded rather than fixed, because both are letterhead questions and not code defects: the form is the only paper that prints Semesters Completed and Years in Institution, which intake zeroes and one controller maintains (§30.4), and it carries no OFFICE OF THE REGISTRAR line where the class card and the Subject Load do.</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Rendering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by the ruling given the same day the row was opened. Reading the school’s own paper for the first time — the student’s copy, dated 08 MAY 2026 for the 2nd Semester of 2025-2026 — found two documents where §25 had described one. The school’s carries four fields and nothing else: Course written “(BSIT) Bachelor of Science in Information Technology - 2nd Year”; Full Name; Date; and Received by over “Registrar In-charge (Signature over Printed Name) &amp; Date”, beneath a title that marks itself (Student’s Copy). This system’s carried a document number, a student number, an overall-status word, a date to be signed, a fee line and the nine-office table, and marked nothing. Ruled: keep the office table, because the desks sign against it, and add the copy designation and the school’s course-code wording to the face. Built the same day on both print surfaces.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school’s paper was supplied by the owner on 2026-10-23 and is not in the repository: the reference scans are real signed forms and stay out of git. Compared against clearance-slip.blade.php:38-82 (the identity rows) and :84-107 (the requirements table), against PrintSlip.jsx:31-49, and against the rendered storage/app/prints/fidelity/clearance-slip.pdf read with pdftotext. Before the build that file returned Semester, Academic Year, Student Name, Student ID, Overall Status, Course and Year, Date to be Signed, then nine numbered rows of Office, Requirement, Status, Approved By and Date, with no copy mark anywhere; a grep across every print view, desk page and shared component found none. After it the same file reads CLEARANCE SLIP (STUDENT’S COPY) over Course &amp; Year: (BSIT) Bachelor of Science in Information Technology - 2nd Year, and the office table is unchanged at nine rows. The ranges cited above are the post-build file, re-measured rather than shifted by arithmetic: the identity block grew by the eight lines that build the label. Live `ems` carries nine clearancerequirements rows, one per office, which is what the table prints. The number of identity rows differs between the two papers this row compares, and the difference is the render, not the paper: the seven labels above are what the file read here prints, while the desk slip carries an eighth, Document No., because ems:print-fidelity hands the view only a clearance (PrintFidelitySamples.php:115) and the desk download also passes the number it has just minted (PrintService.php:85). A claim read off the inspection file is therefore never a claim about what a window receives — the same distinction lane 62 was built for, and the reason this row counts the office lines from the code and the identity rows from the paper.</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office table stays, so §25.6’s line-by-line account is now an account of the paper a student is handed as well as of the docket. Ruled again the same day, in the school’s favour: the level is now written as an ordinal on every surface. resources/js/Components/ui/statusLabel.js:55-61 App\Support\YearLevel.php:13-35 and resources/js/Components/ui/statusLabel.js:55-83 carry the one rule on each side, and tests/Feature/YearLevelVocabularyTest.php pins the two against each other and refuses any surface that spells a level by hand — five pick-lists had been doing exactly that while three sibling tables already read the formatter. Re-spelling the level on one surface only would restart the defect the formatter closed, so if the Registrar wants the ordinal on paper it is one formatter’s change and every §25 paper moves with it. The school’s other absences — no student number, no status word, no fee line, no document number on the student’s copy — were not part of the ruling and are not removed, and items 1, 2, 4 and 5 of Documentation/School-Decision-Sheet-2026-10-23.md still put them to the Registrar.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decision</w:t>
            </w:r>
          </w:p>
        </w:tc>
      </w:tr>
    </w:tbl>
    <w:p>
      <w:pPr>
        <w:spacing w:after="60"/>
      </w:pPr>
    </w:p>
    <w:p>
      <w:pPr>
        <w:pStyle w:val="Heading2"/>
        <w:spacing w:after="140" w:before="280"/>
      </w:pPr>
      <w:r>
        <w:t xml:space="preserve">25.5 Letterhead, school identity and the printed fee</w:t>
      </w:r>
    </w:p>
    <w:p>
      <w:pPr>
        <w:spacing w:after="110"/>
      </w:pPr>
      <w:r>
        <w:t xml:space="preserve">The six Blade print templates build their header from configuration keys that no file in this repository defines: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 fourth key this paragraph used to list, clearanceReplacementFee, is read by no template and is not a row in the table: a migration dropped it and Reference Data owns the amount (P-12). There is no </w:t>
      </w:r>
      <w:r>
        <w:rPr>
          <w:rFonts w:ascii="Consolas" w:hAnsi="Consolas" w:cs="Consolas"/>
          <w:sz w:val="18"/>
          <w:szCs w:val="18"/>
        </w:rPr>
        <w:t xml:space="preserve">config/settings.php</w:t>
      </w:r>
      <w:r>
        <w:t xml:space="preserve"> (the directory holds twelve files today: app, auth, cache, database, filesystems, logging, mail, permission, queue, school, services, session), so a schema with no settings rows really does fall through to the inline default. A seeded one does not. SettingsServiceProvider.php:20-24 copies every row of the settings table into config(‘settings.*’) at boot, and bootstrap/providers.php:12 registers it, so the value an admin maintains is the value the template reads. Measured on a booted app against live `ems`: config('settings.schoolName') answers “South East Asian Institute of Technology, Inc.” — the sheet’s Official Name, which the school’s own stationery carries in the same two-word form, and not the upper-case literal the call passes as its fallback — and the two rows beside it answer with the campus address and the Registrar’s published landline, so no line of the letterhead falls through to the default typed into the call. The name is what P-16 was about; it was ruled on 2026-10-23, and PrintTemplateSelfContainmentTest now reads the Official Name out of the sheet and refuses a seeded value or a template fallback that differs from it.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six print views and in no screen or controller, and what carries the table into those calls is the provider,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UserManagementController.php:471-491</w:t>
      </w:r>
      <w:r>
        <w:t xml:space="preserve">) — does reach the paper, which is the one thing the previous edition said it could not do. The table holds 3 rows on live `ems`, written by SettingsSeeder: schoolName carries “Southeast Asian Institute of Technology”, schoolAddress the Tupi campus street address and schoolPhone the Registrar landline, each row’s own description naming SEAIT_Official_Information.md §1 as where it was read from. So every line of the letterhead prints what the table holds — and StaffAccountManagementTest.php:509-514 pins the bridge itself, by writing a stale config value and requiring the row on disk to answer again. The two rows that were blank were supplied on 2026-10-21 from this repository’s own copy of the school’s contact sheet, which has been in the tree since e35fe3d on 2026-08-28 — before 29b5532 wrote the seeder on 2026-10-01, whose header declared the address and the landline to be institutional facts this repository does not record. That declaration was false the day it was committed and stood for twenty days; P-7 is closed on the strength of the paper, and tests/Feature/Print/PrintTemplateSelfContainmentTest.php now refuses a seeder that hands the letterhead a blank or an invented value, or a print view that reads a key no row supplies.</w:t>
      </w:r>
    </w:p>
    <w:p>
      <w:pPr>
        <w:spacing w:after="110"/>
      </w:pPr>
      <w:r>
        <w:t xml:space="preserve">The seal is no longer asked for by path. All six templates render the same helper, and PrintAssets.php:21-30 reads public/images/logos/seait-logo.png and returns it as a base64 data URI, so the paper carries the file the repository actually holds and a PDF never has to reach the web root to find it — which is also what removed the round trip into the dev server that once deadlocked the single-threaded print (P-7). The onerror handler is still on the tag, and it now hides only the case the helper itself answers with an empty string: a build where the logo file is absent. The desk-side print preview keeps the plain path, and PrintLayout.jsx:30 names the same file the helper reads.</w:t>
      </w:r>
    </w:p>
    <w:p>
      <w:pPr>
        <w:spacing w:after="110"/>
      </w:pPr>
      <w:r>
        <w:t xml:space="preserve">The one fee stated on paper no longer states a figure of its own. clearance-slip.blade.php resolves the amount through Feetypes::clearanceSlipReplacementFee() at render time and prints it only when the Reference Data row exists, and the replacement flow charges that same row ( ClearanceController.php:328 ), so paper and money cannot disagree — and the desk refuses to replace a slip at all while no such fee type is on file, rather than falling back to a constant. What this paragraph used to record, a template default of ₱100.00 beside a lookup with a ?? 100 fallback, is gone (P-12, ruling 8). The figure the school charges is entered in Reference Data → Fee Types; the ₱100.00 in both seeders is the developer’s placeholder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PrintSlip.jsx:31-44</w:t>
      </w:r>
      <w:r>
        <w:t xml:space="preserve">); the PDF prints Semester, Academic Year, Student Name, Student ID, Overall Status, Course &amp; Year and Date to be Signed (</w:t>
      </w:r>
      <w:r>
        <w:rPr>
          <w:rFonts w:ascii="Consolas" w:hAnsi="Consolas" w:cs="Consolas"/>
          <w:sz w:val="18"/>
          <w:szCs w:val="18"/>
        </w:rPr>
        <w:t xml:space="preserve">clearance-slip.blade.php:38-82</w:t>
      </w:r>
      <w:r>
        <w:t xml:space="preserve">) — the ID row </w:t>
      </w:r>
      <w:r>
        <w:rPr>
          <w:b/>
          <w:bCs/>
        </w:rPr>
        <w:t xml:space="preserve"> that P-1 recorded as missing has been on the paper since 2026-10-01, and the Overall Status row with it</w:t>
      </w:r>
      <w:r>
        <w:t xml:space="preserve"> (P-1 closed). Read against the school’s own student copy on 2026-10-23, the two papers differ in what they carry, not in which copy they are: the school’s holds Course, Full Name, Date and Received by only, and this one adds the student number, the status word, the document number, the fee and the nine office lines. Its title now marks the copy — Clearance Slip (Student’s Copy) — and its program line leads with the code, which is what the ruling asked for (P-19 closed); and its level now reads “2nd Year”, which the owner ruled on 2026-10-24 as the school’s own format (§25.4 P-19).</w:t>
      </w:r>
    </w:p>
    <w:p>
      <w:pPr>
        <w:pStyle w:val="ListParagraph"/>
        <w:numPr>
          <w:ilvl w:val="0"/>
          <w:numId w:val="1"/>
        </w:numPr>
        <w:spacing w:after="70"/>
      </w:pPr>
      <w:r>
        <w:rPr>
          <w:b/>
          <w:bCs/>
        </w:rPr>
        <w:t xml:space="preserve">Academic period. Both paths read the term through the clearance period — $clearance-&gt;clearancePeriod-&gt;term-&gt;academicYear (clearance-slip.blade.php:46,50, and the Date to be Signed at clearance-slip.blade.php:80-81) — which is correct and is what makes the slip term-specific (§16). The program line follows that same path, reading $clearance-&gt;termEnrollment() at :65 (P-10 closed, and P-17 ruled the other branch on 2026-10-23: when the period’s term holds no enrollment the slip prints N/A for course and year level rather than naming a later one).</w:t>
      </w:r>
    </w:p>
    <w:p>
      <w:pPr>
        <w:pStyle w:val="ListParagraph"/>
        <w:numPr>
          <w:ilvl w:val="0"/>
          <w:numId w:val="1"/>
        </w:numPr>
        <w:spacing w:after="70"/>
      </w:pPr>
      <w:r>
        <w:rPr>
          <w:b/>
          <w:bCs/>
        </w:rPr>
        <w:t xml:space="preserve">Requirements block. One row per clearancerequirements row, printing the line’s own requirementName beside the office that signs it, so the paper states what the student owes rather than which room signed (P-8 closed). The PDF adds Status, Approved By and Date columns; the desk page adds a signature rule and Remarks but no approval date. Nine rows print today — the tenth was office 8 “Clearance”, retired with the office (P-9, ruling 12) — which is why §12.1’s statement that no Clearance department exists is now visible on the paper as well as in the code.</w:t>
      </w:r>
    </w:p>
    <w:p>
      <w:pPr>
        <w:pStyle w:val="ListParagraph"/>
        <w:numPr>
          <w:ilvl w:val="0"/>
          <w:numId w:val="1"/>
        </w:numPr>
        <w:spacing w:after="70"/>
      </w:pPr>
      <w:r>
        <w:rPr>
          <w:b/>
          <w:bCs/>
        </w:rPr>
        <w:t xml:space="preserve">Clearance state. The desk page prints overallStatus in its footer ( PrintSlip.jsx:53 ) and again in the card ( :99 ), whose badge renders a third at :107-108; the PDF reads it too ( clearance-slip.blade.php:61-62 ) and, since 2026-10-01, prints HELD — NOT YET CLEARED unless the status is approved or waived ( :120-123 ), so a pending slip no longer looks cleared on paper (P-11 closed).</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clearance-slip.blade.php:111-113</w:t>
      </w:r>
      <w:r>
        <w:t xml:space="preserve">; </w:t>
      </w:r>
      <w:r>
        <w:rPr>
          <w:rFonts w:ascii="Consolas" w:hAnsi="Consolas" w:cs="Consolas"/>
          <w:sz w:val="18"/>
          <w:szCs w:val="18"/>
        </w:rPr>
        <w:t xml:space="preserve">PrintSlip.jsx:100-104</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ClearanceController.php:371</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PrintCertificate.jsx:94-95</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 carries eight columns — printLogId, the three nullable keys enrollmentId, studentId and blockId, then documentType, printedDate, printedBy and documentNumber — and 60 rows on live ems, re-measured 2026-10-16: 21 class cards, 18 subject loads, 18 certificates, 2 block schedules and 1 clearance slip. Every print through a desk route inserts its own row, the block schedule included (P-3, closed 2026-10-04); the enrollment form has a print route and no row yet, because nobody has drawn that paper on this install, which is a fact about the demo rather than a defect. No row on this install carries none of the three keys: the twenty-one that did were pruned behind a manifest on 2026-10-15, the owner reversing ruling 6’s keep-and-reserve with the same call that promoted the rule to the failing kind. What the index cannot see is unchanged — for any row whose key is NULL, MySQL treats those NULLs as distinct, so a key-less print hides from ( enrollmentId , documentType , documentNumber ) — which is why one appearing now names a write path rather than the legacy pile (§25, P-14). The relation is declared from Enrollments ( app/Models/Enrollments.php:234-236 ) and from Staffusers ( app/Models/Staffusers.php:182-184 ), so a print can be traced both from the record it describes and from the hand that printed it.</w:t>
      </w:r>
    </w:p>
    <w:p>
      <w:pPr>
        <w:spacing w:after="110"/>
      </w:pPr>
      <w:r>
        <w:rPr>
          <w:rFonts w:ascii="Consolas" w:hAnsi="Consolas" w:cs="Consolas"/>
          <w:sz w:val="18"/>
          <w:szCs w:val="18"/>
        </w:rPr>
        <w:t xml:space="preserve">documentNumber is one sequence, minted in one place — PrintService::recordIssue() ( PrintService.php:115-164 ) — but its scope depends on which column identifies the paper: the student’s own series for a clearance slip that carries a studentId, otherwise the enrollment’s series, the block’s series for a block schedule, and the enrollment’s series for everything else ( PrintService.php:176-191 ). Each new number is one above the highest already issued in that scope, taken under a row lock on the maximum rather than a row count ( PrintService.php:140 ), and it steps over the numbers the key-less legacy rows reserve ( PrintService.php:142-152 ). The class card is the exception in form rather than in numbering: one document is issued per subject, its number is only ever its own title line ( class-card.blade.php:6 ) and the card prints no Document No. row, while the slip and the certificate both print theirs ( clearance-slip.blade.php:40 , enrollment-certificate.blade.php:46 ). The unique index over ( enrollmentId , documentType , documentNumber ) was added with the print keys (§25, P-14), and it covers the rows that carry an enrollment — any row with no key at all stays outside it, because MySQL treats their NULLs as distinct — which is why the 21 such rows were reserved rather than repaired under ruling 6, and were pruned on 2026-10-15 rather than left to keep the exception alive.</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DevReferenceDataSeeder.php:725-736</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4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clearance-slip.blade.php:64-82</w:t>
            </w:r>
            <w:r>
              <w:rPr>
                <w:sz w:val="14"/>
                <w:szCs w:val="14"/>
              </w:rPr>
              <w:t xml:space="preserve">, </w:t>
            </w:r>
            <w:r>
              <w:rPr>
                <w:rFonts w:ascii="Consolas" w:hAnsi="Consolas" w:cs="Consolas"/>
                <w:sz w:val="14"/>
                <w:szCs w:val="14"/>
              </w:rPr>
              <w:t xml:space="preserve">PrintSlip.jsx:37-44</w:t>
            </w:r>
            <w:r>
              <w:rPr>
                <w:sz w:val="14"/>
                <w:szCs w:val="14"/>
              </w:rPr>
              <w:t xml:space="preserve">, </w:t>
            </w:r>
            <w:r>
              <w:rPr>
                <w:rFonts w:ascii="Consolas" w:hAnsi="Consolas" w:cs="Consolas"/>
                <w:sz w:val="14"/>
                <w:szCs w:val="14"/>
              </w:rPr>
              <w:t xml:space="preserve">ClearanceController.php:307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(PrintService.php:313).</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BlockingController.php:542-570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PrintCertificate.jsx:94-95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PrintSlip.jsx:59-60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PrintService.php:68-340</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PrintService.php:125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Ruled 2026-10-26: all nine lines are the school’s, in that order, and the student’s copy carries the whole table, so the office that signs each line is visible on the paper the student holds. The sentences remain editable on Reference Data → Clearance Requirements, which is a desk action, and the wording the seeder wrote is now a placeholder the Registrar replaces rather than a question the register owes.</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Ruled 2026-10-26: as printed — the eight identity rows, the nine-line table and the signature block are what the window accepts, so the field list is settled and what is left is wording. Wording is a Reference Data edit on the requirement lines or a template edit on the labels, one file and one commit if either is ever asked for.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 Ruled 2026-10-26: as built — a lost slip is paid for before it is replaced, at the amount the fee catalogue holds, and the free copy stays what it is today, a second print while the row is still incomplete. No free-reissue condition was added, and changing the amount remains a Fee Types edit rather than a release.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were ruled on 2026-10-24 to be the school’s: the sentences the certificate prints today — student type in its own words, enrollment kind stated separately — are adopted as SEAIT’s wording, and §25 now records them as ruled rather than as a developer’s choice awaiting the office.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Ruled 2026-10-26: the desk print is the paper a window accepts, because it is the render that mints its Document No. before the sheet is drawn and writes its own documentprintlog row, so the paper and the log match. ems:print-fidelity passes no number and stays an inspection render — which is why its slip shows seven identity rows where the desk’s shows eight, a difference §25.4 P-19 records rather than smooths over.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the printed clearance slip the school’s student copy, or the internal docket the system builds?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the same day it was asked: keep the office table and put the copy designation and the school’s course-code wording on the face. The question came from reading the school’s own paper for the first time — the student’s copy carries Course written “(BSIT) Bachelor of Science in Information Technology - 2nd Year”, Full Name, Date and Received by over “Registrar In-charge (Signature over Printed Name) &amp; Date”, beneath a title marking itself (Student’s Copy), and nothing else. Built the same day: the slip now titles itself Clearance Slip (Student’s Copy) and leads the program with its code, on the desk page and on the generated PDF together, and the nine-office block is unchanged. The school’s spelling of the level was adopted the same day: every surface now reads “2nd Year”, through resources/js/Components/ui/statusLabel.js and the wording of the nine lines is still provisional above.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WorkflowService.php:203,261</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WorkflowService.php:208-297</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WorkflowService.php:54,66-71</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 ( AccountingController.php:187 and the database key payments.uq_payments_ornumber );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BlockingController.php:444</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AdmissionPolicy.php:44-47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ExamPolicy.php:48</w:t>
            </w:r>
            <w:r>
              <w:rPr>
                <w:sz w:val="14"/>
                <w:szCs w:val="14"/>
              </w:rPr>
              <w:t xml:space="preserve">, </w:t>
            </w:r>
            <w:r>
              <w:rPr>
                <w:rFonts w:ascii="Consolas" w:hAnsi="Consolas" w:cs="Consolas"/>
                <w:sz w:val="14"/>
                <w:szCs w:val="14"/>
              </w:rPr>
              <w:t xml:space="preserve">AuthServiceProvider.php:134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RegistrarController.php:286</w:t>
            </w:r>
            <w:r>
              <w:rPr>
                <w:sz w:val="14"/>
                <w:szCs w:val="14"/>
              </w:rPr>
              <w:t xml:space="preserve">, </w:t>
            </w:r>
            <w:r>
              <w:rPr>
                <w:rFonts w:ascii="Consolas" w:hAnsi="Consolas" w:cs="Consolas"/>
                <w:sz w:val="14"/>
                <w:szCs w:val="14"/>
              </w:rPr>
              <w:t xml:space="preserve">ClearanceController.php:232</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WorkflowService.php:261-272</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 , the office test at :255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RegistrarPolicy.php:36-91</w:t>
            </w:r>
            <w:r>
              <w:rPr>
                <w:sz w:val="13"/>
                <w:szCs w:val="13"/>
              </w:rPr>
              <w:t xml:space="preserve">, </w:t>
            </w:r>
            <w:r>
              <w:rPr>
                <w:rFonts w:ascii="Consolas" w:hAnsi="Consolas" w:cs="Consolas"/>
                <w:sz w:val="13"/>
                <w:szCs w:val="13"/>
              </w:rPr>
              <w:t xml:space="preserve">RegistrarController.php:161-172</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app/Support/EnrollmentReadiness.php:55-57</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RegistrarPolicy.php:63-69</w:t>
            </w:r>
            <w:r>
              <w:rPr>
                <w:sz w:val="13"/>
                <w:szCs w:val="13"/>
              </w:rPr>
              <w:t xml:space="preserve"> and the same rule again at </w:t>
            </w:r>
            <w:r>
              <w:rPr>
                <w:rFonts w:ascii="Consolas" w:hAnsi="Consolas" w:cs="Consolas"/>
                <w:sz w:val="13"/>
                <w:szCs w:val="13"/>
              </w:rPr>
              <w:t xml:space="preserve">RegistrarController.php:232-235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ClearancePolicy.php:44-62</w:t>
            </w:r>
            <w:r>
              <w:rPr>
                <w:sz w:val="13"/>
                <w:szCs w:val="13"/>
              </w:rPr>
              <w:t xml:space="preserve">, </w:t>
            </w:r>
            <w:r>
              <w:rPr>
                <w:rFonts w:ascii="Consolas" w:hAnsi="Consolas" w:cs="Consolas"/>
                <w:sz w:val="13"/>
                <w:szCs w:val="13"/>
              </w:rPr>
              <w:t xml:space="preserve">ClearanceController.php:228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ClearanceController.php:361</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ClearancePolicy.php:120-142 , ClearanceController.php:328-376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PaymentPolicy.php:34-51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AssessmentController.php:189-280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AccountingController.php:187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ExamPolicy.php:51-67 , ExamController.php:200-264, ExamController.php:329-331 and :388-396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ExamPolicy.php:61</w:t>
            </w:r>
            <w:r>
              <w:rPr>
                <w:sz w:val="13"/>
                <w:szCs w:val="13"/>
              </w:rPr>
              <w:t xml:space="preserve">, </w:t>
            </w:r>
            <w:r>
              <w:rPr>
                <w:rFonts w:ascii="Consolas" w:hAnsi="Consolas" w:cs="Consolas"/>
                <w:sz w:val="13"/>
                <w:szCs w:val="13"/>
              </w:rPr>
              <w:t xml:space="preserve">EvaluationPolicy.php:142</w:t>
            </w:r>
            <w:r>
              <w:rPr>
                <w:sz w:val="13"/>
                <w:szCs w:val="13"/>
              </w:rPr>
              <w:t xml:space="preserve">, </w:t>
            </w:r>
            <w:r>
              <w:rPr>
                <w:rFonts w:ascii="Consolas" w:hAnsi="Consolas" w:cs="Consolas"/>
                <w:sz w:val="13"/>
                <w:szCs w:val="13"/>
              </w:rPr>
              <w:t xml:space="preserve">EvaluationController.php:969-1014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AdmissionPolicy.php:44-47 , approvalBlockers() at :67-158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EvaluationPolicy.php:40-67</w:t>
            </w:r>
            <w:r>
              <w:rPr>
                <w:sz w:val="13"/>
                <w:szCs w:val="13"/>
              </w:rPr>
              <w:t xml:space="preserve">, </w:t>
            </w:r>
            <w:r>
              <w:rPr>
                <w:rFonts w:ascii="Consolas" w:hAnsi="Consolas" w:cs="Consolas"/>
                <w:sz w:val="13"/>
                <w:szCs w:val="13"/>
              </w:rPr>
              <w:t xml:space="preserve">EvaluationController.php:421-483</w:t>
            </w:r>
            <w:r>
              <w:rPr>
                <w:sz w:val="13"/>
                <w:szCs w:val="13"/>
              </w:rPr>
              <w:t xml:space="preserve">, </w:t>
            </w:r>
            <w:r>
              <w:rPr>
                <w:rFonts w:ascii="Consolas" w:hAnsi="Consolas" w:cs="Consolas"/>
                <w:sz w:val="13"/>
                <w:szCs w:val="13"/>
              </w:rPr>
              <w:t xml:space="preserve">EvaluationController.php:905-937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EvaluationController.php:700-710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RegistrarController.php:273-276 , written at :296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BlockingController.php:444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AssessmentController.php:126</w:t>
            </w:r>
            <w:r>
              <w:rPr>
                <w:sz w:val="13"/>
                <w:szCs w:val="13"/>
              </w:rPr>
              <w:t xml:space="preserve">, </w:t>
            </w:r>
            <w:r>
              <w:rPr>
                <w:rFonts w:ascii="Consolas" w:hAnsi="Consolas" w:cs="Consolas"/>
                <w:sz w:val="13"/>
                <w:szCs w:val="13"/>
              </w:rPr>
              <w:t xml:space="preserve">BlockingController.php:386-388</w:t>
            </w:r>
            <w:r>
              <w:rPr>
                <w:sz w:val="13"/>
                <w:szCs w:val="13"/>
              </w:rPr>
              <w:t xml:space="preserve">, </w:t>
            </w:r>
            <w:r>
              <w:rPr>
                <w:rFonts w:ascii="Consolas" w:hAnsi="Consolas" w:cs="Consolas"/>
                <w:sz w:val="13"/>
                <w:szCs w:val="13"/>
              </w:rPr>
              <w:t xml:space="preserve">ExamController.php:333-335</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(P-3): every desk print writes its own row, the block schedule included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RegistrarController.php:366 , :388 , :419 , ClearanceController.php:380 , BlockingController.php:542 , and the one writer PrintService::recordIssue() at PrintService.php:115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AccountingController.php:176-225</w:t>
            </w:r>
            <w:r>
              <w:rPr>
                <w:sz w:val="13"/>
                <w:szCs w:val="13"/>
              </w:rPr>
              <w:t xml:space="preserve">, </w:t>
            </w:r>
            <w:r>
              <w:rPr>
                <w:rFonts w:ascii="Consolas" w:hAnsi="Consolas" w:cs="Consolas"/>
                <w:sz w:val="13"/>
                <w:szCs w:val="13"/>
              </w:rPr>
              <w:t xml:space="preserve">PaymentPolicy.php:56-88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application enforces it; the database does not. Every creation point asks EnrollmentIssuer::seatHolder() ( app/Services/EnrollmentIssuer.php:36-42 ) before it writes, so a second active row for one student in one term is refused by name and dropped releases the seat. idx_enrollments_term_status is still a plain index, and no unique key over ( studentId , termId ) exists.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2026-10-03 by ruling 3 (G-4): no act a desk can perform produces the second row. The rule stays in this register because the storyboard states a database invariant and the database does not hold it — a row written straight into the table still gives one student two active enrollments in a term, which is the half §28.5 records as settled by the Registrar’s choice of guard over index.</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ReferenceDataController.php:348</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EvaluationController.php:714-733</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WorkflowService.php:46-48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desk prints now write their own documentprintlog row (P-3, closed 2026-10-04), the block schedule included, and no route in routes/web.php touches the table, so nothing deletes one either.</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still means “nobody wrote a delete”, not “the system forbids deletion” — the guarantee is the absence of a route rather than a trigger or a constraint. What the schema cannot reject is a repeated documentNo among any rows whose key is NULL, because MySQL treats NULLs as distinct (§25 P-14) — and the 21 legacy rows in that condition were pruned on 2026-10-15, so nothing sits there now.</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Filing or editing a schedule that names a room too small for the block warns and proceeds ( BlockingController.php:265-272 , :328-334 ): “Schedule was still added — assignments to this room will be capped.” Assigning students into that room is a separate act and is refused: the room total is weighed before the write ( BlockingController.php:450-462 ) ( :450-462 ), next to the block total ( :438-448 ).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over-capacity schedule can be filed as a plan; an over-capacity assignment cannot happen. The warning on the schedule is deliberate — a too-small room must not silently veto a legal schedule — and the consequence falls where the seats are taken.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ClearancePolicy.php:44-62,120-142 , ClearanceController.php:228,320-372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acts rather than two spellings: a second free slip requires the row to be incomplete ( ClearancePolicy.php:61 ), while a lost slip is replaced through the paid route, which accepts incomplete or pending, is scoped to the Accounting and Registrar offices, and refuses outright when Reference Data holds no replacement fee ( ClearancePolicy.php:130-141 , ClearanceController.php:328-355 ).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differ on pending by design — one issue is free and the other is bought. Whether every replacement must be paid for, and which statuses qualify, remains the registrar’s (§28.5).</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returnedToAdmission,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 refunded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 the refund that reopens a closed account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creditedsubjects.creditDecision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App\Enums\CreditDecision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an approved row covers a subject — gap G-3 of the development prompt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examresults.resultStatus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App\Enums\ExamStatus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provisional, official</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an official row is the answer an eligibility gate counts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draft, 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WorkflowService.php:66-71</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bootstrap/app.php:56-69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was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method decides it now: EnrollmentReadiness::clearanceVerdict() ( app/Support/EnrollmentReadiness.php:53-98 ), read by the Registrar checklist ( RegistrarController.php:171 ), by the policy ( RegistrarPolicy.php:63-69 ) and by Department Evaluation ( EvaluationController.php:1111-1183 )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to keep in step: the two independent copies are gone, so a change to the rule is a change to one method and every desk moves with it. What a reader still has to know is which three callers ask it, which is why each is cited wherever the rule is discussed.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§12.6, §13, §16, §26.3 and §28.3 (G-3) all point at the one method rather than at two.</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asks Clearanceperiods::accepting() , so open OR extended answers it, and a window that is not accepting at all is a refusal rather than a silence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4. Before it, an unopened or closed season passed every returning student — including one who never cleared. Now the same verdict refuses and says which of the two is missing, and the extend action is the only way to widen the window.</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G-3 and closed there; §12.6 and §16 state the gate as one method read by three callers.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 has paid , partial , pending and refunded ; voiding a receipt stores it as pending ( AccountingController.php:356 )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still describes a receipt that has not been paid and a receipt that was cancelled, and a report that totals pending payments still double-counts reversals. What changed is the enum: partial and refunded arrived with rulings 13 and 14, so the column now carries four states while the void act uses the vaguest of them.</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WorkflowService.php:33</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not derived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 defaulted to 1 and nothing updated it on promotion; the slip compounded the error by reading the level off a different enrollment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(G-2): Enrollments::derivedYearLevel() ( app/Models/Enrollments.php:86 ) answers the level from the student’s own years that closed at enrolled, Admission approval stamps it, the issue form opens on it, and the slip reads the enrollment of its clearance period’s own term (P-10). The desk may still place a student elsewhere, because a retake’s or a transferee’s year is an academic judgement the record does not hold.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and closed there; §5 and §25 state what the field can and cannot support now.</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the code comments’ numbering is the register of record, and where the storyboard’s list differs the code and this document win — so the five disagreements §26.2 records, BR5, BR7, BR8, BR9 and BR10, are the storyboard’s and not the system’s. Citations here keep a file:line beside every BR number, because the number names a rule and the line shows the rule in force.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(BlockingController.php:265-272, :328-334), because the hard gate sits where the seats are actually assigned: an enrollment that would overflow the room is refused by name, alongside the block total ( BlockingController.php:450-462, :438-448 ). So students cannot be assigned into a room that cannot hold them; the question left to the school is whether a desk may still file an over-capacity schedule as a plan.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ClearanceController.php:228 ); a lost slip is replaced through the paid route, which accepts incomplete or pending, is scoped to the Accounting and Registrar offices, and refuses outright when no replacement fee is on file ( ClearancePolicy.php:120-142 , ClearanceController.php:328-376 ). The school still owns whether every replacement must be paid for, and whether a pending slip may ever be reissued free.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kept. The return moves the status and stores the reason and touches no payments row (app/Services/ReturnRecorder.php:87-170), and that is now policy rather than a gap — a return voids nothing and refunds nothing, the receipts keep counting through Payments::held(), and Accounting neither re-collects nor reverses (E-3, §17).</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PaymentPolicy::settle(), and Studentassessments::outstandingBalance() read through Payments::held(); the settlement note is settlementWithoutReceipt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bootstrap/app.php:56-69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returnedToEvaluation and the reason is stored, and the payments stay exactly as they are. The destination box and every box after it go back to pending with their signer and date cleared so the desk can sign again; boxes before the destination keep theirs. Clearing is not erasing: the status-history row, the enrollmentreturns row and the audit row all keep who did what, which is the rule the payment void follows.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RegistrarController.php:304-326</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AccountingController::refund() (paid|enrolled → assessed), EnrollmentStateMachine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AccountingController.php:180-223</w:t>
            </w:r>
            <w:r>
              <w:rPr>
                <w:sz w:val="13"/>
                <w:szCs w:val="13"/>
              </w:rPr>
              <w:t xml:space="preserve">, </w:t>
            </w:r>
            <w:r>
              <w:rPr>
                <w:rFonts w:ascii="Consolas" w:hAnsi="Consolas" w:cs="Consolas"/>
                <w:sz w:val="13"/>
                <w:szCs w:val="13"/>
              </w:rPr>
              <w:t xml:space="preserve">PaymentPolicy.php:56-88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ClearanceController.php:358-376</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refuses, naming the window the Registrar is reading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checklist prints the reason on the record page and the policy is refused with it, so the desk is told to open or extend a window instead of approving blind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app/Support/EnrollmentReadiness.php:59-62 , RegistrarPolicy.php:63-69 , RegistrarController.php:171</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used to distinguish them, and no longer does not: every clearance check asks Clearanceperiods::accepting() — a window that is open OR extended ( app/Models/Clearanceperiods.php:42 ) — and the extension is written only by the period’s own extend action ( ClearanceController.php:173-206 ).</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is honoured by the screens and the gates, and it is the window that moves. The per-student date this row carried as its remainder is ruled out, not missing: the owner ruled on 2026-10-23 that an extension extends the season, and 2026_10_23_1000000001_drop_extended_deadline_from_studentclearances_table.php removed the column that suggested otherwise, so nothing in the schema now offers a deadline for one student alone.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 scan of app/, resources/js/, tests/, tools/ and database/seeders/ for extendedDeadline named only the model’s $fillable and casts() before the drop and names nothing after it; two files under database/migrations/ still carry the name, the create and this drop. The mysqldump taken minutes before artisan migrate holds 4 studentclearances rows and NULL in that column for every one of them, so the drop erased no data. ClearancePeriodStatus::Extended has exactly one writer, extendPeriod, and is read through the accepting() scope rather than a literal comparison.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PrintService.php:65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EvaluationController.php:647-653</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BlockingController.php:265-272</w:t>
            </w:r>
            <w:r>
              <w:rPr>
                <w:sz w:val="13"/>
                <w:szCs w:val="13"/>
              </w:rPr>
              <w:t xml:space="preserve">, </w:t>
            </w:r>
            <w:r>
              <w:rPr>
                <w:rFonts w:ascii="Consolas" w:hAnsi="Consolas" w:cs="Consolas"/>
                <w:sz w:val="13"/>
                <w:szCs w:val="13"/>
              </w:rPr>
              <w:t xml:space="preserve">:287-288</w:t>
            </w:r>
            <w:r>
              <w:rPr>
                <w:sz w:val="13"/>
                <w:szCs w:val="13"/>
              </w:rPr>
              <w:t xml:space="preserve">, cap at </w:t>
            </w:r>
            <w:r>
              <w:rPr>
                <w:rFonts w:ascii="Consolas" w:hAnsi="Consolas" w:cs="Consolas"/>
                <w:sz w:val="13"/>
                <w:szCs w:val="13"/>
              </w:rPr>
              <w:t xml:space="preserve">:457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and the message under the info key reaches the screen today, because HandleInertiaRequests shares info beside success , warning and error since 2026-10-01 ( U-3 ). What still loses a sentence is a page that never reads the key, which is per-screen work and stays listed as such (§28.3).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AssessmentController.php:126 , BlockingController.php:386-388 , HandleInertiaRequests.php:94-100 ( success , warning , error and info )</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EnrollmentStateMachine.php:47</w:t>
            </w:r>
            <w:r>
              <w:rPr>
                <w:sz w:val="13"/>
                <w:szCs w:val="13"/>
              </w:rPr>
              <w:t xml:space="preserve">, </w:t>
            </w:r>
            <w:r>
              <w:rPr>
                <w:rFonts w:ascii="Consolas" w:hAnsi="Consolas" w:cs="Consolas"/>
                <w:sz w:val="13"/>
                <w:szCs w:val="13"/>
              </w:rPr>
              <w:t xml:space="preserve">:48-50 and :56-60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BlockingController.php:542-570</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AdmissionController.php:559-585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EvaluationController.php:759-769</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:565</w:t>
            </w:r>
            <w:r>
              <w:rPr>
                <w:sz w:val="14"/>
                <w:szCs w:val="14"/>
              </w:rPr>
              <w:t xml:space="preserve">); the workflow row and its boxes are created here and box 1 signed — only when the record has none, the desk issue having made it already (</w:t>
            </w:r>
            <w:r>
              <w:rPr>
                <w:rFonts w:ascii="Consolas" w:hAnsi="Consolas" w:cs="Consolas"/>
                <w:sz w:val="14"/>
                <w:szCs w:val="14"/>
              </w:rPr>
              <w:t xml:space="preserve">EvaluationController.php:921-934</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AssessmentController.php:165-169</w:t>
            </w:r>
            <w:r>
              <w:rPr>
                <w:sz w:val="14"/>
                <w:szCs w:val="14"/>
              </w:rPr>
              <w:t xml:space="preserve">, </w:t>
            </w:r>
            <w:r>
              <w:rPr>
                <w:rFonts w:ascii="Consolas" w:hAnsi="Consolas" w:cs="Consolas"/>
                <w:sz w:val="14"/>
                <w:szCs w:val="14"/>
              </w:rPr>
              <w:t xml:space="preserve">:139-148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AssessmentController.php:256-272</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 assessed; box 2 signed for a first-year, skipped for a continuing student (WorkflowService.php:52-71)</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resources/js/Pages/Accounting/Index.jsx:14-18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PaymentPolicy.php:45-48</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AccountingController.php:188</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2026-10-04 by ruling 9: an account that owes nothing is signed out by settleNoBalance() ( AccountingController.php:260-297 , the signature at :290 ), and a collected payment signs the same box at :243. Neither is a hand-written signature — the box is the accounting act’s own.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seven-gate checklist shows </w:t>
            </w:r>
            <w:r>
              <w:rPr>
                <w:rFonts w:ascii="Consolas" w:hAnsi="Consolas" w:cs="Consolas"/>
                <w:sz w:val="14"/>
                <w:szCs w:val="14"/>
              </w:rPr>
              <w:t xml:space="preserve">registrarApprovalPending</w:t>
            </w:r>
            <w:r>
              <w:rPr>
                <w:sz w:val="14"/>
                <w:szCs w:val="14"/>
              </w:rPr>
              <w:t xml:space="preserve"> false because the next pending box is Accounting, not Registrar (</w:t>
            </w:r>
            <w:r>
              <w:rPr>
                <w:rFonts w:ascii="Consolas" w:hAnsi="Consolas" w:cs="Consolas"/>
                <w:sz w:val="14"/>
                <w:szCs w:val="14"/>
              </w:rPr>
              <w:t xml:space="preserve">RegistrarController.php:161-172</w:t>
            </w:r>
            <w:r>
              <w:rPr>
                <w:sz w:val="14"/>
                <w:szCs w:val="14"/>
              </w:rPr>
              <w:t xml:space="preserve">, </w:t>
            </w:r>
            <w:r>
              <w:rPr>
                <w:rFonts w:ascii="Consolas" w:hAnsi="Consolas" w:cs="Consolas"/>
                <w:sz w:val="14"/>
                <w:szCs w:val="14"/>
              </w:rPr>
              <w:t xml:space="preserve">:156</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bootstrap/app.php:56-69</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RegistrarController.php:304-326</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AssessmentController.php:227-259</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closed by measurement rather than by argument. An enrollment that did reach paid, was returned to Department Evaluation, and is then re-costed does come back, and it comes back through the ordinary desk acts: the return leaves the money where it is (the receipts keep counting through Payments::held(), so the account is not re-billed for pesos already handed over), the Evaluation desk proposes the load again with evaluation.subjects.propose, which moves returnedToEvaluation to evaluated, Assessment finalizes it to assessed, and Accounting settles it to paid. finalize fires only from evaluated ( AssessmentController.php:424-430 ) and record only from assessed ( AccountingController.php:180-183 ), and that sequence is exactly the path a returned record walks. Pinned end to end by tests/Feature/Enrollment/EnrollmentReturnTest.php , whose case a_paid_record_sent_back_comes_home_through_the_ordinary_desk_acts asserts the four history rows in order, the three boxes re-signed, and one enrollmentreturns row written. The act itself is App\Services\ReturnRecorder ( app/Services/ReturnRecorder.php:87-170 ); the method this paragraph used to cite, RegistrarController::returnToEvaluation, no longer exists — which is why every checker agreed with the sentence while it described a retired construct.</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WorkflowService.php:56-71</w:t>
            </w:r>
            <w:r>
              <w:rPr>
                <w:sz w:val="13"/>
                <w:szCs w:val="13"/>
              </w:rPr>
              <w:t xml:space="preserve"> (box list), </w:t>
            </w:r>
            <w:r>
              <w:rPr>
                <w:rFonts w:ascii="Consolas" w:hAnsi="Consolas" w:cs="Consolas"/>
                <w:sz w:val="13"/>
                <w:szCs w:val="13"/>
              </w:rPr>
              <w:t xml:space="preserve">:261-272</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now reaches paid through Accounting’s settlement of an account that owes nothing rather than through a receipt it cannot have — the deadlock this row recorded (E-1) is closed. A recorded payment still cannot be ₱0, so the explicit settlement is the only path with no money in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AssessmentController.php:220-229 (coverage and the duplicate full grant), PaymentPolicy::settle() , AccountingController.php:260-297 — and the settlement note printed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AssessmentController.php:285-289</w:t>
            </w:r>
            <w:r>
              <w:rPr>
                <w:sz w:val="13"/>
                <w:szCs w:val="13"/>
              </w:rPr>
              <w:t xml:space="preserve">, </w:t>
            </w:r>
            <w:r>
              <w:rPr>
                <w:rFonts w:ascii="Consolas" w:hAnsi="Consolas" w:cs="Consolas"/>
                <w:sz w:val="13"/>
                <w:szCs w:val="13"/>
              </w:rPr>
              <w:t xml:space="preserve">WorkflowService.php:313-320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EvaluationController.php:700-710</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EvaluationController.php:700-710 , :352-379 ( satisfiedPrerequisites , which counts a credit only where the transfer record says passed)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EvaluationController.php:691-697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period and one pending approval row per requirement line — nine today — whoever the student is. The per-type clearance policy the brief requires is therefore institutional policy only (§28.5).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ClearanceController.php:233-252 (no type test), ClearancePolicy.php:44-62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ExamController.php:300-311</w:t>
            </w:r>
            <w:r>
              <w:rPr>
                <w:sz w:val="13"/>
                <w:szCs w:val="13"/>
              </w:rPr>
              <w:t xml:space="preserve"> (general-pass gate, entrance stage), </w:t>
            </w:r>
            <w:r>
              <w:rPr>
                <w:rFonts w:ascii="Consolas" w:hAnsi="Consolas" w:cs="Consolas"/>
                <w:sz w:val="13"/>
                <w:szCs w:val="13"/>
              </w:rPr>
              <w:t xml:space="preserve">EvaluationController.php:969-1014</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WorkflowStepper.jsx:13</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paid, partial, pending, refunded ; 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AccountingStaff through payment.record : a receipt below the balance is stored as paid and then re-stored as partial when the account still owes ( AccountingController.php:217-229 ).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outstanding balance, the scholarship application, the charge adjustment, the withdrawal recompute, the dashboard, the daily report, the refund gate and the hold that stops a part-paid account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13 (built 2026-10-03). A receipt below the balance is stored as partial and the account still owes; Payments::held() — paid OR partial — is the single definition of money still in the drawer, read by the outstanding balance, the scholarship application, the charge adjustment, the withdrawal recompute, the dashboard, the daily report and the refund gate. The Registrar’s payment gate deliberately stays paid-only, because remainingBalance at or below zero already covers an account closed by installments.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through the window’s own extend action ( ClearanceController.php:173-206 ), gated on clearance.periods.manage — the module has no extend permission, and the status radio on the period form still refuses to type the value.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Clearanceperiods::accepting() — a window that is open OR extended — is now the only way to ask whether clearance season is live. It is read by the slip generation and its policy, by both Registrar lookups and the approval policy, and by the seed tools, so an extension visibly extends acceptance instead of being a value nothing consults.</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16. The value has exactly one writer — ClearanceController::extendPeriod, gated on clearance.periods.extend — and the status radio on the period form still refuses to set it, so an extension is always a named act rather than a typed one. Who and when are auditable through the widened auditlogs.entityId, and closing a window is refused while any clearance in it is still pending, with the count named.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2026_08_02_1000000021_create_studentclearances_table.php:16 and dropped by 2026_10_23_1000000001_drop_extended_deadline_from_studentclearances_table.php; the model carried it in $fillable and casts() until that day, and carries nothing of it now</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and no column since 2026-10-23</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and no column since 2026-10-23</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and built 2026-10-23: an extension is the window’s state, not a student’s, so the per-student deadline is not a thing the school’s process has and the column was dropped rather than wired. Nothing was lost — 0 of the four rows live ems holds carried a value — and a reader of this document no longer meets a deadline no desk can set (§27.2 E-8, §27.7).</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WorkflowService.php:81-108</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:292</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 and “released”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and built: validation is terminal, and the cancel and release actions are gone end to end — route, controller, gate, policy, enum cases and the release permission with them. The live column held only pending and validated when the change was measured, so nothing needed repairing; a regression test now pins that no path writes any other value.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ScholarshipOfficer through assessment.scholarships.withdraw — AssessmentController::withdrawScholarship() is the only writer of revoked and expired, and the award path still writes active.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15. A grant is withdrawn by a named decision — revoke or expire — with a required reason of 10 to 500 characters and who/when written on the row; the grant is never deleted. Coverage is then recomputed from the grants still standing at their own percentage of the assessed total, so the answer does not depend on the order the grants were keyed, and the account owes again even after the Registrar has approved it. The trail states the reason on the scholarship row.</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DeptEvaluator through evaluation.credits.process — processCredits stores the officer’s own judgement per subject, passed or failed ( EvaluationController.php:832 )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credit path itself, which stores a failed transfer record, counts it as retained and writes no credit for it ( EvaluationController.php:820-839 , ruling 10)</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10: a failed transfer row is recorded and earns no credit. The value no longer documents an intention — it carries a decision, and the credit is what depends on it.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HandleInertiaRequests.php:94-100 shares success , warning , error and — since 2026-10-01 — info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HandleInertiaRequests now shares the info key alongside success, warning and error, and a screen that reads it renders an info band — Blocking/Show is the screen that does. The gap that remains is per-screen rather than global: a controller that flashes info to a page which never reads the key still loses the message silently, which is why the info-reason items stay listed in §28 as front-end work instead of being reported as fixed here.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retired 2026-10-04 by ruling 12: no offices row, no clearancerequirements line, no staff account in office 8 ( DevReferenceDataSeeder.php:62-104 deletes them in foreign-key order); App\Enums\OfficeId has never named the 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nothing — approveRequirement ( ClearancePolicy.php:100-113 ) compares the signer’s officeId with the requirement’s, and no requirement carries 8 any more. The account that sat there (userId 9, “Clearance Head”) is under the Registrar now, paired RegistrarApprover with OfficeHead.</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reader’s trap is gone rather than documented: §12.1 was always right that the application has no Clearance office, and the data now agrees with it. A school that wants one creates it in Reference Data; no code path names the retired id.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63 tables: 55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at the Evaluation signature only when the record has none, and at issue by the desk that creates the enrollment — and </w:t>
            </w:r>
            <w:r>
              <w:rPr>
                <w:rFonts w:ascii="Consolas" w:hAnsi="Consolas" w:cs="Consolas"/>
                <w:sz w:val="13"/>
                <w:szCs w:val="13"/>
              </w:rPr>
              <w:t xml:space="preserve">createWorkflow()</w:t>
            </w:r>
            <w:r>
              <w:rPr>
                <w:sz w:val="13"/>
                <w:szCs w:val="13"/>
              </w:rPr>
              <w:t xml:space="preserve"> has two callers.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WorkflowService.php:52-76</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EvaluationController.php:926-929</w:t>
            </w:r>
            <w:r>
              <w:rPr>
                <w:sz w:val="13"/>
                <w:szCs w:val="13"/>
              </w:rPr>
              <w:t xml:space="preserve"> (a guarded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Documentation/First_Build_Plan.md:95</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array_filter()</w:t>
            </w:r>
            <w:r>
              <w:rPr>
                <w:sz w:val="13"/>
                <w:szCs w:val="13"/>
              </w:rPr>
              <w:t xml:space="preserve">), </w:t>
            </w:r>
            <w:r>
              <w:rPr>
                <w:rFonts w:ascii="Consolas" w:hAnsi="Consolas" w:cs="Consolas"/>
                <w:sz w:val="13"/>
                <w:szCs w:val="13"/>
              </w:rPr>
              <w:t xml:space="preserve">:97</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:307-323</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ClearanceController.php:233-252</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RegistrarController.php:161-172</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AccountingController.php:260-297 ), gated on the payment.settle right and a balance read through Payments::held() ( PaymentPolicy.php:115 ), so the enrollment reaches paid and the Accounting box is signed exactly as a collected payment would sign it, with no receipt and no OR number invented. A recorded payment still cannot be ₱0 ( AccountingController.php:188 , :172-232 ), so the only path to paid without money is the explicit one, and the fee sheet prints that fact with the hand and the hour (E-1, E-4).</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2026-10-23 by the owner: neither. The return stores a reason and moves the status and nothing else (app/Services/ReturnRecorder.php:87-170), and the money stays counted: outstandingBalance() reads the receipts on the enrollment ( app/Models/Studentassessments.php:81-86 ), so an account whose paper went back to Evaluation is not re-billed for pesos already handed over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2026-10-03 (ruling 15), and the half left open was ruled on 2026-10-23: extended is reachable only through the window’s own extend action ( ClearanceController.php:173-206 ), never the status radio, and every slip check asks Clearanceperiods::accepting() , so an extension issues slips and the Registrar’s clearance gate honours it instead of passing the student by silence. The per-student deadline is now ruled out rather than missing: the owner ruled on 2026-10-23 that an extension moves the window and not the individual, and the column that implied otherwise — nullable, written by nobody, read by nothing, NULL on all four rows live ems holds — was dropped the same day by 2026_10_23_1000000001_drop_extended_deadline_from_studentclearances_table.php (§27.2 E-8,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ClearanceController.php:233-252 ), so nine lines means nine signatures for a first-year as for a returning student. Until the institution states otherwise this document records the rule as policy and the behaviour as measured (§27.6).</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AccountingController.php:223-229 ),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G-32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P-19</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by ruling 11 (2026-10-02) and built 2026-10-03, and the answer is no — Admission is nowhere in the path. §13.7’s paper is filed at Department Evaluation under shift.request.create, endorsed by the dean or program head under shift.sign.department, and granted by the Guidance councillor under shift.grant, which issues the receiving enrollment through EnrollmentIssuer. No route in that chain calls an Admission controller.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 no decision outstanding. Recorded so the panel sees who signs a program change: the departments and Guidance, never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2026-10-06, and as a rule rather than a judgement: a program change — within the same department or into another — makes the student Irregular, and so does arriving from another school as a transferee. StudentType::arrivesIrregular() is the single definition; the shift grant stamps it, Admission approval stamps it for a transferee, and those two records are never left undecided. Item 16 still governs every other type — for a first-year or a returning student the standing is what the grades support, proposed by the department and stated by the Registrar at approval — so this is an exception written down, not a change of ownership. The demo tool applies the same rule to the records it seats and counts “standing the type contradicts”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per-program, default off. courses.entranceExamExemptsTransferee — added by 2026_10_07_1000000001 — waives the General Entrance Examination for applicants whose applicantType is transferee, and for no other type. Courses::waivesGeneralEntranceExam() is the single reading, shared by the approval blockers (AdmissionPolicy.php:108-156), the department’s own exam roster (ExamController.php:200-264) and the Stage 1 prerequisite (ExamController.php:388-426): a waiver honoured by fewer than all three would strand the applicant instead of exempting them. It never waives the departmental examination, and no program ships with it set.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the board programs set it. BSCrim, BSCE, BSEE, BSA and BSSW carry requiresCourseSpecificExam, named in DevReferenceDataSeeder on the owner’s instruction to prioritise the courses that have board examinations. The set is provisional and expected to be replaced by the owning departments from Reference Data → Courses, which is why the flag is desk-side data and not a code constant. Three of the five — BSA, BSCE, BSEE — administer no general paper, so their departmental result is their entrance examination and stands alone; that had to be built, not assumed, and until it was the flag made those three programs’ applicants unapprovable by construction (ExamController.php:273 , 311-343). A failed departmental result blocks approval; an absent one blocks only where the program asks (AdmissionPolicy.php:139-156). Before the ruling the gate could not fire at all: 0 of 16 programs set the flag.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 and since 2026-10-03 that is enforced rather than implied: an enrollment granted by a shift request is exempted from the retention examination, and ShiftRequestFlowTest pins both halves — the exemption for the shift, and the same course and term still blocked when no shift paper stands behind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removed box is documented rather than merely commented: WorkflowService::stepsFor omits Assessment for continuing and shifter enrollments, and §22’s BR13 row and §27 carry that as the workflow’s own rule. On the money side the build settles the practical half — a grant is written against the assessment of the enrollment it covers (AssessmentController.php:256-272) and nothing copies last term’s grant forward — so a returning or shifting enrollment is uncovered until the Scholarship desk acts. Ruled 2026-10-24 by the owner: every term must be re-determined. That is the strictest reading and also the state the build already forces, so no code follows — the removed Assessment box stays removed, nothing copies a grant forward, and the Scholarship desk’s act is what uncovers the account.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as indefinite, measured: the system purges nothing. No retention period is configured anywhere in config/, no scheduled command deletes an audit row, a receipt or an enrollment, and live ems held 2,868 auditlogs rows on that date, every one of them still reachable. The sentence is a measurement rather than a promise — the day SEAIT’s records officer names a period, a purge command has to be built to honour it, and it does not exist. Retention therefore stays policy the school states, not behaviour the code guesses.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Answered 2026-10-06, with two answers for two machines. The demo and UAT install runs QUEUE_CONNECTION=sync: until then 56 jobs sat undelivered while the only two notification rows carried the seeder’s 2026-08-30 timestamp, so every “the next desk is told” claim in this document described a queue nobody was draining. The backlog was cleared and delivery proved inside one request (2 → 5 rows, 0 jobs queued). Production keeps database plus the Supervisor worker DEPLOYMENT.md §5 describes, because a synchronous listener makes the desk’s request wait on the notification, and a failing notification would fail the action with it. What is queued is exactly those two listeners, and reading them on 2026-10-24 narrowed what a worker is ever for here: SendWorkflowNotification::notify() does nothing but Notifications::create() — plain inserts of the in-app bell rows for staff accounts, with no app/Notifications/ directory and no mail channel anywhere in the path. So a worker delivers the desk’s bell and nothing else; PDF rendering has never been queued work, so §6’s browser requirement applies either way. C-10 is answered for this install on 2026-10-24: it runs sync, and DEPLOYMENT.md §5 stands for whoever provisions a real server.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rulings; built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created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at creation and promoted by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desk may still place a student elsewhere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was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was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ruled against a unique index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C-5 answered on 2026-10-07: BSCrim, BSCE, BSEE, BSA and BSSW carry the flag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was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§13.7,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offered no curriculum subject at the level and semester most active enrollments sat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demo owner’s ruling; the Registrar still owns any real special term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validated ID request cannot be reached from the desk that validated it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IDController::index() builds the hub’s queue from enrollments whose earliest pending workflow step is the ID office’s, and ID/Index.jsx creates its only link to the request screen from that list — so the act of validating, which signs the box, removes the record from the one screen that leads to it. Nothing is lost from the database: the request row, its validator and its photo survive and the photo still serves. What is lost is the path. Measured on live ems 2026-10-16 by reproducing the controller’s predicate in SQL, the queue holds exactly two enrollments — 91 (DEMO-2026-016) and 876 (DEMO-2026-026), each with one pending request — and no validated request appears in it, while the dataset’s only validated row with a face photo belongs to DEMO-2026-017 and is reachable only by typing /id/92. The student’s own 360 page still reads the status, so the record is hidden from the desk’s screen rather than from the institution. Closed 2026-10-17 by ruling, design A: the hub carries an Issued tab beside the queue, listing every enrolled record whose ID box is signed — seven on this box against the two still queued — each row linking to the same desk screen the queue does. Measured again on 2026-10-17, the day of the ruling: six of the eight request rows are validated, all six carry a face photo, and none of them sits in the two-row queue — so each was reachable only by typing /id/N, and a seventh signed box belongs to a student with no request row at all. The Validated tile was part of the same blind spot: it counted validated rows inside a set defined by a pending box, which is why it read zero on a database holding six; each tile now counts the set its own tab shows, and a signed box with no request behind it is listed with ID Status reading None rather than disappearing from the history. The desk screen a row opens carries the tab that opened it, so an officer who records a mismatch against a finished request is sent back to the list they were working — a history that dumps the reader onto the pending queue after one visit is only half a path. Documentation/Demo-Day-Guide.md step 13 now walks validation as an action on a pending request and says plainly that the hub keeps its history on the second tab.</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desk keeps its finished work on its own screen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§18.3 (the desk’s three steps), raised by the demo-day walk</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students the acceptance script walks as returning no longer hold a completed prior year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Maria Reyes (DEMO-2026-002) and Rico Navarro (DEMO-2026-007) were the approvable returning record and the live Registrar block because each also held a completed year — enrollments 595 and 597, term 10. Both rows were retired through the Registrar’s drop on 2026-10-15 with the seven past-term records whose Clinic and ID boxes the demo pipeline had signed before it wrote the acts behind them (§1.1’s revision row for 2026-10-11–15). Five of those seven came back on the next run: the year-level pass seats a completed year beneath any record claiming year 2 or above (tools/seed_full_demo_pipeline.php:1824-1839), and it re-seated 1063, 1064, 1065, 1066 and 1067. These two never reach that floor, because their live records 596 and 598 sit at year 1. So everything the desk opens is real — slip 27 approved and receipted, slip 42 pending with no receipt, both records pending on the demo term — while the evidence that made the student returning is gone, and the derived year level reads 1, which is what the record now supports. Closed 2026-10-18 by that second route: the pass now asks the records themselves whether they claim to be returning, so a year-1 `old` enrollment on the demo term is seated its completed year and raised to year 2 as the year arrives, and its load is re-sliced only while every row on it is still `proposed` with no block and no schedule — a load a desk has taken up is left alone and reported, because quietly re-slicing signed work is the substitution this register refuses elsewhere. The two rows moved on live `ems` in the same batch: enrollment 596 (Maria Reyes) and 598 (Rico Navarro) read year 2 behind new records 1284 and 1285, and the report line the tool now keeps, “Ledger — returning claim with no year behind it”, went from 2 to 0 — on live `ems` and on a schema built from empty in CI’s order, where one such record is seeded and now closes itself. Found 2026-10-16 by the checker written to re-read the walkthrough’s own record ids — which also surfaced five superseded ids in that table and the coverage hole in the checker that first hid two of them.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generator’s year floor, the durable route the row named: the widening is in the tool, so a reseed cannot re-open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§1.1’s revision row for 2026-10-11–15; found on live ems 2026-10-16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shipped CSP let an image load from any host on the internet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put img-src 'self' data: blob: https: on every response, and a scheme with no host in a directive is a wildcard: any https server could have returned image bytes into a desk’s page, which is the channel a stored-image XSS looks for. It survived because nothing tested the header — the Round-3 assessment of 2026-09-05 recorded the CSP as still unshipped in the very commit that shipped it, and no assertion existed either way, so the over-broad directive and the wrong report coexisted for six weeks. Measured before being called a defect: a sweep of resources/js and resources/views names no remote image (the only external strings are www.w3.org XML namespaces), and every print view’s single &lt;img&gt; tag reads App\Support\PrintAssets::logoDataUri(), a data: URI. Closed 2026-10-17 by ruling — img-src now allows only 'self', data: and blob:, leaving no third-party source in any directive except the dev-server origins connect-src needs for Vite. Proof rather than argument: php artisan ems:print-fidelity still renders 8/8, and tests/Feature/SecurityHeadersTest.php compares the entire header string, so widening one directive is now a deliberate edit to a test.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tighten, after measuring that nothing loads a remote image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app/Http/Middleware/SecurityHeaders.php:42; raised by lane 42’s re-read of the Round-3 report</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Strict-Transport-Security is never sent when TLS ends at a proxy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gates the header on $request-&gt;isSecure(), and this build trusts no proxy: bootstrap/app.php never calls trustProxies(), Illuminate\Http\Middleware\TrustProxies therefore falls back to config('trustedproxy.proxies'), which since 2026-10-26 config/trustedproxy.php answers from the TRUSTED_PROXIES env var, and which names nothing on an install that has not set it, so Symfony discards X-Forwarded-Proto and the request stays non-secure. Measured through the middleware with X_FORWARDED_PROTO=https from a non-loopback address — isSecure() false, and no HSTS on the response. Consequence for the school’s install: if something in front of the app terminates TLS, every response over HTTPS goes out with no Strict-Transport-Security at all, while DEPLOYMENT.md told the operator that forcing the scheme via X-Forwarded-Proto settled HTTPS, and the middleware’s own comment said the forwarded header was enough. Both were corrected on 2026-10-17 — the comment now states what the build does, and DEPLOYMENT.md §2 names the step. Ruled, and ruled again on 2026-10-26 as a setting rather than a patch: the answer must not be trustProxies(at: '*'), because that lets any client forge its own scheme and source address, and the login throttle key (LoginRequest::throttleKey()) plus every audit row’s ipAddress read exactly that address. What remains is the install-time decision of which proxy address to trust, and since 2026-10-26 it has exactly one place to be written: TRUSTED_PROXIES in `.env`, one address or several separated by a comma, with no PHP edit left for the installer to make. The address itself still belongs to whoever hosts the campus install — a machine that does not exist yet.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Owner / whoever provisions the server — name the proxy's address in TRUSTED_PROXIES, never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DEPLOYMENT.md §2; pinned both ways by tests/Feature/SecurityHeadersTest.php — naming the peer address makes the header appear, naming a different address does not; middleware comment corrected; ems:preflight prints a Forwarded scheme row, which WARNs when an https APP_URL sits beside no trusted proxy and refuses to call trustProxies(at: *) named (measured 2026-10-26)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directory’s Status filter narrowed nothing, and two of its four options could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Students/Index.jsx put `search` and `status` into the query and repopulated both controls from `filters`, but StudentController::index consulted only `search` and echoed only `search`: picking Active, Inactive, Graduated or Dropped listed every student and then reset the dropdown on the next render, so the desk could not even see that its choice had done nothing. Measured before being called a defect: students.status is `enum(\x27active\x27,\x27inactive\x27)` in information_schema on live `ems` and in 2026_08_02_1000000005_create_students_table.php, and the live directory holds 24 students, all of them active — so graduated and dropped were never options, only words in a JSX array that no column, cast or write path in app/, database/ or tools/ can produce. Closed 2026-10-17 by ruling: the handler now reads the key, accepts only the two values the vocabulary declares, and echoes the status it actually applied rather than the one merely typed, and the dropdown lists only those two. App\Enums\StudentStatus names the vocabulary the model casts with — it had borrowed StaffStatus, whose two strings happened to match, so a person’s standing and an account’s standing were one type by coincidence. Pinned by tests/Feature/StudentDirectoryFilterTest.php, whose first case goes red when the filter branch is deleted, and watched by storage/app/scratch/lane46-filter-contract.php.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honour the two values the column holds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app/Http/Controllers/StudentController.php:32-34 and :49; tests/Feature/StudentDirectoryFilterTest.php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examination desk’s row action promised one student and delivered the whole result list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row of Exam/Index.jsx links to exam.results with `?search=` the student’s School ID, while ExamController::results branched on `result` and on a `stage` key no screen sends any more — the stage filter left with the item-4 ownership split — so the click opened every result under a URL advertising one student, and Results.jsx read back `filters.result` only, so the search box could not even show the value that had been sent. Measured before being called a defect: examresults.examStage holds entrance (2 rows) and retention (3) on live `ems`; no page, guide or script in the repository sends `stage` to exam.index or exam.results, though the candidate list at /exam/students still takes it and keeps it. Closed 2026-10-17 by ruling: results() honours `search` exactly as index() does and echoes both keys, the page gained the search box that reads it back, and the two dead `stage` branches were deleted rather than left as decoration. Pinned by two cases in tests/Feature/Exam/ExamControllerTest.php, each of which was proved by removing one branch and watching the case go red — the search branch alone is not enough, because a result filter on its own can still look narrow.</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make the narrowing real, and say which filters were applied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app/Http/Controllers/Exam/ExamController.php:467-470 and :524; §14.1</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Summary tiles described a set their labels did not name, and three of them read zero from page 2 onward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Twelve desk screens carry 46 numbers above a paginated list, and the audit asked where each comes from. Four sources were in use, unnamed: the whole filtered set, the paginator’s total, the rows on the current page, and a predicate the list query cannot return. Fifteen tiles reduced over `props.data` — 20 rows, or 50 on the audit log — under labels that promised the queue: Blocking’s “Total Capacity / Enrolled / Available Slots” beside a “Total Blocks” that read the paginator, so the two disagreed with each other on one screen; Clinic’s “Assessments Completed / Pending”; Exam’s “Passed / Failed”; the audit log’s “Created / Updated / Deleted”; Evaluation’s “Pending / Evaluated / Transferees”; and Exam Results’ “Pass Rate”. Three handlers were worse than a page: AdmissionController, AssessmentController and ClearanceController each take their “full filtered set” aggregate from `(clone $query)` — but after `$query-&gt;paginate()`, and Laravel’s paginate() calls forPage(), which sets limit and offset on the builder it is called on (vendor/laravel/framework/src/Illuminate/Database/Query/Builder.php:3208). The clone therefore carries “LIMIT 20 OFFSET 20”, so on page 2 the grouped counts return no rows and every tile reads 0 — the peso aggregate returns no row at all, which `?? 0` turned into ₱0.00. Measured against live ems by storage/app/scratch/lane47-probe-offset-inheritance.php: cloned before paginate the clearance statuses are {approved:3, pending:1} and the assessed total is 246000.00, cloned after they are empty and NULL on page 2 and page 3, and identical on page 1 — which is the whole reason this survived the 2026-09-25 remediation that introduced the sentence “the summary tiles must describe the full queue, not just the current page”, and every demo, which opens on page 1. AccountingController has always cloned first, and is the shape the three now follow. The Evaluation desk held the fourth kind: its “Evaluated” tile compared `enrollmentStatus` to ‘evaluated’ across the rows the handler returns, while EvaluationController::index() restricts that list to pending + returnedToEvaluation — the tile could never leave 0 on a box where 21 records have already moved past this desk for an unbounded officer. The audit log’s Entity dropdown was assembled from the rows on the page, so it offered 4 entity tables while auditlogs holds 43, and 39 kinds of activity could not be filtered for at all. The pass rate divided by every row on the page including unscored ones, though examResult is `enum('pass','fail')` and nullable — a screen of unmarked papers read 0%. Closed 2026-10-17 by ruling, four questions answered: every tile counts the whole filtered set on the server, cloned before the page LIMIT; “Evaluated” became “Evaluated by This Desk”, counting records past pending inside the same CollegeScope as the list, with a fifth tile for what the Registrar sent back; the rate is passers ÷ scored rows, over the set, and shows a dash rather than 0 while nothing is scored; and the handler sends the distinct entity tables the log holds. Re-measured through the handlers on live ems after the change: the audit desk reads 3,423 rows in the log with 50 on the page and tiles of 3,199 created / 223 updated / 1 deleted — a page-derived count could not have passed 50 — with 43 entity choices offered where 4 were, and the Evaluation queue answers 7 in the set with 6 pending, 1 returned and 21 already handled. Where a prop is absent the tile now paints a dash, because a plausible zero for a number the screen does not have is the same lie in a smaller font. Pinned by tests/Feature/DeskSummaryScopeTest.php — seven cases, 173 assertions, which reach page 2 by writing 25 to 60 rows, because no desk queue on this box is long enough to show the defect by itself — and every case was proved by putting the old shape back and watching it go red (storage/app/scratch/mutate-lane47-tests.php, eight cases). The class is machine-checked by storage/app/scratch/lane47-tile-scope.php, which reports SILENT-ZERO, PAGE-TILE, MIXED-SET, IMPOSSIBLE and DEAD-OPTION, refuses on any tile it cannot trace, and is itself proved by nine cases — a clean baseline, six planted defects, and the two showing that its scope flag narrows the scan and an empty scan refuses rather than reporting clean.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tiles count the filtered set, and a number the screen does not have is shown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app/Http/Controllers/Evaluation/EvaluationController.php:108-126; app/Http/Controllers/Blocking/BlockingController.php:69-80; app/Http/Controllers/Admin/UserManagementController.php:512-531; tests/Feature/DeskSummaryScopeTest.php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tile with no number invented one: 43 zeros, six screen-counts, and six money helpers that read null as ₱0.00</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settled which set a tile describes; this asks what the screen shows when that number never arrives — a handler that stopped answering a key, a record whose field is absent, a request that failed. Measured across the tree: 24 screens answer 101 tiles, and 43 of those values coerced absence to `0` with `?? 0` or `|| 0`, six supplied a number the screen had counted itself (`stats = serverStats || computedStats`, `enrollments?.total ?? enrollments?.data?.length`, `stats.blocks ?? blocks?.total`), and six pages carried a private `peso()` built on `Number(n || 0)` — a wrapper that turns a null amount into ₱0.00 before any call-site default is even reached, which is why fixing the tiles alone would have left the money tiles lying. None of it was reachable by eye: a zero and an unknown render identically, and on a cashier’s screen they send different people to different offices. Closed 2026-10-18. The shared tile now owns the absence state — `Components/ui/StatCard.jsx:14-18` renders an em dash for null, undefined, the empty string and NaN, with a `title` that says why — and every numeric default was taken out of the tile expressions, so a zero that appears was answered by the server: `sum()` coalesced in PHP stays `0`, and `tests/Feature/DeskTileNumberSourceTest.php` (four cases, 290 assertions) requires every desk’s figures to arrive typed and equal to 0 on an empty database, which is what makes the dash mean *absence* rather than an empty queue. One figure is deliberately left null, because it cannot be computed from nothing: an exam pass rate with no paper marked is unknown, not 0%. The three screen-composed fallbacks and two record pages’ `Number(column || 0)` locals were read against the schema first — `totalAssessedAmount`, `totalScholarshipCoverage`, `totalWaived` and `remainingBalance` are all NOT NULL on live `ems`, so the coercion was dead code whose only living effect was to hide a broken payload. A prop default on the same page (`outstandingBalance = 0`) turned out to gate a card rather than a tile, and `awaitingSignOff` now refuses to decide on an unknown balance instead of reading it as settled. The class is machine-checked by storage/app/scratch/lane48-tile-fallback.php — INVENTED-ZERO, UNSAFE-FORMATTER, FALLBACK-DERIVED, DEAD-KEY, OBJECT-TILE, BLANK, and UNBOUND which refuses the run — proved by ten cases (a clean baseline, six planted defects, the two showing that its scope flag narrows the scan and that an empty scan refuses, and one proving an anchor that cannot match is refused), and the tests by seven (storage/app/scratch/mutate-lane48-tests.php). Two harness defects surfaced while proving them, and both would have produced a silent pass: the restore was guarded so that it ran only once, leaving every case after the first to measure a tree still carrying the previous mutant — which is what the clean-baseline check caught — and a `peso()` rewritten onto three lines escaped a local scanner that read a definition only to the end of its line, so the six formatters looked safe because they were unread.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tile shows the handler’s number, or it shows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resources/js/Components/ui/StatCard.jsx:14-18; resources/js/Pages/Clearance/Index.jsx:60-61; resources/js/Pages/Registrar/Index.jsx:82-85; resources/js/Pages/Accounting/DailyReport.jsx:62-67; tests/Feature/DeskTileNumberSourceTest.php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real zero painted itself as absence: a money figure that was its own guard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of G-17, and found by asking the same question from the other side: when the number is 0, what does the desk see? Three places tested a figure for truthiness or magnitude, so its own 0 fell to the absence branch — `Students/Show.jsx:83` rendered the Paid cell as `totalPaid &gt; 0 ? ₱… : '—'` (an account with no receipts says nothing), `Students/Show.jsx:255` did the same for the Total Assessed tile, and `Assessment/Show.jsx:101` printed a scholarship covering 0% as `—`. On live `ems` the first case is not hypothetical: `min(studentassessments.remainingBalance)` is 0.00 today, and `scholarshiptypes.coveragePercent` is a NOT NULL decimal the Admin desk can put 0 into. The fix is a rule about what each branch means: the guard tests the *record or list* the figure came from (`totalAssessment == null`, `assessed.length &gt; 0`), never the amount, so a 0 renders as 0 and the dash keeps its new meaning — the server said nothing. The three cells on the student’s money panel now ask the same question, which is why the Balance cell (already written correctly, printing `₱0` for a settled account) is the shape the other two were brought to. The class is machine-checked by storage/app/scratch/lane49-zero-shown-as-absence.php, which judges only what text alone can settle — a money or percent figure rendered by the very branch its guard selects — and prints its own blind spots: 20 guards whose dash sits on a line this file cannot join, 345 lines where the tested operand is a name, code, date or error message. It is proved by storage/app/scratch/mutate-lane49-checker.php: the three fixed shapes put back one at a time, each required to be seen again, compared against a baseline the harness measures in the same run rather than a number carried over from the last. One guard was examined and deliberately left alone: the class card’s `total &gt; 0 ? "N (x lec / y lab)" : '—'` (PrintClassCards.jsx:145), where 0 units is not a quantity the school awards — no subject on this database holds lecture 0 and lab 0 — and the branch prints a description, not a figure, so the checker classifies it as not-a-figure rather than fixing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zero the server answered renders as a zero; only silence renders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resources/js/Pages/Students/Show.jsx:38-43; resources/js/Pages/Students/Show.jsx:83; resources/js/Pages/Students/Show.jsx:140; resources/js/Pages/Students/Show.jsx:255; resources/js/Pages/Assessment/Show.jsx:101; storage/app/scratch/lane49-zero-shown-as-absence.php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calendar day showed the day before it: every date cell was painted through the viewer's zone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third face of the same question. G-17 made an absent figure dash; G-18 made a real zero render as a zero; lane 50 asked what happens when the value is a day. Every calendar day reaches the browser in one of two spellings — a zoneless `2026-05-12`, or, through Laravel’s `date` cast, `2026-05-12T00:00:00.000000Z` — and JavaScript parses both as an instant at UTC midnight. A screen that then calls `new Date(value).toLocaleDateString()` re-projects that instant into the *viewer’s* zone, so anywhere west of UTC it paints the day before the one the record holds. Live `ems` carries 21 DATE columns, 18 of them cast `date` by a model, and a sweep of 11 desk screens on this machine (zone `Etc/GMT+11`, which is the open host-clock finding) showed every day column that reaches them shifting — 13 distinct date keys, among them `birthdate`, `examDate`, `requestDate`, `enrolledDate`, `approvalDate`, `evaluatedDate` and the term and clearance windows: `/students/92` read `5/11/2004` for a stored `2004-05-12`, `/exam` read `9/12/2026` for `2026-09-13`, and the Registrar’s certificate page formats `enrolledDate` the same way, so the wrong day would have gone out on paper. In the Philippines (UTC+8) all of this reads correctly, which is why it survived every earlier pass. The fix is one shared module, `calendarDay.js`: `formatCalendarDay()` takes the year, month and day out of the text and formats them with `timeZone: 'UTC'`, so no client zone can move a school day, and 24 cells across 16 pages were re-pointed to it. `tests/Feature/CalendarDayPayloadTest.php` pins the payload spelling the module depends on — it fails if the application stops serialising in UTC — because a PHP test cannot run the browser’s Date, and the browser half is what the checker and a UTC-11 measurement of the painted cells cover. Instants are deliberately left rendering in the viewer’s zone (receivedDate, validatedDate, printedDate, refundedAt, signedDate, the audit log — 17 cells), because there the local zone is the right answer; what is wrong about them on this box is the clock, not the code. Two measurements came out of the same sweep and are recorded rather than silently fixed: `payments.paymentDate` is a `datetime` column whose every one of its 15 rows is exactly midnight, because a date-only input writes it — a calendar day typed as an instant, now displayed as a day, and the cashier’s report stops labelling it `Time`, which painted 12:00 AM for every receipt — and the term-status badge compares `new Date()` against those midnights, an instant-versus-day comparison the checker classifies as arithmetic and leaves. The class is machine-checked by storage/app/scratch/lane50-date-day-shift.php, which reads column types from 97 migrations and casts from 54 models, refuses the run on any name it cannot bind, and prints its own 9 blind spots; proved by mutate-lane50-checker.php with seven cases, including the local-helper shape that a first version of the checker let through untouched. Every citation into the sixteen touched pages moved +1 only after HEAD’s line N was compared byte-equal to the working line N+1 — 17 pointers, verified rather than assumed.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school day is read from the record’s own text; only an instant is rendered in the viewer’s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resources/js/Components/ui/calendarDay.js:20; resources/js/Pages/Students/Show.jsx:201; resources/js/Pages/Exam/Index.jsx:102; resources/js/Pages/Admin/ReferenceData/Curriculums.jsx:25; resources/js/Pages/Accounting/DailyReport.jsx:41; resources/js/Pages/Clearance/Periods.jsx:15; storage/app/scratch/lane50-date-day-shift.php; tests/Feature/CalendarDayPayloadTest.php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desk’s “today” was cut at the wrong midnight: day and month boundaries drawn in UTC</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fourth face of the same question. G-17 and G-18 were about numbers, G-19 about a day painted through the viewer’s zone; lane 51 is about which midnight the system itself uses when it answers a person. The application stores instants in UTC (`config/app.php`’s default, and `+00:00` forced on every MySQL session since lane 31) and that is right for storing. It was wrong for answering: the school keeps Manila time, so UTC midnight cut every desk-facing day eight hours early. Measured on live `ems` before anything changed: 1,459 of 3,426 `auditlogs` rows, 56 of 187 signed `workflowsteps`, 11 of 15 payment rows and 9 of 35 enrollments fall on a different calendar date depending on which midnight you use. Four answers reached desks in the wrong zone. The audit log’s date filter used `whereDate`, so an officer who picked a day lost its first eight hours and gained another day’s evening; the cashier’s report took its default date from `now()` and matched refunds with `whereDate` on `refundedAt`, so between midnight and 08:00 Manila the desk was told that yesterday was today; and the dashboard compared `now()` against DATE columns and month numbers, so a term that opened on the 1st read inactive until 08:00, and the first eight hours of each month’s receipts were counted onto the month before it. `config/school.php` now declares the institution’s civil time once and `App\Support\SchoolTime` is the only thing that reads it: `startOfSchoolDay()` and `startOfNextSchoolDay()` return the UTC instants that bracket a school day (2026-10-18 opens at 2026-10-17 16:00Z and spans exactly 86,400 seconds), `civilDateOf()` answers “which day is this instant, at the school”, and each query is now a half-open interval on two instants instead of a database date function — which is also why MySQL and the SQLite suite agree. The browser holds the same line: the module declares SCHOOL_TIMEZONE and `formatSchoolDay` / `formatSchoolMoment` render institutional moments in it, so a signature reads identically to a Manila desk, a visiting reviewer and this box; 16 cells moved to them. The checker that governs the class now refuses a *day* given to the school-zone formatter as loudly as it refuses an instant left in the viewer’s zone (26 day cells, 16 school-moment cells, 9 blind spots printed, UNBOUND refuses the run). Two rules came out of writing this and are pinned rather than assumed: `dayOrNull` consults `checkdate`, because a shape-only test let `2026-13-45` through and Carbon rolled it into 2027-02-13 — a desk that typed nonsense would have received a genuine report for a day that does not exist — and a filter bound the system cannot read is ignored and echoed back rather than answered, because being visibly ignored is survivable and being confidently wrong is not. `tests/Feature/SchoolTimeTest.php` (6 cases / 33 assertions) is proved by `storage/app/scratch/mutate-lane51-tests.php`: six pre-fix rules planted one at a time — the UTC `whereDate` restored, the term window asking UTC what day it was, a school day opened at UTC midnight, the calendar guard dropped back to shape-only, the zone undeclared, and the browser’s constant drifted — each required to turn its own named test red, with the tree restored byte-for-byte after every case. Stated rather than counted as covered: the refund sheet and the two dashboard aggregates moved with the same two helpers the audit case exercises, but neither has a screen test of its own, and the case that would have proved the term window through `civilDateOf()` alone was dropped when it turned out the test never called that branch.</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instants are stored in UTC and every desk-facing boundary is drawn in the school’s declared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config/school.php:21; app/Support/SchoolTime.php:45; app/Support/SchoolTime.php:101; app/Http/Controllers/Admin/UserManagementController.php:504; app/Http/Controllers/Accounting/AccountingController.php:308; app/Http/Controllers/DashboardController.php:93; app/Models/Academicterms.php:36; resources/js/Components/ui/calendarDay.js:18; tests/Feature/SchoolTimeTest.php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fee sheet quoted ₱17,500 with nothing under it: a total no line produced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asked which set a tile describes, 48 what a screen paints when the number never arrives, 49 whether a real zero can wear the dash, 50 and 51 which day a value belongs to. Lane 53 asks what all five were counting: does the money add up. Every account on live `ems` was weighed in bcmath and never through a float — `sum(charges.amount)` against `totalAssessedAmount`, `sum(charges.waivedAmount)` against `totalWaived`, and `remainingBalance` against assessed minus coverage minus waived minus the receipts the drawer is holding — across 14 fee sheets, 15 receipts and 1 grant. The identities hold on 13 of them, each carrying four lines. The fourteenth is the record the Registrar approves in the walkthrough: assessment 84 (enrollment 89, DEMO-2026-014) stores ₱17,500.00 over zero rows in `charges`. The sheet takes its lines from `charges` and its header from `studentassessments`, so the desk was shown a total with no breakdown beneath it — read out of the running screen rather than inferred, by `storage/app/scratch/lane53-probe-feesheet-live.php`, which goes through the HTTP kernel with the Accounting desk signed in, and is proved by unpricing a healthy sheet inside the transaction it rolls back (it refuses when its plant matches no row, because an unmatched needle reports a clean document). The cause was the generator’s own shape: sections 6 and 7 each wrote a sheet with a raw insert, and two of the three listed their four lines inline, while the helper that priced them — `$chargeDemoFees` — was a closure assigned some 250 lines BELOW the block that needed it, and a closure does not exist until its own line runs. This file has met that trap four times now (`desk_signer_for()`, `demo_fee_lines()`, a helper called from inside other closures, and here); the helper is the hoisted `charge_demo_fees()` now, and the section that had no lines calls it, while the two above it still write their four rows by hand — which is why the register counts a bare sheet wherever it appears rather than trusting the call sites to agree. `AssessmentController::compute()` has always written one `charges` row per priced line in the same transaction as the total, so no desk action produces a bare sheet: the state is impossible, and `ems:audit:record-states` counts it now. The ledger pass prices a bare sheet in the demo term when the demo’s own four lines add up to its total, and reports one they do not rather than inventing a breakdown — a plausible figure substituted for a measured one is the defect this series keeps finding, in the seeder rather than on the screen. Stated as measured, because the same weighing settled the rounding question and the owner ruled the boundary documented rather than the code touched: every amount column is `DECIMAL(10,2)` while the arithmetic that produces a coverage figure is PHP — `(float)` casts and `round($assessed * $percent / 100, 2)`. Probed against exact decimal half-up computed in bcmath, every amount from ₱1.00 to ₱20,000.00 (1,999,901 cent values) at each coverage percent the table holds (100.00 and 50.00) lands on the same centavo: 3,999,802 comparisons, 0 disagreements. What that does not cover, and where it would bite: a percent whose expansion repeats (33.33 is the obvious candidate) has never been probed, nor has an amount above ₱20,000.00, so the guarantee is about the percents and the fee range this install holds, not about the decimal 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fee sheet is priced by its lines, and a total with no line under it is counted as impossible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app/Http/Controllers/Assessment/AssessmentController.php:162-173; app/Console/Commands/AuditRecordStates.php:335-340; tools/seed_full_demo_pipeline.php:1347-1355; storage/app/scratch/lane53-audit-money.php; storage/app/scratch/lane53-probe-feesheet-live.php; tests/Feature/Console/AuditRecordStatesTest.php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₱17,500 arrived with no Accounting action behind it: five settled accounts whose paid step was never written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weighing asked what stood behind the receipts. `AccountingController::record()` takes money only on an `assessed` enrollment and moves it to `paid` when the balance clears, and `EnrollmentStateMachine::transition()` is the only writer of `enrollmentstatushistory` — so a settled account holding receipts with no step into `paid` is money that arrived with no desk action behind it, and the status-history panel the Registrar reads says exactly that. The first framing of this finding was wrong, and measuring it is what caught that: eight accounts looked impossible because the check compared the STATUS with the balance, but `paid` to `enrolled` is a normal step, so an approved record owing nothing is not a defect. Re-read against the history table, five are — enrollments 89, 90, 91, 92 and 876, each holding ₱17,500 and a zero balance with no `paid` among the 25 history rows then on file. Two shapes are deliberately outside the rule because both are states a desk genuinely leaves behind: ₱8,000 taken as a part payment on enrollment 88 keeps it `assessed` with no transition at all (nothing is marked until the last peso lands), and enrollment 286 reads zero because a full grant covers it and no cash was ever owed. The predicate therefore asks for a held receipt — the drawer’s own `Payments::held()` scope — and never for a zero balance alone. The generator was the cause: its payment sites write `payments` rows and recompute `remainingBalance` in SQL, and section 7 minted its record already `paid`. Section 7 now seats the record at `assessed`, prices it, files the receipt and walks `assessed` to `paid` through the machine; and because the create-only blocks never run twice on a database that already holds the demo, the ledger pass reconstructs the step for rows already past the box — `enrolled` back to `assessed`, `assessed` to `paid`, `paid` forward to `enrolled` again — each remark naming the tool so a reconstruction is never mistaken for a desk act, and idempotent because the step’s presence is the query’s own filter. Measured across the whole run on live `ems`: 15 history rows, 4 fee lines and 12 bell notifications added (the transitions fire the event the inbox reads), and nothing else moved — 15 receipts before and after, and the same status distribution: 6 pending, 2 evaluated, 3 assessed, 2 paid, 1 returned to evaluation, 14 enrolled, 7 dropped. Rehearsed on a clone of the live database before anything was written to it, and the new rules were proved to complain first: on the unfixed data the register read 1 and 5, and the class that refuses any count above zero went red on it (4 tests, 1 failure); both read 0 once the pipeline had run, and the end-to-end folder — that class beside the walkthrough legs — passed at 8 tests and 197 assertions.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the generator walks the states its receipts imply, and a receipt with no step behind it fails the run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app/Http/Controllers/Accounting/AccountingController.php:172-249; app/Services/EnrollmentStateMachine.php:59-92; app/Console/Commands/AuditRecordStates.php:350-359; app/Models/Payments.php:44-50; storage/app/scratch/lane53-probe-settled-no-history.php; tests/Feature/E2E/DemoDatasetRecordStatesTest.php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generator measured money the desk does not: five sums read `paid` receipts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places in `tools/seed_full_demo_pipeline.php` added up `paymentStatus = 'paid'` by hand to decide what an account had been given. The application asks a different question: `Studentassessments::outstandingBalance()` sums `Payments::held()`, which is `paid` *or* `partial`, and `AccountingController::record()` marks a receipt `partial` whenever what it took left a balance (ruling 13). So the generator’s figure and the desk’s figure part company on any account holding an installment: the ledger pass would rewrite `remainingBalance` from the paid-only sum — putting the amount back to what the cashier had already part-collected — and the shortfall loop beside it would then take a second receipt for money nobody handed over. Measured rather than argued, on a schema built in CI’s own order: an installment of ₱2,000.00 on DEMO-2026-012 left the sheet storing ₱15,500.00, and the paid-only tool moved it to ₱17,500.00. Nothing in the suite could have shown this, because the tool wrote no `partial` row at all until §28.3 G-24 was closed on 2026-10-20 and live `ems` held none on 2026-10-18, so the divergence needed a desk act to exist. Fixed by one helper asked of the application — `demo_held()` reads `Payments::held()` and all four sums and the receipt split now call it, instead of restating what money held means — and proved both ways: the defect put back into a copy of the tool reproduces the erasure, the real tool leaves the installment standing and the run still exits 0.</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the same pass. `tools/seed_full_demo_pipeline.php:1371-1374` is the helper; its call sites are the two create blocks, the shortfall loop and the ledger recompute.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the part payment), §28.3 G-22; found 2026-10-18 by storage/app/scratch/lane54-live-ledger-baseline.php and proved by storage/app/scratch/lane54e-installment-survives.php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part payment reads `paid`, which is a receipt no desk can write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cashier’s demo row is described in the tool’s own output as “PARTIAL payment (₱8,000 paid, ₱10,500 balance)”, and the money is right: ₱8,000.00 held against a ₱18,500.00 sheet leaves ₱10,500.00. The receipt is not. It is written with `paymentStatus = 'paid'`, and `AccountingController::record()` cannot produce that pair — it takes the money, reads the balance back through the model, and marks the OR `partial` if anything is still owed, which is the whole content of ruling 13: before it, every receipt read `paid` and a student who had paid ₱2,000 of a ₱7,500 account held a paper claiming the account was settled, while `partial` was a value no desk could produce. Measured on live `ems` 2026-10-18 (payment 83, DEMO-OR-0002, ₱8,000.00, sheet owing ₱10,500.00) and on a schema built from empty in CI’s order (payment 2, same OR, same figures), so it is the generator, not one repaired box. `ems:audit:record-states` ran fourteen rules over these tables on that date and read 0 on every one of them, because none asked whether a receipt’s own status agreed with the balance it left. Its seventeenth rule does. Closed 2026-10-20 by exactly that pair, and nothing else was decided on the office’s behalf: the create site writes the installment `partial`, a ledger pass re-marks any receipt that says `paid` over a sheet still owing and reports how many it had to touch, and `ems:audit:record-states` counts the state as its seventeenth rule so a box this tool never ran cannot hold it quietly. The Cashier line the walkthrough reads was re-read and already said part payment, so the document was right and the data was wrong — the pair this register keeps meeting.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Done 2026-10-20: `record_demo_payment()` (tools/seed_full_demo_pipeline.php:1404-1428) is the one writer and the hand-written block now calls it, the audit gained `receiptPaidWhileOwing()`, and `storage/app/scratch/mutate-lane56-ledger.php` plants the old shape and requires all three to answer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§28.3 G-23, §28.3 G-22; found 2026-10-18 while proving G-23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Blocking desk asked whether the officer and the room were free, and never whether the block already met at that hour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`detectConflicts()` compared two schedules on the instructor and on the room. It never compared them on the block, although the desk’s own route is `/blocking/{block}/schedules` — a screen whose whole purpose is to add a subject to a block that already has one — so one group could be put in two rooms at one hour and the form would accept it. Measured rather than argued, in both directions: with the pre-fix controller in place the test that books a block twice lets the save through, and with this batch’s it refuses (storage/app/scratch/mutate-lane55-conflicts.php), which is the only way to know the check is what changed the answer. The same reading found a second thing: the query had no term, and could not have one from `schedules` alone, because the term lives on the block — so a meeting logged in a retired term vetoed a save in the term an office is building now, which is the opposite of how a school reuses a room each year. Ruled 2026-10-19 on the measurement: a block cannot be in two places at once, and a collision is judged inside the term the block belongs to. Both are now counted by `ems:audit:record-states`, which runs sixteen rules where it had run fourteen (nineteen by 2026-10-20, after lanes 56 and 57). Measured first, and worth keeping on the record: neither state exists today — live `ems` holds 9 schedules and 18 meetings with zero collisions on any reading, and so does a schema built from empty in CI’s order — so this row closes the way a bad timetable would be made, not a bad timetable. The third question this batch tested, the room branch on the create path, was found honest against HEAD’s bytes: the new test for it passes before the fix as well, and is a cover the register did not have, not a defect.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2026-10-19 by the two rulings given on the measurement; the third question needed no ruling, only a test.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§17.1, §17.2, §28.3 G-23, §28.3 G-24; found 2026-10-19 by storage/app/scratch/lane55-timetable-probe.php and storage/app/scratch/lane55-collisions.sql, proved by storage/app/scratch/mutate-lane55-conflicts.php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Accounting desk could write a receipt for more than the account owed, and nothing said so</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`amount` reached `record()` validated as `required|numeric|min:0.01` and nothing above it, while `outstandingBalance()` answers `max(0, …)`. One POST of ₱19,000 against a ₱17,500 sheet therefore created the receipt, marked it `paid` — the honest word, since nothing was left owing — and stored a balance of ₱0.00, leaving ₱1,500 in the drawer against nothing. Measured on a schema built from empty in CI’s order by driving the real route through the HTTP kernel as `office2_head`: accepted, and the standing audit — seventeen rules then — read 0 on every one of them. The screen had been asking for it: the payment form’s own notice read “the backend accepts any amount, so a cashier tendering more than the balance must see the change due”. Ruled 2026-10-20 on that measurement: an OR records money the school keeps, so it may not state more than the account owes, and change is handed back at the counter before the receipt is filed. The guard names the figure it refuses above, and the notice now caps at the same number instead of promising change. Seen on the running desk on 2026-10-22 as `office2_head` at /accounting/82, where the sheet holds ₱17,500.00: the amount input arrives min 0.01 and max 17500, so typing 19000 fails the browser’s own range check and raises the line that this OR may record at most ₱17,500.00 and ₱1,500.00 must go back; with that max stripped in the DOM and the same figure submitted, the server answers inline — “A receipt may not exceed what this account owes — ₱17,500.00 outstanding.” — once as the toast and once beneath the field. The refusal wrote nothing: `payments` gained no row, no row carries the number the attempt used, no audit row mentions it, and the balance still reads ₱17,500.00. A ceiling the screen states and the server enforces with the same figure is what makes the counter’s change a non-event. A grant cannot produce the state either — an award that would cover an already-settled account is refused before it is filed — so a non-zero count of the new rule names money that came in by another door: a restored dump, a hand-edited row, or a regressed guard. The excess is measured against what is owed, not against the total assessed, so a ₱17,500 receipt on a ₱17,500 sheet carrying a ₱5,000 grant is named too.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ruling given on the measurement, and counted by `ems:audit:record-states` as its eighteenth rule.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(rulings 13 and 14, the part payment and the refund), §28.3 G-24; found 2026-10-20 by storage/app/scratch/lane57-overcollect-state.php and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could be left saying `paid` after the money behind that status had gone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 machine writes `paid` only from `record()`, and only when the balance reaches zero; the void and the refund both walk it back out. But nothing counted the case where the status stayed and the money did not, so the claim and the account could part company in the direction the register had never asked about. Found by this project’s own instrument rather than in the data: the probe that planted the over-collection deleted its receipt and recomputed the balance without walking the status back, leaving enrollment 9 on a scratch schema saying `paid` over the full ₱17,500 — and every rule then standing read 0 on it. Live `ems` and a schema built from empty in CI’s order both read 0 on the new rule today, so no row needed repairing; the row records how a state like this is made, and that an audit which counts only one direction is half an audit.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new rule and the probe fix; the status is now walked back through the state machine, with a remark that names the tool, so a reconstruction can never be read as a desk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§28.3 G-26, §28.3 G-24; found 2026-10-20 by storage/app/scratch/lane57-plant-state.php,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dictionary row named three `scholarshiptypes` columns the schema never had, and cited the fee loop for the reduction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§21 row that answers “what reduces the bill” listed `scholarshiptypes` with `typeKind`, `fixedAmount` and `coveragePercentage`. Live `ems` holds scholarshipTypeId, scholarshipName, coverageType and coveragePercent, and no migration, model, controller or view mentions the other three — `fixedAmount` names a column this schema has never carried, so a reader who added one would be following the document rather than the database. The same row cited lines 139-144 of `AssessmentController` for the reduction, and those lines build each charge from `feetypes.defaultAmount` and the enrolled units, which is what the row directly above cites at AssessmentController.php:129-141. A grant reduces the bill at AssessmentController.php:232-237, where `coverageType` decides between the remaining balance and `totalAssessedAmount` times `coveragePercent` over 100, and the result is stored at AssessmentController.php:160-168; at compute time :157 sets coverage to zero on purpose, which is the fact §14’s auto-award sentence states — carrying the same wrong pointer. Both halves passed every citation check that exists: the file is real, the lines are real, and a sweep verifies that a citation lands on a live line, never that it lands on the line the sentence is about. Found by lane 60 on 2026-10-21 while binding the documents’ ratios to the queries that answer them, when the probe asked information_schema which columns the named table actually holds.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the row names the columns the server holds, its citation moved to AssessmentController.php:232-237 and :160-168, and §14’s pointer to :152-158. Read by storage/app/scratch/lane60-ratio-claims.php, which binds each census figure, per-table column count and ratio in these documents to the reading that answers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(what reduces the bill), §14 (BR19 auto-award), §28.3 G-21; found 2026-10-21 by storage/app/scratch/lane60-probe-ratios.php, proved by storage/app/scratch/mutate-lane60-ratio-claims.php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sections still asked questions the registers had answered, or claimed a reading of the paper the paper denies; §25.5 described a letterhead bridge that had been built twenty days earlier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citation sweeps all pass: every pointer lands on a live line, every §-reference resolves, and the figures beside these sentences were the ones lane 60 had just corrected. What disagreed was the status word. §28.7 put nine items in “the order these should be taken in”, and the ids they name — E-1, E-4, G-1, G-3, G-6, G-7, G-8, X-1, D-1 … D-4, U-1 … U-4, N-1 … N-4 — each read Closed or Answered in their own rows, eight of the nine rows entirely. §28.8 counted 46 owed slots over six actors from a “Who must act” column that on 2026-10-21 named an actor in 8 of the 57 register rows then in the two registers, and none in the other 49. §30.5 called C-11 a decision the school had not made while C-11 reads Ruled 2026-10-02 and built, and called the settings table empty while it holds 3 rows. §25.5 said the settings table has no effect on any printed document, twenty days after 29b5532 registered a provider that hydrates config(‘settings.*’) from it at boot and a test that pins exactly that. Two things were found only by reading, because no sweep can see either: P-2 carried no verdict word at all, so the register’s single live engineering item was invisible to a status check until this pass named it; and §28.6’s row 5 claimed the form prints the ID it holds, “verified by reprinting and reading the paper”, which the extracted text of the reprint contradicts. Both are claims about an artefact, not about a line of code, so a citation can land on a live line and the sentence still be false.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by passes 171, 171b, 172 and 173: §25.5 states the provider, the six templates and the two rows that were blank when it was written; §30’s census, unique-key and open-item figures follow §23.6.1, §24.1 and the registers; §28.7 is written as the order the build took; §28.8 names the eight rows that still owe an answer. Read by storage/app/scratch/lane61-open-claims.php and storage/app/scratch/lane61-who-owes.php. Pass 176 supplied those two rows from SEAIT_Official_Information.md §1, so P-7 is closed and the letterhead question that remains is the name they print (P-16).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P-2, §28.7, §28.8, 30.1, 30.2, 30.4, 30.5, 30.6; found 2026-10-21 by storage/app/scratch/lane61-open-claims.php, proved by storage/app/scratch/mutate-lane61-open-claims.php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section titled after a set never had that set re-counted. §24.17 is titled “Tables that are empty in the demo database”, yet five of its eight rows named tables that hold rows, `shiftingrequests` was named in its own intro and given no row, §24.18’s population row counted 8 domain empties, §28.1’s index said the G family runs G-1 to G-8 eleven rows short of its end, and the split sentence called “the last six” of an alphabetical list the framework tables — the last six of that list are two domain tables.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figure beside those sentences is re-read by a checker: lane 60 counts tables and columns, lane 59 binds a number to the tool named in its sentence, lane 61 reads the verdict word. None of them asks whether a list the document calls a set equals the set. COUNT(*) over the 63 base tables of live `ems` on 2026-10-23 answers ten empty — six Laravel framework tables (cache, cache_locks, failed_jobs, job_batches, jobs, sessions) and four domain (creditedsubjects, model_has_permissions, shiftingrequests, transferacademicrecords). `information_schema.TABLES.TABLE_ROWS` is an InnoDB estimate and reports clearanceperiods as 0 while every clearance row joins to it, so a checker that read the estimate would have confirmed the old list.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2026-10-23. §24.17 now names its framework six instead of pointing at their position and carries the `shiftingrequests` row its own title promised, §24.18 counts 4, §28.1 reads G-1 … G-30, and storage/app/scratch/lane64-empty-table-inventory.php --verify judges those sets, the section’s rows and every other domain-empty count in the document against COUNT(*) on live `ems`. mutate-lane64-empty-tables.php plants seven ways the sets and the rows could disagree with the server and requires each to refuse. Not a CI step: an emptiness set belongs to whichever demo dataset stated it — lane 60’s rule for row counts — and CI’s `ems_test` is seeded differently.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§24.17, §24.18, §28.1; lane 64, 2026-10-23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sentence that says how the code behaves today is checked by nothing. Four sections narrated gap N-1 as the live state after §28.3 had closed it on 2026-10-01: §19.4’s writer table said both listeners address `App\Models\Students`, §19.4’s consequence said no notification is ever displayed, §20’s foreign-key purpose row said “Broken today: writers store `App\Models\Students` rows that no reader queries”, and §24.14 stated the same as *this edition’s* correction. Both listeners write `Staffusers::class` with the recipient’s userId (`app/Listeners/SendEnrollmentNotification.php:62-63`, `app/Listeners/SendWorkflowNotification.php:88-89`), `App\Support\WorkflowInbox::actors()` answers the office’s staff userIds (app/Support/WorkflowInbox.php:87-99), and the signature listener’s own docblock says students are not notifiable. The same class turned up again the moment the rule was followed: §19.3 was titled after its own finding and its prose said in the present tense that the listener HOLDS a `stepOrder`-keyed label table and that `stepLabel` “is wrong in both pipelines”, twenty-four days after §28.3 N-2 closed it — the heading now reads as corrected and the table of labels stands as a record of the pre-ruling build, kept as such.</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judge in this repository reads a different surface and none of them reads behaviour: `lane61-open-claims` reacts to a status word, `lane60-ratio-claims` to a figure, `lane59-instrument-counts` to a count a named tool prints, `sweep-docx-citations.php` to a line number landing on a live non-blank line. A present-tense mechanism sentence carries no number, no status word and no broken pointer, so the build overtakes it and every gate stays green — the §12 Gate 4 shape reached from the architecture side. The class is also wide: the same false claim sat in four places, and three of them were outside the section that owns the finding, so correcting one section never reaches the others.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2026-10-25 by docx passes 235-238, which rewrote all four sentences to the measured state and re-cited the blocks that actually write the columns (`SendEnrollmentNotification.php:59-66`, `SendWorkflowNotification.php:85-96`). `storage/app/scratch/refresh-docx-pass238.php` measures live `ems` inside itself and refuses to write unless `notifications` answers exactly one `notifiable_type` — `App\Models\Staffusers`, 14 rows — so the corrected sentences cannot be committed against a database that disagrees. What remains owed is the instrument: a checker that binds “the document states X does today” to a probe of 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 §20, §24.14, §28.3 N-1; lane 61, 70, 2026-10-25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Three mechanism sentences about the enrollment lifecycle described a build the code had already left behind, and the record row written for the next batch then invented a section. §7.1 said the `enrolled → dropped` edge had no call site while the Registrar had been taking it since the drop act was built; the return row said only a paid record may be sent back while the machine allows every status but dropped; §27's E-4 paragraph said a returned record cannot get back to paid and cited a method this batch had retired. The record row cited §7.9, a section this document does not have — it belongs to the development prompt — and cited §6.4, which this document does have and does not mean 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range in those sentences lands on a live line of the right file, so the bounds sweep, the meaning sweep and the §-reference sweep each agreed with them; a numbering collision resolves as a match for any checker that only asks whether a §-number exists. What found the stale claims was reading a row's own sentence against the method it names, and what found the invented section was the §-reference sweep running after the row existed.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2026-10-27 by docx passes 258-269: each pointer re-taken against the line it names, the E-4 paragraph rewritten to the round trip the return test now proves end to end, §7.1 given the missing `returnedToAdmission → pending` row with its measured call site, and the record row's pointers qualified with the word "prompt" so they name the book they mean. The §-reference sweep's other-document cue list gained "prompt", which is what makes that qualification honoured rather than silently resolved. Pass 268 wrote this row, and pass 269 moved the §24 case count that the resume case overtook.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§7.1, §27, §1.1, §29.4; lane 37, 61, 70, 79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existed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and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 EvaluationController.php:672-686 ),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95, which the catalogue now matches exactly.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OfficeHead is meant to be a generalist — ruled, and it is not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four print rights, and the student-data record. Live proof that this removed cross-desk reach and nothing else: the eleven accounts holding OfficeHead each still hold the sign right of their own office, because the seeder pairs an office head with their desk role. Two of the five rights sat at that writing held by a role and consulted by nothing: on 2026-10-05 clinic.sign became a precondition of recording a health assessment and id.sign of validating a card, so the right the matrix grants is now the right the desk meets. The one generalist reach ruling 7 left standing closed in the same week, and measurement is what found it: the four Registrar print rights stayed on OfficeHead with no office test, so a head anywhere in the building printed the Registrar’s papers — office11_head reached the enrollment-form route with a 200. Ruled and built 2026-10-06: RegistrarPolicy::mayPrint now asks the right, the enrolled status and the office — office 1 or SysAdmin, with class card and subject load open as well to a teacher whose academic unit owns the program. A head of another office is refused, which PrintControllerTest pins on both sides; on the demo dataset the instructors carry no unitId, so the Registrar is the only desk printing until someone is assigned to a unit. One deliberate exception, confirmed by the owner rather than assumed: clearance.approve stayed on OfficeHead, because it is a requirement-line signature scoped to the owning office and no desk role holds clearance.view — moving it would leave the act reachable by nobody.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7; the clearance.approve exception is the owner’s confirmed choice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P-19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five are closed. P-1, P-5, P-6 and P-11 were closed 2026-10-02: the field was already in the data the print receives, and closing meant rendering it. P-7 closed 2026-10-21, when the two blank letterhead rows were supplied from the school’s own contact sheet and read back off the rendered certificate.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 P-16, P-17, P-19</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Four of the five were settled on 2026-10-23 — the fee is Reference Data’s alone (ruling 8), office 8 is retired in data (ruling 12), the subject load has its own template, the spelling of the name the paper carries (P-16) and which enrollment a clearance slip names (P-17, and the answer is none) — and all five are in the build. A sixth id joined the row the same day and was answered the same day: whether the printed clearance slip is the school’s student copy or the working docket the code builds (P-19). It was ruled to be both at once — the office block stays and the face now says whose copy it is — so all six of this row’s decisions are in the build.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Closed. clearancerequirements gained requirementName on 2026-09-30 and the checklist is seeded from the named office list; live ems reads nine named lines and none unnamed.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slip reads the enrollment of the clearance period’s own term, keyed by (studentId, period → termId), so one term’s paper can no longer describe a different term’s load.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for new prints. Every desk print writes its own row, and one path mints every number inside the document’s own scope, stepping over the numbers any key-less row holds. What the schema still cannot reject is a repeat among NULL-keyed rows, because MySQL treats NULLs as distinct; the 21 such rows live ems held were pruned on 2026-10-15, so that condition now has no rows behind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certificate prints the student type in its own words and the enrollment kind separately, and generatePdf() resolves an installed browser through the locator the fidelity command uses. Production still needs the Chromium install DEPLOYMENT.md §6 names, or the print fails at runtime rather than at deploy time.</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 Re-read 2026-10-06 against the rulings the owner has since given: a row that once asked the school now says so in the past tense, names the ruling that answered it and the code that carries the answer, and keeps only the half the software cannot decide. Nothing in this table asks for code. The sixteen that waited on an office or on whoever provisions the server on the day this table was reconciled were put on one sheet for a single meeting: Documentation/School-Decision-Sheet-2026-10-23.md. Twelve of those sixteen are answered as of 2026-10-24 — five came back the day the sheet issued, item 9 was ruled provisional the same day, and the owner answered items 3, 6, 7, 8, 10 and 11 on 2026-10-24 — and four remained: items 1, 2, 4 and 5, each of which asked what the Registrar’s window accepts rather than what the software does. All four were ruled on 2026-10-26, and again none of them needed a release: the nine lines stay on the student’s page, the slip is accepted exactly as it prints, the desk print is the paper, and a lost slip is paid as built. What the registers still charge somebody is two rows — C-5 to the owning departments and G-13 to whoever provisions the server — and each of those two now carries its own instrument rather than a paragraph. No answer in this table has ever needed a release.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repository could not settle — and what settled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Ruled 2026-10-26: all nine lines are the school’s, in that order, and the student’s copy carries the whole table, so the office that signs each line is visible on the paper the student holds. The sentences remain editable on Reference Data → Clearance Requirements, which is a desk action, and the wording the seeder wrote is now a placeholder the Registrar replaces rather than a question the register owes.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Ruled 2026-10-26: as printed — the eight identity rows, the nine-line table and the signature block are what the window accepts, so the field list is settled and what is left is wording. Wording is a Reference Data edit on the requirement lines or a template edit on the labels, one file and one commit if either is ever asked for.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 Ruled 2026-10-26: as built — a lost slip is paid for before it is replaced, at the amount the fee catalogue holds, and the free copy stays what it is today, a second print while the row is still incomplete. No free-reissue condition was added, and changing the amount remains a Fee Types edit rather than a release.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were ruled on 2026-10-24 to be the school’s: the sentences the certificate prints today — student type in its own words, enrollment kind stated separately — are adopted as SEAIT’s wording, and §25 now records them as ruled rather than as a developer’s choice awaiting the office.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Ruled 2026-10-26: the desk print is the paper a window accepts, because it is the render that mints its Document No. before the sheet is drawn and writes its own documentprintlog row, so the paper and the log match. ems:print-fidelity passes no number and stays an inspection render — which is why its slip shows seven identity rows where the desk’s shows eight, a difference §25.4 P-19 records rather than smooths over.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the printed clearance slip the school’s student copy, or the internal docket the system builds?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the day it was registered, and built the same sitting: the office block stays because the desks sign against it, and the face gained the copy designation and the school’s course-code wording. The two readings had been within the build’s reach — match the student copy and move the block to an internal sheet, or keep it and mark the copy — and the second was chosen. §25.4 P-19 carries the comparison, the render it was read off, and the level wording the owner ruled in on 2026-10-24; items 1, 2, 4 and 5 of the sheet were ruled on 2026-10-26 and §28.5 carries each answer with the date.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the code comments’ numbering is the register of record, and where the storyboard’s list differs the code and this document win — so the five disagreements §26.2 records, BR5, BR7, BR8, BR9 and BR10, are the storyboard’s and not the system’s. Citations here keep a file:line beside every BR number, because the number names a rule and the line shows the rule in force.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(BlockingController.php:265-272, :328-334), because the hard gate sits where the seats are actually assigned: an enrollment that would overflow the room is refused by name, alongside the block total ( BlockingController.php:450-462, :438-448 ). So students cannot be assigned into a room that cannot hold them; the question left to the school is whether a desk may still file an over-capacity schedule as a plan.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ClearanceController.php:228 ); a lost slip is replaced through the paid route, which accepts incomplete or pending, is scoped to the Accounting and Registrar offices, and refuses outright when no replacement fee is on file ( ClearancePolicy.php:120-142 , ClearanceController.php:328-376 ). The school still owns whether every replacement must be paid for, and whether a pending slip may ever be reissued free.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kept. The return moves the status and stores the reason and touches no payments row (app/Services/ReturnRecorder.php:87-170), and that is now policy rather than a gap — a return voids nothing and refunds nothing, the receipts keep counting through Payments::held(), and Accounting neither re-collects nor reverses (E-3, §17).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AccountingController.php:260-297 ), gated on the payment.settle right and a balance read through Payments::held() ( PaymentPolicy.php:115 ), so the enrollment reaches paid and the Accounting box is signed exactly as a collected payment would sign it, with no receipt and no OR number invented. A recorded payment still cannot be ₱0 ( AccountingController.php:188 , :172-232 ), so the only path to paid without money is the explicit one, and the fee sheet prints that fact with the hand and the hour (E-1, 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2026-10-23 by the owner: neither. The return stores a reason and moves the status and nothing else (app/Services/ReturnRecorder.php:87-170), and the money stays counted: outstandingBalance() reads the receipts on the enrollment ( app/Models/Studentassessments.php:81-86 ), so an account whose paper went back to Evaluation is not re-billed for pesos already handed over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2026-10-03 (ruling 15), and the half left open was ruled on 2026-10-23: extended is reachable only through the window’s own extend action ( ClearanceController.php:173-206 ), never the status radio, and every slip check asks Clearanceperiods::accepting() , so an extension issues slips and the Registrar’s clearance gate honours it instead of passing the student by silence. The per-student deadline is now ruled out rather than missing: the owner ruled on 2026-10-23 that an extension moves the window and not the individual, and the column that implied otherwise — nullable, written by nobody, read by nothing, NULL on all four rows live ems holds — was dropped the same day by 2026_10_23_1000000001_drop_extended_deadline_from_studentclearances_table.php (§27.2 E-8,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ClearanceController.php:233-252 ), so nine lines means nine signatures for a first-year as for a returning student. Until the institution states otherwise this document records the rule as policy and the behaviour as measured (§27.6).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AccountingController.php:223-229 ),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bl>
    <w:p>
      <w:pPr>
        <w:spacing w:after="60"/>
      </w:pPr>
    </w:p>
    <w:p>
      <w:pPr>
        <w:spacing w:after="140"/>
      </w:pPr>
      <w:r>
        <w:rPr>
          <w:i/>
          <w:iCs/>
          <w:sz w:val="18"/>
          <w:szCs w:val="18"/>
        </w:rPr>
        <w:t xml:space="preserve">Five decisions were asked in more than one register and have since been answered once each: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All five were answered between 2026-10-02 and 2026-10-04: office 8 retired (D-1, ruling 12), the one-seat guard (G-4, ruling 3), the derived year level (G-2), the replacement fee (P-12, ruling 8) and the zero-balance settlement (E-1, E-4, ruling 9). This pass rewrote every copy of each question in one write, because §25.11, §26.7 and §27.7 carry the same sentences as §28.5 and a copy left describing the superseded build is a defect rather than a restatement.</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 verified end to end: 8/8 documents render from the live database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feetypes owns the amount and the desk reads it through Feetypes::clearanceSlipReplacementFee(), which returns null when no such fee type exists: the counter then refuses and names the missing fee row, and the slip prints no figure until it does. The clearanceReplacementFee settings row was dropped by migration and config/settings.php does not exist, so there is no default left to fall back 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 — closed 2026-10-03 by build order step 1; the fee type is seeded in StarterReferenceDataSeeder</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registrarApprovalPending</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waited on an answer rather than on code were G-4, G-6, D-1, D-6, P-4, P-9 and P-12, plus every C-n in 28.2, and the order held: each of those ids carries its answer in its own row now — G-4, G-6, D-1 and D-6 closed in code, P-4, P-9 and P-12 closed with the rulings of 2026-10-02 to 2026-10-04. Working on them first would have fixed a guess into the schema, which is what the tabling was for.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 Tabled 2026-10-23 as Documentation/School-Decision-Sheet-2026-10-23.md — fifteen items when it was issued and a sixteenth the same day, when reading the school’s own paper opened §25.4 P-19; each names the register row it closes and carries a line to initial.</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Re-read on the paper itself, twice, by extracting the text of the set php artisan ems:print-fidelity renders from live ems (storage/app/scratch/lane62-print-paper-probe.php). On 2026-10-21: the slip held up, its face carrying its own subject’s School ID (DEMO-2026-018 in that set) as the certificate and the subject load did, while the enrollment form carried no ID token of any kind and no school year either — so the half of this sentence about the form had been written without reading it. On 2026-10-23, after the form was built: enrollment-form.pdf prints DEMO-2026-017, its course, its year level and 2025-2026, which closes P-2 on paper. What the probe still answers NO for is the class card and the block schedule, and that is not a defect: the school’s own Class Card carries no student number at all — it names the student in words, then Course and Year — and a block schedule is a document about a block, not about a student.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or a fresh install today: eight religions and two provisional scholarship types are seeded, the elective band is edited on the reference-data screen, and the office that existed only as data is retired (D-1 … D-4 closed). What a real install still has to supply is the school’s own wording and its own aid categories.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and screens that let an admin supply the values — which is what closed these four. Replacing the provisional religion list, scholarship types and requirement wording remains SysAdmin and Registrar work.</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were the rules §12 and §13 stated as process and the build enforced only partially, and all four closed: G-3 on 2026-10-03 under rulings 4 and 5, G-6 on 2026-10-01 with the two examination flags, G-7 on 2026-10-03 under ruling 11, and G-8 on 2026-10-03 when recording a result stopped meaning approval. Each row in §28.3 carries its own evidence.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Recounted 2026-10-24 by storage/app/scratch/lane61-who-owes.php, which reads the column itself rather than this table: two rows name someone who still owes a decision — C-5, left with the departments by the ruling of 2026-10-23, and G-13, which is an install-time act for a server that does not exist yet. Every other row in §28.2 and §28.3 answers that column with its own closure (“Closed in code”, “Answered 2026-10-24 — no decision outstanding”), so a count read from the column must fall as items close; this table had been standing at 46 slots since pass 173. An item appears under two actors where the fix needs both. The six rows below are that split as the items were opened; 2026-10-21 re-read the column they count, and of the 59 register rows 8 still name an actor while the other 51 name none — 48 of those state the answer in that cell, Closed in code, Answered, Contained, or the ruling that closed them. Three rows — G-7, G-17 and G-26 — cannot be read by column at all, because their own text carries a pipe inside a code span, and the script prints them as a blind spot instead of guessing at them. Measured by storage/app/scratch/lane61-who-owes.php, which prints the column verbatim rather than recounting a remembered split. So today the Registrar is named in five rows (C-2, C-4, C-5, C-7 and C-8), the Department in two (C-5 and C-6), the Project owner in one (C-10) and whoever provisions the server in one (G-13). No engineering actor is named at all: every item §28.7 put under Developer or Front-end developer reads Closed in code in §28.3. Six print findings sit outside this table because it counts only 28.2 and 28.3, and every one of them is now answered: P-7, whose letterhead printed no address and no phone until 2026-10-21; P-16, the spelling of the name those rows print, ruled on 2026-10-23; P-2, the enrollment form that carried no student identity, course, year level or school year on the paper, built and read back off the PDF the same day; P-17, which enrollment a clearance slip names when its own period’s term holds none, ruled the same day to name none; and P-18, three more things the same form stated wrongly, found by reviewing it line by line the day after; and P-19, opened by reading the school’s own student copy of the slip against the paper the system prints, ruled the same day and built the same sitting — the office table stays and the face now marks the copy. The owner then ruled the one wording this build had kept for itself — “the proper format is 2nd year, not year 2” — so the level is an ordinal on every surface, one definition per side (App\Support\YearLevel for the papers, formatYearLevel and yearLevelChoices for the screens) with tests/Feature/YearLevelVocabularyTest.php pinning the two against each other and refusing a hand-spelled level: five pick-lists had been writing “Year 2” while three sibling tables already read the formatter, and the import that two desk messages needed moved every citation into EvaluationController.php by one line. The sentence that stood here before pass 181 stated a figure of four and named three — P-17 had been opened and never added to it, which is lane 64’s membership defect in prose.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G-13 (install-time, DEPLOYMENT.md §2 — where the proxy instruction lives; ems:preflight now answers whether the scheme can be decided, and since the same date the value it reads is the TRUSTED_PROXIES env var)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C-5</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Met for the four papers a student carries away, and recorded rather than tidied for the two that are not about one student: the slip prints its ID on screen and on the PDF (P-1 closed), the certificate and the subject load print theirs, and the enrollment form has printed its identification block since 2026-10-23 (P-2 closed). The class card carries no student number and the block schedule names no student — which is what the school’s own papers do, read off the scans, so the claim is true of the documents it was written about and not of the two that describe a section rather than a person. The slip’s program and level now come from its own period’s enrollment, or say N/A (P-10, P-17).</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55 EMS domain tables, 8 framework tables, 63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WorkflowService.php:66-71</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were re-read from the rendered tables on 2026-10-16 rather than remembered, because the claim this sentence used to make — that the arithmetic cannot fall out of step with the content, since a row added to a table moves its family count here by itself — was false when it was last checked: the §28.3 family row read 25 while that table held 26 data rows. Nothing renders this document any more; every revision since the first has been a hand edit at an absolute offset, so the arithmetic is someone’s responsibility and the re-reading is the check. G-10 was followed the same day by G-11, lane 42 added G-12 and G-13, lane 46 added G-14 and G-15, lane 47 added G-16, lane 48 added G-17, and lane 49 added G-18, lane 50 added G-19, lane 51 added G-20, lane 53 added G-21 and G-22, lane 54 added G-23 and G-24, and lane 55 added G-25, lane 56 closed G-24 in place, and lane 57 added G-26 and G-27, and lane 60 added G-28 from a dictionary row that named columns the schema never had, and lane 61 added G-29 from four sections that still asked what the registers answer, and lane 64 added G-30 from a section whose membership had never been re-counted, and lane 70 added G-31 from four sections that narrated a closed gap in the present tense, so §28.3 holds 48 data rows — and the sentence that reported 27 was stale within one working pass, while the family table’s own row still read 28 two sections later because a row that grows never edits its neighbour: the count is re-read from the rendered rows here, and both places are made to say the same 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P-19</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app/Services/WorkflowService.php:52-76</w:t>
            </w:r>
            <w:r>
              <w:rPr>
                <w:sz w:val="13"/>
                <w:szCs w:val="13"/>
              </w:rPr>
              <w:t xml:space="preserve">) — the box set, their order, or the </w:t>
            </w:r>
            <w:r>
              <w:rPr>
                <w:rFonts w:ascii="Consolas" w:hAnsi="Consolas" w:cs="Consolas"/>
                <w:sz w:val="13"/>
                <w:szCs w:val="13"/>
              </w:rPr>
              <w:t xml:space="preserve">array_filter()</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WorkflowService.php:208</w:t>
            </w:r>
            <w:r>
              <w:rPr>
                <w:sz w:val="13"/>
                <w:szCs w:val="13"/>
              </w:rPr>
              <w:t xml:space="preserve">; office scope </w:t>
            </w:r>
            <w:r>
              <w:rPr>
                <w:rFonts w:ascii="Consolas" w:hAnsi="Consolas" w:cs="Consolas"/>
                <w:sz w:val="13"/>
                <w:szCs w:val="13"/>
              </w:rPr>
              <w:t xml:space="preserve">:249-259</w:t>
            </w:r>
            <w:r>
              <w:rPr>
                <w:sz w:val="13"/>
                <w:szCs w:val="13"/>
              </w:rPr>
              <w:t xml:space="preserve">, order </w:t>
            </w:r>
            <w:r>
              <w:rPr>
                <w:rFonts w:ascii="Consolas" w:hAnsi="Consolas" w:cs="Consolas"/>
                <w:sz w:val="13"/>
                <w:szCs w:val="13"/>
              </w:rPr>
              <w:t xml:space="preserve">:261-272</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100 foreign keys, 9 domain unique keys, 55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app/Http/Middleware/HandleInertiaRequests.php:94-100</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below are the values the columns still accept and the code still does not write, read against the build of 2026-10-04. Several entries the previous edition carried are no longer dead: payments.partial, clearanceperiods.extended, studentscholarships.revoked and .expired and transferacademicrecords.failed are each written by a real desk action now (rulings 13, 16, 15 and 10), and idrequests.cancelled and idrequests.released were removed from the column rather than given behaviour. What is left in this table is therefore a vocabulary note for whoever reads the schema — the status register in §26.5 is generated from the same enums, and a value no code writes is not a state the application can be in.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Admission\AdmissionController.php:537 and app/Services/EnrollmentIssuer.php:73 — the two Enrollments::create sites in 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An applicant’s first enrollment is created when Admission approves; every later one is issued by EnrollmentIssuer — by Department Evaluation for a returning student (G-1, ruling 2) and by the granted shift request for a program change (G-7, ruling 11). A returning student no longer needs a row made by hand, and an approved application with no enrollment is not a state a desk can reach (G-8).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Enrollments::create across app/ — two, and each is named above. Any THIRD site is the smell: it would re-open G-4 unless it asks EnrollmentIssuer::seatHolder() first, and it would change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Fifty-six, and the sixty-four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today the same rule yields 55 domain tables, not the 54 this section’s title carried, and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50 are created by this project’s own migrations and 5 are published by the Spatie permission package — model_has_permissions, permissions, role_permissions, roles, staff_roles — which the code reads as domain data because that is where every desk account’s role lives (§22.4). §24.1 carries the same split; the row this one replaces read 51 plus 3, written before the package’s own migration was counted where it lives.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56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56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nine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100 foreign keys resolve against real parents (§23.3). The domain tables hold nine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55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four of them are the rule working correctly — a snapshot, a copy of another institution’s record, a pointer kept beside a trail, and a price held at the moment it was charged — while two do not, and the table below says which.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ClearanceController.php:228-236</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Admission\AdmissionController.php:233-234</w:t>
            </w:r>
            <w:r>
              <w:rPr>
                <w:sz w:val="12"/>
                <w:szCs w:val="12"/>
              </w:rPr>
              <w:t xml:space="preserve">) and one controller maintains them by hand (</w:t>
            </w:r>
            <w:r>
              <w:rPr>
                <w:rFonts w:ascii="Consolas" w:hAnsi="Consolas" w:cs="Consolas"/>
                <w:sz w:val="12"/>
                <w:szCs w:val="12"/>
              </w:rPr>
              <w:t xml:space="preserve">EvaluationController.php:522-545</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the way this row first read it. The level is derived at intake by Enrollments::derivedYearLevel() and the Evaluation desk may place a student elsewhere; G-2 closed on 2026-10-04, so what the column duplicates is a decision the desk records, not a fact the schema forgets.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made — C-11 was ruled on 2026-10-02 and built, and it took two directions: two values left with the action no rule could reach, and others were given behaviour. What this row still says truly is the hazard beside the ones kept: while a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settings table, whose three rows all carry a value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stays because the letterhead is the school’s rather than the template’s: the table is populated — 3 rows, one of them the name — and a provider carries every row into config(‘settings.*’) at boot, so the paper reads what an admin maintains. Two of those rows stood blank until 2026-10-21 and P-7 records where their values were found; the spelling of the name they print was ruled on 2026-10-23 and P-16 carries the ruling, with a test that reads the Official Name out of the sheet and refuses any value that disagrees with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P-12, P-16 and P-17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55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items this section used to put to the school are answered, and the paragraph that asked them is gone. No institutional question is owed here, and the one that arrived on 2026-10-23 is why that sentence has now been written twice: whether the printed clearance slip is the school’s student copy or the working docket the code builds was asked, ruled and built the same day (P-19). The question this paragraph used to carry, the spelling of the institution’s name, was ruled the same day and P-16 records the answer with the paper it was read off. C-11 was ruled on 2026-10-02 and built; D-1 closed under ruling 12 on 2026-10-04; X-3 was contained on 2026-10-01; G-2 closed on 2026-10-04. Each answer sits in its own register row with the evidence the row cites, and lane61-open-claims.php now refuses the document if a sentence elsewhere asks one of them again. So 30.2 and 30.4 are written as observations about the build, not as questions to the school: where an argument below no longer matches the code, the row says what the code does and names the section that carries the correction. Of the rest, one is an act rather than an answer: the proxy address an operator must type into TRUSTED_PROXIES before HSTS means anything (G-13), which stays open because the owner has not decided to deploy this build and may not. The three this paragraph used to count as owed — the program and term the enrollment form could not print (P-2), the spelling of the name (P-16), and which enrollment a clearance slip names when its own period’s term holds none (P-17) — were ruled on 2026-10-23 and are in the build. The two blank letterhead rows this sentence named until 2026-10-21 are not owed after all: SEAIT_Official_Information.md §1 has carried both values since 2026-08-28 and the seeder now seeds them (P-7).</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55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