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with my.cnf still owed on the school’s server.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 self-seeded Juan Dela Cruz carries no admission, no entrance-exam result and no validated ID, so the guide’s intake, examination and ID steps still belong to the restored dataset, and what this tool guarantees on its own is only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:289-305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