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ExamController.php:279-288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(ExamController.php:279-288).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:279-288).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(ExamController.php:181-241 , :210-240 , :244-251).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:184-186 (curriculum pinning), :643-667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ExamController.php:181-241, :306-308 and :358-366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:286-287</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:496</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EvaluationController.php:796-809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:316-340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EvaluationController.php:801-804</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(ExamController.php:181-241)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