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:397-404),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:476;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