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711 citations over 154 files with 0 line problems and 16 blind numbers left.</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