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57BD1" w14:textId="77777777" w:rsidR="00EF7551" w:rsidRDefault="00EF7551" w:rsidP="00EF7551">
      <w:pPr>
        <w:spacing w:line="480" w:lineRule="auto"/>
        <w:rPr>
          <w:rFonts w:ascii="Arial" w:hAnsi="Arial" w:cs="Arial"/>
        </w:rPr>
      </w:pPr>
    </w:p>
    <w:p w14:paraId="375FB46B" w14:textId="1B7E59B6" w:rsidR="00EF7551" w:rsidRDefault="00E87D29" w:rsidP="00EF7551">
      <w:pPr>
        <w:spacing w:after="1218" w:line="480" w:lineRule="auto"/>
        <w:ind w:left="264" w:right="312" w:hanging="10"/>
        <w:jc w:val="center"/>
        <w:rPr>
          <w:rFonts w:ascii="Arial" w:hAnsi="Arial" w:cs="Arial"/>
        </w:rPr>
        <w:sectPr w:rsidR="00EF7551" w:rsidSect="00E87D29">
          <w:headerReference w:type="default" r:id="rId8"/>
          <w:footerReference w:type="default" r:id="rId9"/>
          <w:pgSz w:w="12240" w:h="15840"/>
          <w:pgMar w:top="2160" w:right="1440" w:bottom="1440" w:left="2160" w:header="720" w:footer="720" w:gutter="0"/>
          <w:cols w:space="720"/>
          <w:docGrid w:linePitch="299"/>
        </w:sectPr>
      </w:pPr>
      <w:r>
        <w:rPr>
          <w:rFonts w:ascii="Arial" w:hAnsi="Arial" w:cs="Arial"/>
        </w:rPr>
        <w:t>FRONT PAGE</w:t>
      </w:r>
    </w:p>
    <w:p w14:paraId="6D994B34" w14:textId="77777777" w:rsidR="00EF7551" w:rsidRPr="00822761" w:rsidRDefault="00EF7551" w:rsidP="00EF7551">
      <w:pPr>
        <w:pStyle w:val="TOCHeading"/>
        <w:spacing w:line="480" w:lineRule="auto"/>
        <w:jc w:val="center"/>
        <w:rPr>
          <w:rFonts w:ascii="Arial" w:hAnsi="Arial" w:cs="Arial"/>
          <w:b/>
          <w:bCs/>
          <w:color w:val="000000" w:themeColor="text1"/>
          <w:sz w:val="24"/>
          <w:szCs w:val="24"/>
        </w:rPr>
      </w:pPr>
      <w:r w:rsidRPr="00822761">
        <w:rPr>
          <w:rFonts w:ascii="Arial" w:hAnsi="Arial" w:cs="Arial"/>
          <w:b/>
          <w:bCs/>
          <w:color w:val="000000" w:themeColor="text1"/>
          <w:sz w:val="24"/>
          <w:szCs w:val="24"/>
        </w:rPr>
        <w:lastRenderedPageBreak/>
        <w:t>Table of Contents</w:t>
      </w:r>
    </w:p>
    <w:p w14:paraId="2CE6FE08" w14:textId="77777777" w:rsidR="00E05325" w:rsidRDefault="00000000">
      <w:pPr>
        <w:tabs>
          <w:tab w:val="right" w:leader="dot" w:pos="8640"/>
        </w:tabs>
        <w:spacing w:before="120" w:after="0" w:line="240" w:lineRule="auto"/>
        <w:rPr>
          <w:rFonts w:ascii="Arial" w:hAnsi="Arial" w:cs="Arial"/>
          <w:szCs w:val="24"/>
        </w:rPr>
      </w:pPr>
      <w:r>
        <w:rPr>
          <w:rFonts w:ascii="Arial" w:hAnsi="Arial" w:cs="Arial"/>
          <w:b/>
          <w:szCs w:val="24"/>
        </w:rPr>
        <w:t>CHAPTER I: INTRODUCTION</w:t>
      </w:r>
      <w:r>
        <w:rPr>
          <w:rFonts w:ascii="Arial" w:hAnsi="Arial" w:cs="Arial"/>
          <w:szCs w:val="24"/>
        </w:rPr>
        <w:tab/>
      </w:r>
    </w:p>
    <w:p w14:paraId="34AC415D" w14:textId="77777777" w:rsidR="00E05325" w:rsidRDefault="00000000">
      <w:pPr>
        <w:tabs>
          <w:tab w:val="right" w:leader="dot" w:pos="8640"/>
        </w:tabs>
        <w:spacing w:after="0" w:line="240" w:lineRule="auto"/>
        <w:ind w:left="360"/>
        <w:rPr>
          <w:rFonts w:ascii="Arial" w:hAnsi="Arial" w:cs="Arial"/>
          <w:szCs w:val="24"/>
        </w:rPr>
      </w:pPr>
      <w:r>
        <w:rPr>
          <w:rFonts w:ascii="Arial" w:hAnsi="Arial" w:cs="Arial"/>
          <w:szCs w:val="24"/>
        </w:rPr>
        <w:t>Background of the study</w:t>
      </w:r>
      <w:r>
        <w:rPr>
          <w:rFonts w:ascii="Arial" w:hAnsi="Arial" w:cs="Arial"/>
          <w:szCs w:val="24"/>
        </w:rPr>
        <w:tab/>
        <w:t>1</w:t>
      </w:r>
    </w:p>
    <w:p w14:paraId="4F545910" w14:textId="77777777" w:rsidR="00E05325" w:rsidRDefault="00000000">
      <w:pPr>
        <w:tabs>
          <w:tab w:val="right" w:leader="dot" w:pos="8640"/>
        </w:tabs>
        <w:spacing w:after="0" w:line="240" w:lineRule="auto"/>
        <w:ind w:left="360"/>
        <w:rPr>
          <w:rFonts w:ascii="Arial" w:hAnsi="Arial" w:cs="Arial"/>
          <w:szCs w:val="24"/>
        </w:rPr>
      </w:pPr>
      <w:r>
        <w:rPr>
          <w:rFonts w:ascii="Arial" w:hAnsi="Arial" w:cs="Arial"/>
          <w:szCs w:val="24"/>
        </w:rPr>
        <w:t>Objectives of the Study</w:t>
      </w:r>
      <w:r>
        <w:rPr>
          <w:rFonts w:ascii="Arial" w:hAnsi="Arial" w:cs="Arial"/>
          <w:szCs w:val="24"/>
        </w:rPr>
        <w:tab/>
        <w:t>4</w:t>
      </w:r>
    </w:p>
    <w:p w14:paraId="71E99134" w14:textId="77777777" w:rsidR="00E05325" w:rsidRDefault="00000000">
      <w:pPr>
        <w:tabs>
          <w:tab w:val="right" w:leader="dot" w:pos="8640"/>
        </w:tabs>
        <w:spacing w:after="0" w:line="240" w:lineRule="auto"/>
        <w:ind w:left="360"/>
        <w:rPr>
          <w:rFonts w:ascii="Arial" w:hAnsi="Arial" w:cs="Arial"/>
          <w:szCs w:val="24"/>
        </w:rPr>
      </w:pPr>
      <w:r>
        <w:rPr>
          <w:rFonts w:ascii="Arial" w:hAnsi="Arial" w:cs="Arial"/>
          <w:szCs w:val="24"/>
        </w:rPr>
        <w:t>Scope and Limitation of the Study</w:t>
      </w:r>
      <w:r>
        <w:rPr>
          <w:rFonts w:ascii="Arial" w:hAnsi="Arial" w:cs="Arial"/>
          <w:szCs w:val="24"/>
        </w:rPr>
        <w:tab/>
        <w:t>7</w:t>
      </w:r>
    </w:p>
    <w:p w14:paraId="2874624A" w14:textId="546E91D5" w:rsidR="00E05325" w:rsidRDefault="00E87D29">
      <w:pPr>
        <w:tabs>
          <w:tab w:val="right" w:leader="dot" w:pos="8640"/>
        </w:tabs>
        <w:spacing w:after="0" w:line="240" w:lineRule="auto"/>
        <w:ind w:left="360"/>
        <w:rPr>
          <w:rFonts w:ascii="Arial" w:hAnsi="Arial" w:cs="Arial"/>
          <w:szCs w:val="24"/>
        </w:rPr>
      </w:pPr>
      <w:r>
        <w:rPr>
          <w:rFonts w:ascii="Arial" w:hAnsi="Arial" w:cs="Arial"/>
          <w:szCs w:val="24"/>
        </w:rPr>
        <w:t>Flow of the Study</w:t>
      </w:r>
      <w:r w:rsidR="00000000">
        <w:rPr>
          <w:rFonts w:ascii="Arial" w:hAnsi="Arial" w:cs="Arial"/>
          <w:szCs w:val="24"/>
        </w:rPr>
        <w:tab/>
        <w:t>9</w:t>
      </w:r>
    </w:p>
    <w:p w14:paraId="13EB8807" w14:textId="77777777" w:rsidR="00E05325" w:rsidRDefault="00000000">
      <w:pPr>
        <w:tabs>
          <w:tab w:val="right" w:leader="dot" w:pos="8640"/>
        </w:tabs>
        <w:spacing w:after="0" w:line="240" w:lineRule="auto"/>
        <w:ind w:left="360"/>
        <w:rPr>
          <w:rFonts w:ascii="Arial" w:hAnsi="Arial" w:cs="Arial"/>
          <w:szCs w:val="24"/>
        </w:rPr>
      </w:pPr>
      <w:r>
        <w:rPr>
          <w:rFonts w:ascii="Arial" w:hAnsi="Arial" w:cs="Arial"/>
          <w:szCs w:val="24"/>
        </w:rPr>
        <w:t>Definition of Terms</w:t>
      </w:r>
      <w:r>
        <w:rPr>
          <w:rFonts w:ascii="Arial" w:hAnsi="Arial" w:cs="Arial"/>
          <w:szCs w:val="24"/>
        </w:rPr>
        <w:tab/>
        <w:t>12</w:t>
      </w:r>
    </w:p>
    <w:p w14:paraId="4DCE3189" w14:textId="77777777" w:rsidR="00E05325" w:rsidRDefault="00000000">
      <w:pPr>
        <w:tabs>
          <w:tab w:val="right" w:leader="dot" w:pos="8640"/>
        </w:tabs>
        <w:spacing w:before="120" w:after="0" w:line="240" w:lineRule="auto"/>
        <w:rPr>
          <w:rFonts w:ascii="Arial" w:hAnsi="Arial" w:cs="Arial"/>
          <w:szCs w:val="24"/>
        </w:rPr>
      </w:pPr>
      <w:r>
        <w:rPr>
          <w:rFonts w:ascii="Arial" w:hAnsi="Arial" w:cs="Arial"/>
          <w:b/>
          <w:szCs w:val="24"/>
        </w:rPr>
        <w:t>CHAPTER II: REVIEW OF RELATED LITERATURE AND STUDIES</w:t>
      </w:r>
      <w:r>
        <w:rPr>
          <w:rFonts w:ascii="Arial" w:hAnsi="Arial" w:cs="Arial"/>
          <w:szCs w:val="24"/>
        </w:rPr>
        <w:tab/>
      </w:r>
    </w:p>
    <w:p w14:paraId="7A4F2910" w14:textId="77777777" w:rsidR="00E05325" w:rsidRDefault="00000000">
      <w:pPr>
        <w:tabs>
          <w:tab w:val="right" w:leader="dot" w:pos="8640"/>
        </w:tabs>
        <w:spacing w:after="0" w:line="240" w:lineRule="auto"/>
        <w:ind w:left="360"/>
        <w:rPr>
          <w:rFonts w:ascii="Arial" w:hAnsi="Arial" w:cs="Arial"/>
          <w:szCs w:val="24"/>
        </w:rPr>
      </w:pPr>
      <w:r>
        <w:rPr>
          <w:rFonts w:ascii="Arial" w:hAnsi="Arial" w:cs="Arial"/>
          <w:szCs w:val="24"/>
        </w:rPr>
        <w:t>Digital Record-Keeping in Local Government Units</w:t>
      </w:r>
      <w:r>
        <w:rPr>
          <w:rFonts w:ascii="Arial" w:hAnsi="Arial" w:cs="Arial"/>
          <w:szCs w:val="24"/>
        </w:rPr>
        <w:tab/>
        <w:t>15</w:t>
      </w:r>
    </w:p>
    <w:p w14:paraId="49E731EA" w14:textId="77777777" w:rsidR="00E05325" w:rsidRDefault="00000000">
      <w:pPr>
        <w:tabs>
          <w:tab w:val="right" w:leader="dot" w:pos="8640"/>
        </w:tabs>
        <w:spacing w:after="0" w:line="240" w:lineRule="auto"/>
        <w:ind w:left="360"/>
        <w:rPr>
          <w:rFonts w:ascii="Arial" w:hAnsi="Arial" w:cs="Arial"/>
          <w:szCs w:val="24"/>
        </w:rPr>
      </w:pPr>
      <w:r>
        <w:rPr>
          <w:rFonts w:ascii="Arial" w:hAnsi="Arial" w:cs="Arial"/>
          <w:szCs w:val="24"/>
        </w:rPr>
        <w:t>Resident Profiling and Certificate Issuance Systems</w:t>
      </w:r>
      <w:r>
        <w:rPr>
          <w:rFonts w:ascii="Arial" w:hAnsi="Arial" w:cs="Arial"/>
          <w:szCs w:val="24"/>
        </w:rPr>
        <w:tab/>
        <w:t>16</w:t>
      </w:r>
    </w:p>
    <w:p w14:paraId="4572B573" w14:textId="77777777" w:rsidR="00E05325" w:rsidRDefault="00000000">
      <w:pPr>
        <w:tabs>
          <w:tab w:val="right" w:leader="dot" w:pos="8640"/>
        </w:tabs>
        <w:spacing w:after="0" w:line="240" w:lineRule="auto"/>
        <w:ind w:left="360"/>
        <w:rPr>
          <w:rFonts w:ascii="Arial" w:hAnsi="Arial" w:cs="Arial"/>
          <w:szCs w:val="24"/>
        </w:rPr>
      </w:pPr>
      <w:r>
        <w:rPr>
          <w:rFonts w:ascii="Arial" w:hAnsi="Arial" w:cs="Arial"/>
          <w:szCs w:val="24"/>
        </w:rPr>
        <w:t>Community Communication and Notification Systems</w:t>
      </w:r>
      <w:r>
        <w:rPr>
          <w:rFonts w:ascii="Arial" w:hAnsi="Arial" w:cs="Arial"/>
          <w:szCs w:val="24"/>
        </w:rPr>
        <w:tab/>
        <w:t>17</w:t>
      </w:r>
    </w:p>
    <w:p w14:paraId="5CA7D5A4" w14:textId="77777777" w:rsidR="00E05325" w:rsidRDefault="00000000">
      <w:pPr>
        <w:tabs>
          <w:tab w:val="right" w:leader="dot" w:pos="8640"/>
        </w:tabs>
        <w:spacing w:after="0" w:line="240" w:lineRule="auto"/>
        <w:ind w:left="360"/>
        <w:rPr>
          <w:rFonts w:ascii="Arial" w:hAnsi="Arial" w:cs="Arial"/>
          <w:szCs w:val="24"/>
        </w:rPr>
      </w:pPr>
      <w:r>
        <w:rPr>
          <w:rFonts w:ascii="Arial" w:hAnsi="Arial" w:cs="Arial"/>
          <w:szCs w:val="24"/>
        </w:rPr>
        <w:t>Data Security and Access Control in Government Information Systems</w:t>
      </w:r>
      <w:r>
        <w:rPr>
          <w:rFonts w:ascii="Arial" w:hAnsi="Arial" w:cs="Arial"/>
          <w:szCs w:val="24"/>
        </w:rPr>
        <w:tab/>
        <w:t>18</w:t>
      </w:r>
    </w:p>
    <w:p w14:paraId="2DBBDEC1" w14:textId="77777777" w:rsidR="00E05325" w:rsidRDefault="00000000">
      <w:pPr>
        <w:tabs>
          <w:tab w:val="right" w:leader="dot" w:pos="8640"/>
        </w:tabs>
        <w:spacing w:after="0" w:line="240" w:lineRule="auto"/>
        <w:ind w:left="360"/>
        <w:rPr>
          <w:rFonts w:ascii="Arial" w:hAnsi="Arial" w:cs="Arial"/>
          <w:szCs w:val="24"/>
        </w:rPr>
      </w:pPr>
      <w:r>
        <w:rPr>
          <w:rFonts w:ascii="Arial" w:hAnsi="Arial" w:cs="Arial"/>
          <w:szCs w:val="24"/>
        </w:rPr>
        <w:t>System Limitations and Usability Challenges in Existing Platforms</w:t>
      </w:r>
      <w:r>
        <w:rPr>
          <w:rFonts w:ascii="Arial" w:hAnsi="Arial" w:cs="Arial"/>
          <w:szCs w:val="24"/>
        </w:rPr>
        <w:tab/>
        <w:t>19</w:t>
      </w:r>
    </w:p>
    <w:p w14:paraId="1B5D545A" w14:textId="77777777" w:rsidR="00E05325" w:rsidRDefault="00000000">
      <w:pPr>
        <w:tabs>
          <w:tab w:val="right" w:leader="dot" w:pos="8640"/>
        </w:tabs>
        <w:spacing w:after="0" w:line="240" w:lineRule="auto"/>
        <w:ind w:left="360"/>
        <w:rPr>
          <w:rFonts w:ascii="Arial" w:hAnsi="Arial" w:cs="Arial"/>
          <w:szCs w:val="24"/>
        </w:rPr>
      </w:pPr>
      <w:r>
        <w:rPr>
          <w:rFonts w:ascii="Arial" w:hAnsi="Arial" w:cs="Arial"/>
          <w:szCs w:val="24"/>
        </w:rPr>
        <w:t>Synthesis of the Literature and Research Gap</w:t>
      </w:r>
      <w:r>
        <w:rPr>
          <w:rFonts w:ascii="Arial" w:hAnsi="Arial" w:cs="Arial"/>
          <w:szCs w:val="24"/>
        </w:rPr>
        <w:tab/>
        <w:t>19</w:t>
      </w:r>
    </w:p>
    <w:p w14:paraId="6679CA0C" w14:textId="77777777" w:rsidR="00E05325" w:rsidRDefault="00000000">
      <w:pPr>
        <w:tabs>
          <w:tab w:val="right" w:leader="dot" w:pos="8640"/>
        </w:tabs>
        <w:spacing w:before="120" w:after="0" w:line="240" w:lineRule="auto"/>
        <w:rPr>
          <w:rFonts w:ascii="Arial" w:hAnsi="Arial" w:cs="Arial"/>
          <w:szCs w:val="24"/>
        </w:rPr>
      </w:pPr>
      <w:r>
        <w:rPr>
          <w:rFonts w:ascii="Arial" w:hAnsi="Arial" w:cs="Arial"/>
          <w:b/>
          <w:szCs w:val="24"/>
        </w:rPr>
        <w:t>CHAPTER III: METHODOLOGY</w:t>
      </w:r>
      <w:r>
        <w:rPr>
          <w:rFonts w:ascii="Arial" w:hAnsi="Arial" w:cs="Arial"/>
          <w:szCs w:val="24"/>
        </w:rPr>
        <w:tab/>
      </w:r>
    </w:p>
    <w:p w14:paraId="694927E4" w14:textId="77777777" w:rsidR="00E05325" w:rsidRDefault="00000000">
      <w:pPr>
        <w:tabs>
          <w:tab w:val="right" w:leader="dot" w:pos="8640"/>
        </w:tabs>
        <w:spacing w:after="0" w:line="240" w:lineRule="auto"/>
        <w:ind w:left="360"/>
        <w:rPr>
          <w:rFonts w:ascii="Arial" w:hAnsi="Arial" w:cs="Arial"/>
          <w:szCs w:val="24"/>
        </w:rPr>
      </w:pPr>
      <w:r>
        <w:rPr>
          <w:rFonts w:ascii="Arial" w:hAnsi="Arial" w:cs="Arial"/>
          <w:szCs w:val="24"/>
        </w:rPr>
        <w:t>Environment</w:t>
      </w:r>
      <w:r>
        <w:rPr>
          <w:rFonts w:ascii="Arial" w:hAnsi="Arial" w:cs="Arial"/>
          <w:szCs w:val="24"/>
        </w:rPr>
        <w:tab/>
        <w:t>22</w:t>
      </w:r>
    </w:p>
    <w:p w14:paraId="368C477F" w14:textId="77777777" w:rsidR="00E05325" w:rsidRDefault="00000000">
      <w:pPr>
        <w:tabs>
          <w:tab w:val="right" w:leader="dot" w:pos="8640"/>
        </w:tabs>
        <w:spacing w:after="0" w:line="240" w:lineRule="auto"/>
        <w:ind w:left="360"/>
        <w:rPr>
          <w:rFonts w:ascii="Arial" w:hAnsi="Arial" w:cs="Arial"/>
          <w:szCs w:val="24"/>
        </w:rPr>
      </w:pPr>
      <w:r>
        <w:rPr>
          <w:rFonts w:ascii="Arial" w:hAnsi="Arial" w:cs="Arial"/>
          <w:szCs w:val="24"/>
        </w:rPr>
        <w:t>Software Engineering Technology</w:t>
      </w:r>
      <w:r>
        <w:rPr>
          <w:rFonts w:ascii="Arial" w:hAnsi="Arial" w:cs="Arial"/>
          <w:szCs w:val="24"/>
        </w:rPr>
        <w:tab/>
        <w:t>23</w:t>
      </w:r>
    </w:p>
    <w:p w14:paraId="3E9F9BAB" w14:textId="77777777" w:rsidR="00E05325" w:rsidRDefault="00000000">
      <w:pPr>
        <w:tabs>
          <w:tab w:val="right" w:leader="dot" w:pos="8640"/>
        </w:tabs>
        <w:spacing w:after="0" w:line="240" w:lineRule="auto"/>
        <w:ind w:left="360"/>
        <w:rPr>
          <w:rFonts w:ascii="Arial" w:hAnsi="Arial" w:cs="Arial"/>
          <w:szCs w:val="24"/>
        </w:rPr>
      </w:pPr>
      <w:r>
        <w:rPr>
          <w:rFonts w:ascii="Arial" w:hAnsi="Arial" w:cs="Arial"/>
          <w:szCs w:val="24"/>
        </w:rPr>
        <w:t>Planning/Conception–Initiation Phase</w:t>
      </w:r>
      <w:r>
        <w:rPr>
          <w:rFonts w:ascii="Arial" w:hAnsi="Arial" w:cs="Arial"/>
          <w:szCs w:val="24"/>
        </w:rPr>
        <w:tab/>
        <w:t>30</w:t>
      </w:r>
    </w:p>
    <w:p w14:paraId="0C23C25F" w14:textId="77777777" w:rsidR="00E05325" w:rsidRDefault="00000000">
      <w:pPr>
        <w:tabs>
          <w:tab w:val="right" w:leader="dot" w:pos="8640"/>
        </w:tabs>
        <w:spacing w:after="0" w:line="240" w:lineRule="auto"/>
        <w:ind w:left="720"/>
        <w:rPr>
          <w:rFonts w:ascii="Arial" w:hAnsi="Arial" w:cs="Arial"/>
          <w:sz w:val="22"/>
          <w:szCs w:val="22"/>
        </w:rPr>
      </w:pPr>
      <w:r>
        <w:rPr>
          <w:rFonts w:ascii="Arial" w:hAnsi="Arial" w:cs="Arial"/>
          <w:sz w:val="22"/>
          <w:szCs w:val="22"/>
        </w:rPr>
        <w:t>Business Model Canvas</w:t>
      </w:r>
      <w:r>
        <w:rPr>
          <w:rFonts w:ascii="Arial" w:hAnsi="Arial" w:cs="Arial"/>
          <w:sz w:val="22"/>
          <w:szCs w:val="22"/>
        </w:rPr>
        <w:tab/>
        <w:t>30</w:t>
      </w:r>
    </w:p>
    <w:p w14:paraId="52E4626B" w14:textId="77777777" w:rsidR="00E05325" w:rsidRDefault="00000000">
      <w:pPr>
        <w:tabs>
          <w:tab w:val="right" w:leader="dot" w:pos="8640"/>
        </w:tabs>
        <w:spacing w:after="0" w:line="240" w:lineRule="auto"/>
        <w:ind w:left="720"/>
        <w:rPr>
          <w:rFonts w:ascii="Arial" w:hAnsi="Arial" w:cs="Arial"/>
          <w:sz w:val="22"/>
          <w:szCs w:val="22"/>
        </w:rPr>
      </w:pPr>
      <w:r>
        <w:rPr>
          <w:rFonts w:ascii="Arial" w:hAnsi="Arial" w:cs="Arial"/>
          <w:sz w:val="22"/>
          <w:szCs w:val="22"/>
        </w:rPr>
        <w:t>Gantt Chart</w:t>
      </w:r>
      <w:r>
        <w:rPr>
          <w:rFonts w:ascii="Arial" w:hAnsi="Arial" w:cs="Arial"/>
          <w:sz w:val="22"/>
          <w:szCs w:val="22"/>
        </w:rPr>
        <w:tab/>
        <w:t>31</w:t>
      </w:r>
    </w:p>
    <w:p w14:paraId="1EA08DA5" w14:textId="77777777" w:rsidR="00E05325" w:rsidRDefault="00000000">
      <w:pPr>
        <w:tabs>
          <w:tab w:val="right" w:leader="dot" w:pos="8640"/>
        </w:tabs>
        <w:spacing w:after="0" w:line="240" w:lineRule="auto"/>
        <w:ind w:left="720"/>
        <w:rPr>
          <w:rFonts w:ascii="Arial" w:hAnsi="Arial" w:cs="Arial"/>
          <w:sz w:val="22"/>
          <w:szCs w:val="22"/>
        </w:rPr>
      </w:pPr>
      <w:r>
        <w:rPr>
          <w:rFonts w:ascii="Arial" w:hAnsi="Arial" w:cs="Arial"/>
          <w:sz w:val="22"/>
          <w:szCs w:val="22"/>
        </w:rPr>
        <w:t>Functional Decomposition Diagram</w:t>
      </w:r>
      <w:r>
        <w:rPr>
          <w:rFonts w:ascii="Arial" w:hAnsi="Arial" w:cs="Arial"/>
          <w:sz w:val="22"/>
          <w:szCs w:val="22"/>
        </w:rPr>
        <w:tab/>
        <w:t>32</w:t>
      </w:r>
    </w:p>
    <w:p w14:paraId="1066C691" w14:textId="77777777" w:rsidR="00E05325" w:rsidRDefault="00000000">
      <w:pPr>
        <w:tabs>
          <w:tab w:val="right" w:leader="dot" w:pos="8640"/>
        </w:tabs>
        <w:spacing w:after="0" w:line="240" w:lineRule="auto"/>
        <w:ind w:left="360"/>
        <w:rPr>
          <w:rFonts w:ascii="Arial" w:hAnsi="Arial" w:cs="Arial"/>
          <w:szCs w:val="24"/>
        </w:rPr>
      </w:pPr>
      <w:r>
        <w:rPr>
          <w:rFonts w:ascii="Arial" w:hAnsi="Arial" w:cs="Arial"/>
          <w:szCs w:val="24"/>
        </w:rPr>
        <w:t>Analysis–Design Phase</w:t>
      </w:r>
      <w:r>
        <w:rPr>
          <w:rFonts w:ascii="Arial" w:hAnsi="Arial" w:cs="Arial"/>
          <w:szCs w:val="24"/>
        </w:rPr>
        <w:tab/>
        <w:t>34</w:t>
      </w:r>
    </w:p>
    <w:p w14:paraId="51DC5110" w14:textId="77777777" w:rsidR="00E05325" w:rsidRDefault="00000000">
      <w:pPr>
        <w:tabs>
          <w:tab w:val="right" w:leader="dot" w:pos="8640"/>
        </w:tabs>
        <w:spacing w:after="0" w:line="240" w:lineRule="auto"/>
        <w:ind w:left="720"/>
        <w:rPr>
          <w:rFonts w:ascii="Arial" w:hAnsi="Arial" w:cs="Arial"/>
          <w:sz w:val="22"/>
          <w:szCs w:val="22"/>
        </w:rPr>
      </w:pPr>
      <w:r>
        <w:rPr>
          <w:rFonts w:ascii="Arial" w:hAnsi="Arial" w:cs="Arial"/>
          <w:sz w:val="22"/>
          <w:szCs w:val="22"/>
        </w:rPr>
        <w:t>Use Case Diagrams</w:t>
      </w:r>
      <w:r>
        <w:rPr>
          <w:rFonts w:ascii="Arial" w:hAnsi="Arial" w:cs="Arial"/>
          <w:sz w:val="22"/>
          <w:szCs w:val="22"/>
        </w:rPr>
        <w:tab/>
        <w:t>34</w:t>
      </w:r>
    </w:p>
    <w:p w14:paraId="0C1EA8FC" w14:textId="77777777" w:rsidR="00E05325" w:rsidRDefault="00000000">
      <w:pPr>
        <w:tabs>
          <w:tab w:val="right" w:leader="dot" w:pos="8640"/>
        </w:tabs>
        <w:spacing w:after="0" w:line="240" w:lineRule="auto"/>
        <w:ind w:left="720"/>
        <w:rPr>
          <w:rFonts w:ascii="Arial" w:hAnsi="Arial" w:cs="Arial"/>
          <w:sz w:val="22"/>
          <w:szCs w:val="22"/>
        </w:rPr>
      </w:pPr>
      <w:r>
        <w:rPr>
          <w:rFonts w:ascii="Arial" w:hAnsi="Arial" w:cs="Arial"/>
          <w:sz w:val="22"/>
          <w:szCs w:val="22"/>
        </w:rPr>
        <w:t>Use Case Matrix</w:t>
      </w:r>
      <w:r>
        <w:rPr>
          <w:rFonts w:ascii="Arial" w:hAnsi="Arial" w:cs="Arial"/>
          <w:sz w:val="22"/>
          <w:szCs w:val="22"/>
        </w:rPr>
        <w:tab/>
        <w:t>35</w:t>
      </w:r>
    </w:p>
    <w:p w14:paraId="0F457AAE" w14:textId="77777777" w:rsidR="00E05325" w:rsidRDefault="00000000">
      <w:pPr>
        <w:tabs>
          <w:tab w:val="right" w:leader="dot" w:pos="8640"/>
        </w:tabs>
        <w:spacing w:after="0" w:line="240" w:lineRule="auto"/>
        <w:ind w:left="720"/>
        <w:rPr>
          <w:rFonts w:ascii="Arial" w:hAnsi="Arial" w:cs="Arial"/>
          <w:sz w:val="22"/>
          <w:szCs w:val="22"/>
        </w:rPr>
      </w:pPr>
      <w:r>
        <w:rPr>
          <w:rFonts w:ascii="Arial" w:hAnsi="Arial" w:cs="Arial"/>
          <w:sz w:val="22"/>
          <w:szCs w:val="22"/>
        </w:rPr>
        <w:t>Storyboard</w:t>
      </w:r>
      <w:r>
        <w:rPr>
          <w:rFonts w:ascii="Arial" w:hAnsi="Arial" w:cs="Arial"/>
          <w:sz w:val="22"/>
          <w:szCs w:val="22"/>
        </w:rPr>
        <w:tab/>
        <w:t>36</w:t>
      </w:r>
    </w:p>
    <w:p w14:paraId="77802259" w14:textId="77777777" w:rsidR="00E05325" w:rsidRDefault="00000000">
      <w:pPr>
        <w:tabs>
          <w:tab w:val="right" w:leader="dot" w:pos="8640"/>
        </w:tabs>
        <w:spacing w:after="0" w:line="240" w:lineRule="auto"/>
        <w:ind w:left="720"/>
        <w:rPr>
          <w:rFonts w:ascii="Arial" w:hAnsi="Arial" w:cs="Arial"/>
          <w:sz w:val="22"/>
          <w:szCs w:val="22"/>
        </w:rPr>
      </w:pPr>
      <w:r>
        <w:rPr>
          <w:rFonts w:ascii="Arial" w:hAnsi="Arial" w:cs="Arial"/>
          <w:sz w:val="22"/>
          <w:szCs w:val="22"/>
        </w:rPr>
        <w:t>Database Design</w:t>
      </w:r>
      <w:r>
        <w:rPr>
          <w:rFonts w:ascii="Arial" w:hAnsi="Arial" w:cs="Arial"/>
          <w:sz w:val="22"/>
          <w:szCs w:val="22"/>
        </w:rPr>
        <w:tab/>
        <w:t>45</w:t>
      </w:r>
    </w:p>
    <w:p w14:paraId="09B2B8EE" w14:textId="77777777" w:rsidR="00E05325" w:rsidRDefault="00000000">
      <w:pPr>
        <w:tabs>
          <w:tab w:val="right" w:leader="dot" w:pos="8640"/>
        </w:tabs>
        <w:spacing w:after="0" w:line="240" w:lineRule="auto"/>
        <w:ind w:left="720"/>
        <w:rPr>
          <w:rFonts w:ascii="Arial" w:hAnsi="Arial" w:cs="Arial"/>
          <w:sz w:val="22"/>
          <w:szCs w:val="22"/>
        </w:rPr>
      </w:pPr>
      <w:r>
        <w:rPr>
          <w:rFonts w:ascii="Arial" w:hAnsi="Arial" w:cs="Arial"/>
          <w:sz w:val="22"/>
          <w:szCs w:val="22"/>
        </w:rPr>
        <w:t>Entity Relationship Diagram</w:t>
      </w:r>
      <w:r>
        <w:rPr>
          <w:rFonts w:ascii="Arial" w:hAnsi="Arial" w:cs="Arial"/>
          <w:sz w:val="22"/>
          <w:szCs w:val="22"/>
        </w:rPr>
        <w:tab/>
        <w:t>46</w:t>
      </w:r>
    </w:p>
    <w:p w14:paraId="286D3B09" w14:textId="77777777" w:rsidR="00E05325" w:rsidRDefault="00000000">
      <w:pPr>
        <w:tabs>
          <w:tab w:val="right" w:leader="dot" w:pos="8640"/>
        </w:tabs>
        <w:spacing w:after="0" w:line="240" w:lineRule="auto"/>
        <w:ind w:left="720"/>
        <w:rPr>
          <w:rFonts w:ascii="Arial" w:hAnsi="Arial" w:cs="Arial"/>
          <w:sz w:val="22"/>
          <w:szCs w:val="22"/>
        </w:rPr>
      </w:pPr>
      <w:r>
        <w:rPr>
          <w:rFonts w:ascii="Arial" w:hAnsi="Arial" w:cs="Arial"/>
          <w:sz w:val="22"/>
          <w:szCs w:val="22"/>
        </w:rPr>
        <w:t>Data Dictionary</w:t>
      </w:r>
      <w:r>
        <w:rPr>
          <w:rFonts w:ascii="Arial" w:hAnsi="Arial" w:cs="Arial"/>
          <w:sz w:val="22"/>
          <w:szCs w:val="22"/>
        </w:rPr>
        <w:tab/>
        <w:t>47</w:t>
      </w:r>
    </w:p>
    <w:p w14:paraId="017E8112" w14:textId="77777777" w:rsidR="00E05325" w:rsidRDefault="00000000">
      <w:pPr>
        <w:tabs>
          <w:tab w:val="right" w:leader="dot" w:pos="8640"/>
        </w:tabs>
        <w:spacing w:after="0" w:line="240" w:lineRule="auto"/>
        <w:ind w:left="720"/>
        <w:rPr>
          <w:rFonts w:ascii="Arial" w:hAnsi="Arial" w:cs="Arial"/>
          <w:sz w:val="22"/>
          <w:szCs w:val="22"/>
        </w:rPr>
      </w:pPr>
      <w:r>
        <w:rPr>
          <w:rFonts w:ascii="Arial" w:hAnsi="Arial" w:cs="Arial"/>
          <w:sz w:val="22"/>
          <w:szCs w:val="22"/>
        </w:rPr>
        <w:t>Network Design</w:t>
      </w:r>
      <w:r>
        <w:rPr>
          <w:rFonts w:ascii="Arial" w:hAnsi="Arial" w:cs="Arial"/>
          <w:sz w:val="22"/>
          <w:szCs w:val="22"/>
        </w:rPr>
        <w:tab/>
        <w:t>54</w:t>
      </w:r>
    </w:p>
    <w:p w14:paraId="6D2A36E0" w14:textId="77777777" w:rsidR="00E05325" w:rsidRDefault="00000000">
      <w:pPr>
        <w:tabs>
          <w:tab w:val="right" w:leader="dot" w:pos="8640"/>
        </w:tabs>
        <w:spacing w:after="0" w:line="240" w:lineRule="auto"/>
        <w:ind w:left="720"/>
        <w:rPr>
          <w:rFonts w:ascii="Arial" w:hAnsi="Arial" w:cs="Arial"/>
          <w:sz w:val="22"/>
          <w:szCs w:val="22"/>
        </w:rPr>
      </w:pPr>
      <w:r>
        <w:rPr>
          <w:rFonts w:ascii="Arial" w:hAnsi="Arial" w:cs="Arial"/>
          <w:sz w:val="22"/>
          <w:szCs w:val="22"/>
        </w:rPr>
        <w:t>Network Topology</w:t>
      </w:r>
      <w:r>
        <w:rPr>
          <w:rFonts w:ascii="Arial" w:hAnsi="Arial" w:cs="Arial"/>
          <w:sz w:val="22"/>
          <w:szCs w:val="22"/>
        </w:rPr>
        <w:tab/>
        <w:t>55</w:t>
      </w:r>
    </w:p>
    <w:p w14:paraId="07881715" w14:textId="77777777" w:rsidR="00E05325" w:rsidRDefault="00000000">
      <w:pPr>
        <w:tabs>
          <w:tab w:val="right" w:leader="dot" w:pos="8640"/>
        </w:tabs>
        <w:spacing w:after="0" w:line="240" w:lineRule="auto"/>
        <w:ind w:left="720"/>
        <w:rPr>
          <w:rFonts w:ascii="Arial" w:hAnsi="Arial" w:cs="Arial"/>
          <w:sz w:val="22"/>
          <w:szCs w:val="22"/>
        </w:rPr>
      </w:pPr>
      <w:r>
        <w:rPr>
          <w:rFonts w:ascii="Arial" w:hAnsi="Arial" w:cs="Arial"/>
          <w:sz w:val="22"/>
          <w:szCs w:val="22"/>
        </w:rPr>
        <w:t>Technology Stack Development</w:t>
      </w:r>
      <w:r>
        <w:rPr>
          <w:rFonts w:ascii="Arial" w:hAnsi="Arial" w:cs="Arial"/>
          <w:sz w:val="22"/>
          <w:szCs w:val="22"/>
        </w:rPr>
        <w:tab/>
        <w:t>56</w:t>
      </w:r>
    </w:p>
    <w:p w14:paraId="0939E8B7" w14:textId="77777777" w:rsidR="00EF7551" w:rsidRDefault="00000000" w:rsidP="00822761">
      <w:pPr>
        <w:tabs>
          <w:tab w:val="right" w:leader="dot" w:pos="8640"/>
        </w:tabs>
        <w:spacing w:after="0" w:line="240" w:lineRule="auto"/>
        <w:ind w:left="720"/>
        <w:jc w:val="center"/>
        <w:rPr>
          <w:rFonts w:ascii="Arial" w:hAnsi="Arial" w:cs="Arial"/>
          <w:sz w:val="22"/>
          <w:szCs w:val="22"/>
        </w:rPr>
      </w:pPr>
      <w:r>
        <w:rPr>
          <w:rFonts w:ascii="Arial" w:hAnsi="Arial" w:cs="Arial"/>
          <w:sz w:val="22"/>
          <w:szCs w:val="22"/>
        </w:rPr>
        <w:t>List of Modules</w:t>
      </w:r>
      <w:r>
        <w:rPr>
          <w:rFonts w:ascii="Arial" w:hAnsi="Arial" w:cs="Arial"/>
          <w:sz w:val="22"/>
          <w:szCs w:val="22"/>
        </w:rPr>
        <w:tab/>
        <w:t>58</w:t>
      </w:r>
    </w:p>
    <w:p w14:paraId="0299E524" w14:textId="77777777" w:rsidR="00822761" w:rsidRDefault="00822761" w:rsidP="00822761">
      <w:pPr>
        <w:tabs>
          <w:tab w:val="right" w:leader="dot" w:pos="8640"/>
        </w:tabs>
        <w:spacing w:after="0" w:line="240" w:lineRule="auto"/>
        <w:ind w:left="720"/>
        <w:jc w:val="center"/>
        <w:rPr>
          <w:rFonts w:ascii="Arial" w:hAnsi="Arial" w:cs="Arial"/>
          <w:sz w:val="22"/>
          <w:szCs w:val="22"/>
        </w:rPr>
      </w:pPr>
    </w:p>
    <w:p w14:paraId="213C6004" w14:textId="77777777" w:rsidR="00822761" w:rsidRDefault="00822761" w:rsidP="00822761">
      <w:pPr>
        <w:tabs>
          <w:tab w:val="right" w:leader="dot" w:pos="8640"/>
        </w:tabs>
        <w:spacing w:after="0" w:line="240" w:lineRule="auto"/>
        <w:ind w:left="720"/>
        <w:jc w:val="center"/>
        <w:rPr>
          <w:rFonts w:ascii="Arial" w:hAnsi="Arial" w:cs="Arial"/>
          <w:sz w:val="22"/>
          <w:szCs w:val="22"/>
        </w:rPr>
      </w:pPr>
    </w:p>
    <w:p w14:paraId="73CAFCE9" w14:textId="77777777" w:rsidR="00822761" w:rsidRDefault="00822761" w:rsidP="00822761">
      <w:pPr>
        <w:tabs>
          <w:tab w:val="right" w:leader="dot" w:pos="8640"/>
        </w:tabs>
        <w:spacing w:after="0" w:line="240" w:lineRule="auto"/>
        <w:ind w:left="720"/>
        <w:jc w:val="center"/>
        <w:rPr>
          <w:rFonts w:ascii="Arial" w:hAnsi="Arial" w:cs="Arial"/>
          <w:sz w:val="22"/>
          <w:szCs w:val="22"/>
        </w:rPr>
      </w:pPr>
    </w:p>
    <w:p w14:paraId="62A91568" w14:textId="77777777" w:rsidR="00822761" w:rsidRDefault="00822761" w:rsidP="00822761">
      <w:pPr>
        <w:tabs>
          <w:tab w:val="right" w:leader="dot" w:pos="8640"/>
        </w:tabs>
        <w:spacing w:after="0" w:line="240" w:lineRule="auto"/>
        <w:ind w:left="720"/>
        <w:jc w:val="center"/>
        <w:rPr>
          <w:rFonts w:ascii="Arial" w:hAnsi="Arial" w:cs="Arial"/>
          <w:sz w:val="22"/>
          <w:szCs w:val="22"/>
        </w:rPr>
      </w:pPr>
    </w:p>
    <w:p w14:paraId="2776E46C" w14:textId="77777777" w:rsidR="00822761" w:rsidRDefault="00822761" w:rsidP="00822761">
      <w:pPr>
        <w:tabs>
          <w:tab w:val="right" w:leader="dot" w:pos="8640"/>
        </w:tabs>
        <w:spacing w:after="0" w:line="240" w:lineRule="auto"/>
        <w:ind w:left="720"/>
        <w:jc w:val="center"/>
        <w:rPr>
          <w:rFonts w:ascii="Arial" w:hAnsi="Arial" w:cs="Arial"/>
          <w:sz w:val="22"/>
          <w:szCs w:val="22"/>
        </w:rPr>
      </w:pPr>
    </w:p>
    <w:p w14:paraId="1E74838E" w14:textId="77777777" w:rsidR="00822761" w:rsidRDefault="00822761" w:rsidP="00822761">
      <w:pPr>
        <w:tabs>
          <w:tab w:val="right" w:leader="dot" w:pos="8640"/>
        </w:tabs>
        <w:spacing w:after="0" w:line="240" w:lineRule="auto"/>
        <w:ind w:left="720"/>
        <w:jc w:val="center"/>
        <w:rPr>
          <w:rFonts w:ascii="Arial" w:hAnsi="Arial" w:cs="Arial"/>
          <w:sz w:val="22"/>
          <w:szCs w:val="22"/>
        </w:rPr>
      </w:pPr>
    </w:p>
    <w:p w14:paraId="31B229BF" w14:textId="77777777" w:rsidR="00822761" w:rsidRDefault="00822761" w:rsidP="00822761">
      <w:pPr>
        <w:tabs>
          <w:tab w:val="right" w:leader="dot" w:pos="8640"/>
        </w:tabs>
        <w:spacing w:after="0" w:line="240" w:lineRule="auto"/>
        <w:ind w:left="720"/>
        <w:jc w:val="center"/>
        <w:rPr>
          <w:rFonts w:ascii="Arial" w:hAnsi="Arial" w:cs="Arial"/>
          <w:sz w:val="22"/>
          <w:szCs w:val="22"/>
        </w:rPr>
      </w:pPr>
    </w:p>
    <w:p w14:paraId="437D7D2D" w14:textId="77777777" w:rsidR="00822761" w:rsidRDefault="00822761" w:rsidP="00822761">
      <w:pPr>
        <w:tabs>
          <w:tab w:val="right" w:leader="dot" w:pos="8640"/>
        </w:tabs>
        <w:spacing w:after="0" w:line="240" w:lineRule="auto"/>
        <w:ind w:left="720"/>
        <w:jc w:val="center"/>
        <w:rPr>
          <w:rFonts w:ascii="Arial" w:hAnsi="Arial" w:cs="Arial"/>
          <w:sz w:val="22"/>
          <w:szCs w:val="22"/>
        </w:rPr>
      </w:pPr>
    </w:p>
    <w:p w14:paraId="3F58E2B2" w14:textId="77777777" w:rsidR="00822761" w:rsidRDefault="00822761" w:rsidP="00822761">
      <w:pPr>
        <w:tabs>
          <w:tab w:val="right" w:leader="dot" w:pos="8640"/>
        </w:tabs>
        <w:spacing w:after="0" w:line="240" w:lineRule="auto"/>
        <w:ind w:left="720"/>
        <w:jc w:val="center"/>
        <w:rPr>
          <w:rFonts w:ascii="Arial" w:hAnsi="Arial" w:cs="Arial"/>
          <w:sz w:val="22"/>
          <w:szCs w:val="22"/>
        </w:rPr>
      </w:pPr>
    </w:p>
    <w:p w14:paraId="50CC7D7B" w14:textId="77777777" w:rsidR="00822761" w:rsidRDefault="00822761" w:rsidP="00822761">
      <w:pPr>
        <w:tabs>
          <w:tab w:val="right" w:leader="dot" w:pos="8640"/>
        </w:tabs>
        <w:spacing w:after="0" w:line="240" w:lineRule="auto"/>
        <w:ind w:left="720"/>
        <w:jc w:val="center"/>
        <w:rPr>
          <w:rFonts w:ascii="Arial" w:hAnsi="Arial" w:cs="Arial"/>
          <w:sz w:val="22"/>
          <w:szCs w:val="22"/>
        </w:rPr>
      </w:pPr>
    </w:p>
    <w:p w14:paraId="48B71450" w14:textId="77777777" w:rsidR="00822761" w:rsidRDefault="00822761" w:rsidP="00822761">
      <w:pPr>
        <w:tabs>
          <w:tab w:val="right" w:leader="dot" w:pos="8640"/>
        </w:tabs>
        <w:spacing w:after="0" w:line="240" w:lineRule="auto"/>
        <w:ind w:left="720"/>
        <w:jc w:val="center"/>
        <w:rPr>
          <w:rFonts w:ascii="Arial" w:hAnsi="Arial" w:cs="Arial"/>
          <w:sz w:val="22"/>
          <w:szCs w:val="22"/>
        </w:rPr>
      </w:pPr>
    </w:p>
    <w:p w14:paraId="5317BCDA" w14:textId="77777777" w:rsidR="004620A5" w:rsidRDefault="004620A5" w:rsidP="00822761">
      <w:pPr>
        <w:tabs>
          <w:tab w:val="right" w:leader="dot" w:pos="8640"/>
        </w:tabs>
        <w:spacing w:after="0" w:line="240" w:lineRule="auto"/>
        <w:ind w:left="720"/>
        <w:jc w:val="center"/>
        <w:rPr>
          <w:rFonts w:ascii="Arial" w:hAnsi="Arial" w:cs="Arial"/>
          <w:sz w:val="22"/>
          <w:szCs w:val="22"/>
        </w:rPr>
      </w:pPr>
    </w:p>
    <w:p w14:paraId="4698775A" w14:textId="77777777" w:rsidR="004620A5" w:rsidRDefault="004620A5" w:rsidP="00822761">
      <w:pPr>
        <w:tabs>
          <w:tab w:val="right" w:leader="dot" w:pos="8640"/>
        </w:tabs>
        <w:spacing w:after="0" w:line="240" w:lineRule="auto"/>
        <w:ind w:left="720"/>
        <w:jc w:val="center"/>
        <w:rPr>
          <w:rFonts w:ascii="Arial" w:hAnsi="Arial" w:cs="Arial"/>
          <w:sz w:val="22"/>
          <w:szCs w:val="22"/>
        </w:rPr>
      </w:pPr>
    </w:p>
    <w:p w14:paraId="000BF2C4" w14:textId="77777777" w:rsidR="004620A5" w:rsidRDefault="00822761" w:rsidP="004620A5">
      <w:pPr>
        <w:tabs>
          <w:tab w:val="right" w:leader="dot" w:pos="8640"/>
        </w:tabs>
        <w:spacing w:after="0" w:line="240" w:lineRule="auto"/>
        <w:ind w:left="720"/>
        <w:jc w:val="center"/>
        <w:rPr>
          <w:rFonts w:ascii="Arial" w:hAnsi="Arial" w:cs="Arial"/>
          <w:sz w:val="22"/>
          <w:szCs w:val="22"/>
        </w:rPr>
      </w:pPr>
      <w:r>
        <w:rPr>
          <w:rFonts w:ascii="Arial" w:hAnsi="Arial" w:cs="Arial"/>
          <w:sz w:val="22"/>
          <w:szCs w:val="22"/>
        </w:rPr>
        <w:br/>
      </w:r>
    </w:p>
    <w:p w14:paraId="27DF0A5A" w14:textId="48019708" w:rsidR="00EF7551" w:rsidRPr="004620A5" w:rsidRDefault="00822761" w:rsidP="004620A5">
      <w:pPr>
        <w:tabs>
          <w:tab w:val="right" w:leader="dot" w:pos="8640"/>
        </w:tabs>
        <w:spacing w:after="0" w:line="240" w:lineRule="auto"/>
        <w:jc w:val="center"/>
        <w:rPr>
          <w:rFonts w:ascii="Arial" w:hAnsi="Arial" w:cs="Arial"/>
          <w:sz w:val="22"/>
          <w:szCs w:val="22"/>
        </w:rPr>
      </w:pPr>
      <w:r>
        <w:rPr>
          <w:rFonts w:ascii="Arial" w:hAnsi="Arial" w:cs="Arial"/>
          <w:b/>
          <w:bCs/>
        </w:rPr>
        <w:lastRenderedPageBreak/>
        <w:t>CHAPTER I</w:t>
      </w:r>
    </w:p>
    <w:p w14:paraId="329CD817" w14:textId="77777777" w:rsidR="00EF7551" w:rsidRDefault="00EF7551" w:rsidP="004620A5">
      <w:pPr>
        <w:tabs>
          <w:tab w:val="left" w:pos="3465"/>
        </w:tabs>
        <w:spacing w:line="480" w:lineRule="auto"/>
        <w:jc w:val="center"/>
        <w:rPr>
          <w:rFonts w:ascii="Arial" w:hAnsi="Arial" w:cs="Arial"/>
          <w:b/>
          <w:bCs/>
        </w:rPr>
      </w:pPr>
      <w:r>
        <w:rPr>
          <w:rFonts w:ascii="Arial" w:hAnsi="Arial" w:cs="Arial"/>
          <w:b/>
          <w:bCs/>
        </w:rPr>
        <w:t>INTRODUCTION</w:t>
      </w:r>
    </w:p>
    <w:p w14:paraId="461AC970" w14:textId="77777777" w:rsidR="00EF7551" w:rsidRPr="00822761" w:rsidRDefault="00EF7551" w:rsidP="00EF7551">
      <w:pPr>
        <w:tabs>
          <w:tab w:val="left" w:pos="3465"/>
        </w:tabs>
        <w:spacing w:line="480" w:lineRule="auto"/>
        <w:rPr>
          <w:rFonts w:ascii="Arial" w:hAnsi="Arial" w:cs="Arial"/>
        </w:rPr>
      </w:pPr>
      <w:r w:rsidRPr="00822761">
        <w:rPr>
          <w:rFonts w:ascii="Arial" w:hAnsi="Arial" w:cs="Arial"/>
        </w:rPr>
        <w:t>Background of the study</w:t>
      </w:r>
    </w:p>
    <w:p w14:paraId="0CAEBAC9" w14:textId="77777777" w:rsidR="00EF7551" w:rsidRDefault="00EF7551" w:rsidP="00EF7551">
      <w:pPr>
        <w:spacing w:after="150"/>
        <w:jc w:val="both"/>
        <w:rPr>
          <w:rFonts w:ascii="Arial" w:hAnsi="Arial" w:cs="Arial"/>
          <w:color w:val="EE0000"/>
        </w:rPr>
      </w:pPr>
      <w:r>
        <w:rPr>
          <w:rFonts w:ascii="Arial" w:hAnsi="Arial" w:cs="Arial"/>
          <w:color w:val="EE0000"/>
        </w:rPr>
        <w:t>The Background of the Study (found in Chapter I: Introduction) follows a four-paragraph flow that moves from the general topic, to the specific setting, to the problem, and finally to your proposed solution. This structure makes the logic of 'why this study exists' clear and easy to follow.</w:t>
      </w:r>
    </w:p>
    <w:p w14:paraId="2640767B" w14:textId="77777777" w:rsidR="00EF7551" w:rsidRDefault="00EF7551" w:rsidP="00EF7551">
      <w:pPr>
        <w:pStyle w:val="Heading2"/>
        <w:spacing w:before="260" w:after="100"/>
        <w:rPr>
          <w:rFonts w:ascii="Arial" w:hAnsi="Arial" w:cs="Arial"/>
          <w:color w:val="EE0000"/>
          <w:sz w:val="24"/>
          <w:szCs w:val="24"/>
        </w:rPr>
      </w:pPr>
      <w:r>
        <w:rPr>
          <w:rFonts w:ascii="Arial" w:hAnsi="Arial" w:cs="Arial"/>
          <w:b/>
          <w:bCs/>
          <w:color w:val="EE0000"/>
          <w:sz w:val="24"/>
          <w:szCs w:val="24"/>
        </w:rPr>
        <w:t xml:space="preserve">Overall Structure </w:t>
      </w:r>
      <w:r>
        <w:rPr>
          <w:rFonts w:ascii="Arial" w:hAnsi="Arial" w:cs="Arial"/>
          <w:color w:val="EE0000"/>
          <w:sz w:val="24"/>
          <w:szCs w:val="24"/>
        </w:rPr>
        <w:t>(on this part the background of the study should have 2-3 page)</w:t>
      </w:r>
    </w:p>
    <w:p w14:paraId="120E0EC6" w14:textId="77777777" w:rsidR="00EF7551" w:rsidRDefault="00EF7551" w:rsidP="00EF7551">
      <w:pPr>
        <w:pStyle w:val="ListParagraph"/>
        <w:widowControl/>
        <w:numPr>
          <w:ilvl w:val="0"/>
          <w:numId w:val="16"/>
        </w:numPr>
        <w:spacing w:after="100" w:line="240" w:lineRule="auto"/>
        <w:contextualSpacing w:val="0"/>
        <w:rPr>
          <w:rFonts w:ascii="Arial" w:hAnsi="Arial" w:cs="Arial"/>
          <w:color w:val="EE0000"/>
        </w:rPr>
      </w:pPr>
      <w:r>
        <w:rPr>
          <w:rFonts w:ascii="Arial" w:hAnsi="Arial" w:cs="Arial"/>
          <w:color w:val="EE0000"/>
        </w:rPr>
        <w:t>Paragraph 1 — Brief description of the study.</w:t>
      </w:r>
    </w:p>
    <w:p w14:paraId="40597D59" w14:textId="77777777" w:rsidR="00EF7551" w:rsidRDefault="00EF7551" w:rsidP="00EF7551">
      <w:pPr>
        <w:pStyle w:val="ListParagraph"/>
        <w:widowControl/>
        <w:numPr>
          <w:ilvl w:val="0"/>
          <w:numId w:val="16"/>
        </w:numPr>
        <w:spacing w:after="100" w:line="240" w:lineRule="auto"/>
        <w:contextualSpacing w:val="0"/>
        <w:rPr>
          <w:rFonts w:ascii="Arial" w:hAnsi="Arial" w:cs="Arial"/>
          <w:color w:val="EE0000"/>
        </w:rPr>
      </w:pPr>
      <w:r>
        <w:rPr>
          <w:rFonts w:ascii="Arial" w:hAnsi="Arial" w:cs="Arial"/>
          <w:color w:val="EE0000"/>
        </w:rPr>
        <w:t>Paragraph 2 — The company/establishment and the process(es) they currently do.</w:t>
      </w:r>
    </w:p>
    <w:p w14:paraId="442A9ABF" w14:textId="77777777" w:rsidR="00EF7551" w:rsidRDefault="00EF7551" w:rsidP="00EF7551">
      <w:pPr>
        <w:pStyle w:val="ListParagraph"/>
        <w:widowControl/>
        <w:numPr>
          <w:ilvl w:val="0"/>
          <w:numId w:val="16"/>
        </w:numPr>
        <w:spacing w:after="100" w:line="240" w:lineRule="auto"/>
        <w:contextualSpacing w:val="0"/>
        <w:rPr>
          <w:rFonts w:ascii="Arial" w:hAnsi="Arial" w:cs="Arial"/>
          <w:color w:val="EE0000"/>
        </w:rPr>
      </w:pPr>
      <w:r>
        <w:rPr>
          <w:rFonts w:ascii="Arial" w:hAnsi="Arial" w:cs="Arial"/>
          <w:color w:val="EE0000"/>
        </w:rPr>
        <w:t>Paragraph 3 — The problem(s) they encountered in that process.</w:t>
      </w:r>
    </w:p>
    <w:p w14:paraId="317F5BF1" w14:textId="77777777" w:rsidR="00EF7551" w:rsidRDefault="00EF7551" w:rsidP="00EF7551">
      <w:pPr>
        <w:pStyle w:val="ListParagraph"/>
        <w:widowControl/>
        <w:numPr>
          <w:ilvl w:val="0"/>
          <w:numId w:val="16"/>
        </w:numPr>
        <w:spacing w:after="100" w:line="240" w:lineRule="auto"/>
        <w:contextualSpacing w:val="0"/>
        <w:rPr>
          <w:rFonts w:ascii="Arial" w:hAnsi="Arial" w:cs="Arial"/>
          <w:color w:val="EE0000"/>
        </w:rPr>
      </w:pPr>
      <w:r>
        <w:rPr>
          <w:rFonts w:ascii="Arial" w:hAnsi="Arial" w:cs="Arial"/>
          <w:color w:val="EE0000"/>
        </w:rPr>
        <w:t>Paragraph 4 — The solution, based on the features of your proposed system.</w:t>
      </w:r>
    </w:p>
    <w:p w14:paraId="7DF6FC1F" w14:textId="77777777" w:rsidR="00EF7551" w:rsidRDefault="00EF7551" w:rsidP="00EF7551">
      <w:pPr>
        <w:pStyle w:val="Heading2"/>
        <w:spacing w:before="260" w:after="100"/>
        <w:rPr>
          <w:rFonts w:ascii="Arial" w:hAnsi="Arial" w:cs="Arial"/>
          <w:color w:val="EE0000"/>
          <w:sz w:val="24"/>
          <w:szCs w:val="24"/>
        </w:rPr>
      </w:pPr>
      <w:r>
        <w:rPr>
          <w:rFonts w:ascii="Arial" w:hAnsi="Arial" w:cs="Arial"/>
          <w:b/>
          <w:bCs/>
          <w:color w:val="EE0000"/>
          <w:sz w:val="24"/>
          <w:szCs w:val="24"/>
        </w:rPr>
        <w:t>Paragraph 1: Brief Description of the Study</w:t>
      </w:r>
    </w:p>
    <w:p w14:paraId="07332DB9" w14:textId="77777777" w:rsidR="00EF7551" w:rsidRDefault="00EF7551" w:rsidP="00EF7551">
      <w:pPr>
        <w:spacing w:after="150"/>
        <w:jc w:val="both"/>
        <w:rPr>
          <w:rFonts w:ascii="Arial" w:hAnsi="Arial" w:cs="Arial"/>
          <w:color w:val="EE0000"/>
        </w:rPr>
      </w:pPr>
      <w:r>
        <w:rPr>
          <w:rFonts w:ascii="Arial" w:hAnsi="Arial" w:cs="Arial"/>
          <w:color w:val="EE0000"/>
        </w:rPr>
        <w:t>Open with a short overview of the project itself — this orients the reader before you introduce the setting. Keep it to 2–4 sentences and include:</w:t>
      </w:r>
    </w:p>
    <w:p w14:paraId="516DBA71" w14:textId="77777777" w:rsidR="00EF7551" w:rsidRDefault="00EF7551" w:rsidP="00EF7551">
      <w:pPr>
        <w:pStyle w:val="ListParagraph"/>
        <w:widowControl/>
        <w:numPr>
          <w:ilvl w:val="0"/>
          <w:numId w:val="18"/>
        </w:numPr>
        <w:spacing w:after="60" w:line="240" w:lineRule="auto"/>
        <w:contextualSpacing w:val="0"/>
        <w:rPr>
          <w:rFonts w:ascii="Arial" w:hAnsi="Arial" w:cs="Arial"/>
          <w:color w:val="EE0000"/>
        </w:rPr>
      </w:pPr>
      <w:r>
        <w:rPr>
          <w:rFonts w:ascii="Arial" w:hAnsi="Arial" w:cs="Arial"/>
          <w:color w:val="EE0000"/>
        </w:rPr>
        <w:t>The full title of the study.</w:t>
      </w:r>
    </w:p>
    <w:p w14:paraId="79966FA4" w14:textId="77777777" w:rsidR="00EF7551" w:rsidRDefault="00EF7551" w:rsidP="00EF7551">
      <w:pPr>
        <w:pStyle w:val="ListParagraph"/>
        <w:widowControl/>
        <w:numPr>
          <w:ilvl w:val="0"/>
          <w:numId w:val="18"/>
        </w:numPr>
        <w:spacing w:after="60" w:line="240" w:lineRule="auto"/>
        <w:contextualSpacing w:val="0"/>
        <w:rPr>
          <w:rFonts w:ascii="Arial" w:hAnsi="Arial" w:cs="Arial"/>
          <w:color w:val="EE0000"/>
        </w:rPr>
      </w:pPr>
      <w:r>
        <w:rPr>
          <w:rFonts w:ascii="Arial" w:hAnsi="Arial" w:cs="Arial"/>
          <w:color w:val="EE0000"/>
        </w:rPr>
        <w:t>The type of system/project it is (e.g., web-based, QR-code-based, mobile app).</w:t>
      </w:r>
    </w:p>
    <w:p w14:paraId="1B45EAAE" w14:textId="77777777" w:rsidR="00EF7551" w:rsidRDefault="00EF7551" w:rsidP="00EF7551">
      <w:pPr>
        <w:pStyle w:val="ListParagraph"/>
        <w:widowControl/>
        <w:numPr>
          <w:ilvl w:val="0"/>
          <w:numId w:val="18"/>
        </w:numPr>
        <w:spacing w:after="60" w:line="240" w:lineRule="auto"/>
        <w:contextualSpacing w:val="0"/>
        <w:rPr>
          <w:rFonts w:ascii="Arial" w:hAnsi="Arial" w:cs="Arial"/>
          <w:color w:val="EE0000"/>
        </w:rPr>
      </w:pPr>
      <w:r>
        <w:rPr>
          <w:rFonts w:ascii="Arial" w:hAnsi="Arial" w:cs="Arial"/>
          <w:color w:val="EE0000"/>
        </w:rPr>
        <w:t>The institution or beneficiary it was made for.</w:t>
      </w:r>
    </w:p>
    <w:p w14:paraId="6448D1AD" w14:textId="77777777" w:rsidR="00EF7551" w:rsidRDefault="00EF7551" w:rsidP="00EF7551">
      <w:pPr>
        <w:pStyle w:val="ListParagraph"/>
        <w:widowControl/>
        <w:numPr>
          <w:ilvl w:val="0"/>
          <w:numId w:val="18"/>
        </w:numPr>
        <w:spacing w:after="60" w:line="240" w:lineRule="auto"/>
        <w:contextualSpacing w:val="0"/>
        <w:rPr>
          <w:rFonts w:ascii="Arial" w:hAnsi="Arial" w:cs="Arial"/>
          <w:color w:val="EE0000"/>
        </w:rPr>
      </w:pPr>
      <w:r>
        <w:rPr>
          <w:rFonts w:ascii="Arial" w:hAnsi="Arial" w:cs="Arial"/>
          <w:color w:val="EE0000"/>
        </w:rPr>
        <w:t>The core purpose it serves — in one sentence.</w:t>
      </w:r>
    </w:p>
    <w:p w14:paraId="58A0CA17" w14:textId="77777777" w:rsidR="00EF7551" w:rsidRDefault="00EF7551" w:rsidP="00EF7551">
      <w:pPr>
        <w:pBdr>
          <w:left w:val="single" w:sz="12" w:space="8" w:color="1F4E79"/>
        </w:pBdr>
        <w:spacing w:after="200"/>
        <w:ind w:left="215"/>
        <w:rPr>
          <w:rFonts w:ascii="Arial" w:hAnsi="Arial" w:cs="Arial"/>
          <w:color w:val="EE0000"/>
        </w:rPr>
      </w:pPr>
      <w:r>
        <w:rPr>
          <w:rFonts w:ascii="Arial" w:hAnsi="Arial" w:cs="Arial"/>
          <w:b/>
          <w:bCs/>
          <w:color w:val="EE0000"/>
        </w:rPr>
        <w:t xml:space="preserve">TIP: </w:t>
      </w:r>
      <w:r>
        <w:rPr>
          <w:rFonts w:ascii="Arial" w:hAnsi="Arial" w:cs="Arial"/>
          <w:color w:val="EE0000"/>
        </w:rPr>
        <w:t>Keep this brief — it's a preview, not a summary of the whole chapter.</w:t>
      </w:r>
    </w:p>
    <w:p w14:paraId="2B75B1F1" w14:textId="77777777" w:rsidR="00EF7551" w:rsidRDefault="00EF7551" w:rsidP="00EF7551">
      <w:pPr>
        <w:shd w:val="clear" w:color="auto" w:fill="F2F2F2"/>
        <w:spacing w:before="100" w:after="200"/>
        <w:ind w:left="431" w:right="431"/>
        <w:jc w:val="both"/>
        <w:rPr>
          <w:rFonts w:ascii="Arial" w:hAnsi="Arial" w:cs="Arial"/>
          <w:color w:val="EE0000"/>
        </w:rPr>
      </w:pPr>
      <w:r>
        <w:rPr>
          <w:rFonts w:ascii="Arial" w:hAnsi="Arial" w:cs="Arial"/>
          <w:color w:val="EE0000"/>
        </w:rPr>
        <w:t>"This study presents the Payroll, Employee Management, and Daily Time Record System Using QR Code, a computerized system developed for Dr. Francisco C. Parcon Clinic and Hospital. It is designed to automate employee attendance monitoring and payroll computation through QR code scanning, replacing the institution's manual recording methods."</w:t>
      </w:r>
    </w:p>
    <w:p w14:paraId="5D383F5E" w14:textId="77777777" w:rsidR="00EF7551" w:rsidRDefault="00EF7551" w:rsidP="00EF7551">
      <w:pPr>
        <w:pStyle w:val="Heading2"/>
        <w:spacing w:before="260" w:after="100"/>
        <w:rPr>
          <w:rFonts w:ascii="Arial" w:hAnsi="Arial" w:cs="Arial"/>
          <w:color w:val="EE0000"/>
          <w:sz w:val="24"/>
          <w:szCs w:val="24"/>
        </w:rPr>
      </w:pPr>
      <w:r>
        <w:rPr>
          <w:rFonts w:ascii="Arial" w:hAnsi="Arial" w:cs="Arial"/>
          <w:b/>
          <w:bCs/>
          <w:color w:val="EE0000"/>
          <w:sz w:val="24"/>
          <w:szCs w:val="24"/>
        </w:rPr>
        <w:t>Paragraph 2: The Company/Establishment and Its Process</w:t>
      </w:r>
    </w:p>
    <w:p w14:paraId="51E3EAAA" w14:textId="77777777" w:rsidR="00EF7551" w:rsidRDefault="00EF7551" w:rsidP="00EF7551">
      <w:pPr>
        <w:spacing w:after="150"/>
        <w:jc w:val="both"/>
        <w:rPr>
          <w:rFonts w:ascii="Arial" w:hAnsi="Arial" w:cs="Arial"/>
          <w:color w:val="EE0000"/>
        </w:rPr>
      </w:pPr>
      <w:r>
        <w:rPr>
          <w:rFonts w:ascii="Arial" w:hAnsi="Arial" w:cs="Arial"/>
          <w:color w:val="EE0000"/>
        </w:rPr>
        <w:t>Introduce the institution where the study was conducted. Describe what it does and, specifically, how it currently carries out the process your system will affect (e.g., how attendance is recorded, how payroll is computed).</w:t>
      </w:r>
    </w:p>
    <w:p w14:paraId="2FAE5CB7" w14:textId="77777777" w:rsidR="00EF7551" w:rsidRDefault="00EF7551" w:rsidP="00EF7551">
      <w:pPr>
        <w:pStyle w:val="ListParagraph"/>
        <w:widowControl/>
        <w:numPr>
          <w:ilvl w:val="0"/>
          <w:numId w:val="18"/>
        </w:numPr>
        <w:spacing w:after="60" w:line="240" w:lineRule="auto"/>
        <w:contextualSpacing w:val="0"/>
        <w:rPr>
          <w:rFonts w:ascii="Arial" w:hAnsi="Arial" w:cs="Arial"/>
          <w:color w:val="EE0000"/>
        </w:rPr>
      </w:pPr>
      <w:r>
        <w:rPr>
          <w:rFonts w:ascii="Arial" w:hAnsi="Arial" w:cs="Arial"/>
          <w:color w:val="EE0000"/>
        </w:rPr>
        <w:lastRenderedPageBreak/>
        <w:t>Brief background of the establishment: what it is, its purpose, its scale (e.g., number of employees, years in operation).</w:t>
      </w:r>
    </w:p>
    <w:p w14:paraId="4F27B3F8" w14:textId="77777777" w:rsidR="00EF7551" w:rsidRDefault="00EF7551" w:rsidP="00EF7551">
      <w:pPr>
        <w:pStyle w:val="ListParagraph"/>
        <w:widowControl/>
        <w:numPr>
          <w:ilvl w:val="0"/>
          <w:numId w:val="18"/>
        </w:numPr>
        <w:spacing w:after="60" w:line="240" w:lineRule="auto"/>
        <w:contextualSpacing w:val="0"/>
        <w:rPr>
          <w:rFonts w:ascii="Arial" w:hAnsi="Arial" w:cs="Arial"/>
          <w:color w:val="EE0000"/>
        </w:rPr>
      </w:pPr>
      <w:r>
        <w:rPr>
          <w:rFonts w:ascii="Arial" w:hAnsi="Arial" w:cs="Arial"/>
          <w:color w:val="EE0000"/>
        </w:rPr>
        <w:t xml:space="preserve">A step-by-step description of their CURRENT </w:t>
      </w:r>
      <w:proofErr w:type="spellStart"/>
      <w:r>
        <w:rPr>
          <w:rFonts w:ascii="Arial" w:hAnsi="Arial" w:cs="Arial"/>
          <w:color w:val="EE0000"/>
        </w:rPr>
        <w:t>pocess</w:t>
      </w:r>
      <w:proofErr w:type="spellEnd"/>
      <w:r>
        <w:rPr>
          <w:rFonts w:ascii="Arial" w:hAnsi="Arial" w:cs="Arial"/>
          <w:color w:val="EE0000"/>
        </w:rPr>
        <w:t xml:space="preserve"> — how things are done today, before your system.</w:t>
      </w:r>
    </w:p>
    <w:p w14:paraId="4130029E" w14:textId="77777777" w:rsidR="00EF7551" w:rsidRDefault="00EF7551" w:rsidP="00EF7551">
      <w:pPr>
        <w:pStyle w:val="ListParagraph"/>
        <w:widowControl/>
        <w:numPr>
          <w:ilvl w:val="0"/>
          <w:numId w:val="18"/>
        </w:numPr>
        <w:spacing w:after="60" w:line="240" w:lineRule="auto"/>
        <w:contextualSpacing w:val="0"/>
        <w:rPr>
          <w:rFonts w:ascii="Arial" w:hAnsi="Arial" w:cs="Arial"/>
          <w:color w:val="EE0000"/>
        </w:rPr>
      </w:pPr>
      <w:r>
        <w:rPr>
          <w:rFonts w:ascii="Arial" w:hAnsi="Arial" w:cs="Arial"/>
          <w:color w:val="EE0000"/>
        </w:rPr>
        <w:t>Keep this factual and neutral; save judgment/criticism for Paragraph 3.</w:t>
      </w:r>
    </w:p>
    <w:p w14:paraId="69E132D9" w14:textId="77777777" w:rsidR="00EF7551" w:rsidRDefault="00EF7551" w:rsidP="00EF7551">
      <w:pPr>
        <w:pBdr>
          <w:left w:val="single" w:sz="12" w:space="8" w:color="1F4E79"/>
        </w:pBdr>
        <w:spacing w:after="200"/>
        <w:ind w:left="215"/>
        <w:rPr>
          <w:rFonts w:ascii="Arial" w:hAnsi="Arial" w:cs="Arial"/>
          <w:color w:val="EE0000"/>
        </w:rPr>
      </w:pPr>
      <w:r>
        <w:rPr>
          <w:rFonts w:ascii="Arial" w:hAnsi="Arial" w:cs="Arial"/>
          <w:b/>
          <w:bCs/>
          <w:color w:val="EE0000"/>
        </w:rPr>
        <w:t xml:space="preserve">TIP: </w:t>
      </w:r>
      <w:r>
        <w:rPr>
          <w:rFonts w:ascii="Arial" w:hAnsi="Arial" w:cs="Arial"/>
          <w:color w:val="EE0000"/>
        </w:rPr>
        <w:t>This paragraph is often built from your interview or observation data — describe the actual workflow you observed, not an assumed one.</w:t>
      </w:r>
    </w:p>
    <w:p w14:paraId="7F68ABA9" w14:textId="77777777" w:rsidR="00EF7551" w:rsidRDefault="00EF7551" w:rsidP="00EF7551">
      <w:pPr>
        <w:shd w:val="clear" w:color="auto" w:fill="F2F2F2"/>
        <w:spacing w:before="100" w:after="200"/>
        <w:ind w:left="431" w:right="431"/>
        <w:jc w:val="both"/>
        <w:rPr>
          <w:rFonts w:ascii="Arial" w:hAnsi="Arial" w:cs="Arial"/>
          <w:color w:val="EE0000"/>
        </w:rPr>
      </w:pPr>
      <w:r>
        <w:rPr>
          <w:rFonts w:ascii="Arial" w:hAnsi="Arial" w:cs="Arial"/>
          <w:color w:val="EE0000"/>
        </w:rPr>
        <w:t>"Dr. Francisco C. Parcon Clinic and Hospital is a private healthcare institution that employs medical and administrative staff to serve patients in the community. To monitor employee attendance, the institution currently relies on logbooks wherein employees manually write their time-in and time-out. At the end of each pay period, the administrative staff manually reviews these logbooks and computes each employee's rendered hours and corresponding wages using a calculator and spreadsheet."</w:t>
      </w:r>
    </w:p>
    <w:p w14:paraId="6D8E63C2" w14:textId="77777777" w:rsidR="00EF7551" w:rsidRDefault="00EF7551" w:rsidP="00EF7551">
      <w:pPr>
        <w:pStyle w:val="Heading2"/>
        <w:spacing w:before="260" w:after="100"/>
        <w:rPr>
          <w:rFonts w:ascii="Arial" w:hAnsi="Arial" w:cs="Arial"/>
          <w:color w:val="EE0000"/>
          <w:sz w:val="24"/>
          <w:szCs w:val="24"/>
        </w:rPr>
      </w:pPr>
      <w:r>
        <w:rPr>
          <w:rFonts w:ascii="Arial" w:hAnsi="Arial" w:cs="Arial"/>
          <w:b/>
          <w:bCs/>
          <w:color w:val="EE0000"/>
          <w:sz w:val="24"/>
          <w:szCs w:val="24"/>
        </w:rPr>
        <w:t>Paragraph 3: The Problem(s) Encountered</w:t>
      </w:r>
    </w:p>
    <w:p w14:paraId="0A9602F0" w14:textId="77777777" w:rsidR="00EF7551" w:rsidRDefault="00EF7551" w:rsidP="00EF7551">
      <w:pPr>
        <w:spacing w:after="150"/>
        <w:jc w:val="both"/>
        <w:rPr>
          <w:rFonts w:ascii="Arial" w:hAnsi="Arial" w:cs="Arial"/>
          <w:color w:val="EE0000"/>
        </w:rPr>
      </w:pPr>
      <w:r>
        <w:rPr>
          <w:rFonts w:ascii="Arial" w:hAnsi="Arial" w:cs="Arial"/>
          <w:color w:val="EE0000"/>
        </w:rPr>
        <w:t>Now shift to the weaknesses of that current process. This paragraph should make the reader feel the problem is real and worth solving.</w:t>
      </w:r>
    </w:p>
    <w:p w14:paraId="37FB7599" w14:textId="77777777" w:rsidR="00EF7551" w:rsidRDefault="00EF7551" w:rsidP="00EF7551">
      <w:pPr>
        <w:pStyle w:val="ListParagraph"/>
        <w:widowControl/>
        <w:numPr>
          <w:ilvl w:val="0"/>
          <w:numId w:val="18"/>
        </w:numPr>
        <w:spacing w:after="60" w:line="240" w:lineRule="auto"/>
        <w:contextualSpacing w:val="0"/>
        <w:rPr>
          <w:rFonts w:ascii="Arial" w:hAnsi="Arial" w:cs="Arial"/>
          <w:color w:val="EE0000"/>
        </w:rPr>
      </w:pPr>
      <w:r>
        <w:rPr>
          <w:rFonts w:ascii="Arial" w:hAnsi="Arial" w:cs="Arial"/>
          <w:color w:val="EE0000"/>
        </w:rPr>
        <w:t>Identify specific issues: errors, delays, inefficiency, security risks, lost records, tampering, etc.</w:t>
      </w:r>
    </w:p>
    <w:p w14:paraId="44DB4234" w14:textId="77777777" w:rsidR="00EF7551" w:rsidRDefault="00EF7551" w:rsidP="00EF7551">
      <w:pPr>
        <w:pStyle w:val="ListParagraph"/>
        <w:widowControl/>
        <w:numPr>
          <w:ilvl w:val="0"/>
          <w:numId w:val="18"/>
        </w:numPr>
        <w:spacing w:after="60" w:line="240" w:lineRule="auto"/>
        <w:contextualSpacing w:val="0"/>
        <w:rPr>
          <w:rFonts w:ascii="Arial" w:hAnsi="Arial" w:cs="Arial"/>
          <w:color w:val="EE0000"/>
        </w:rPr>
      </w:pPr>
      <w:r>
        <w:rPr>
          <w:rFonts w:ascii="Arial" w:hAnsi="Arial" w:cs="Arial"/>
          <w:color w:val="EE0000"/>
        </w:rPr>
        <w:t>If possible, support the claim with data from your interviews/questionnaires (e.g., 'X out of Y respondents reported...').</w:t>
      </w:r>
    </w:p>
    <w:p w14:paraId="2A8793A4" w14:textId="77777777" w:rsidR="00EF7551" w:rsidRDefault="00EF7551" w:rsidP="00EF7551">
      <w:pPr>
        <w:pStyle w:val="ListParagraph"/>
        <w:widowControl/>
        <w:numPr>
          <w:ilvl w:val="0"/>
          <w:numId w:val="18"/>
        </w:numPr>
        <w:spacing w:after="60" w:line="240" w:lineRule="auto"/>
        <w:contextualSpacing w:val="0"/>
        <w:rPr>
          <w:rFonts w:ascii="Arial" w:hAnsi="Arial" w:cs="Arial"/>
          <w:color w:val="EE0000"/>
        </w:rPr>
      </w:pPr>
      <w:r>
        <w:rPr>
          <w:rFonts w:ascii="Arial" w:hAnsi="Arial" w:cs="Arial"/>
          <w:color w:val="EE0000"/>
        </w:rPr>
        <w:t>End by stating the consequence of the problem (e.g., delayed payroll release, employee complaints, administrative burden).</w:t>
      </w:r>
    </w:p>
    <w:p w14:paraId="2E37D0BF" w14:textId="77777777" w:rsidR="00EF7551" w:rsidRDefault="00EF7551" w:rsidP="00EF7551">
      <w:pPr>
        <w:pStyle w:val="ListParagraph"/>
        <w:widowControl/>
        <w:numPr>
          <w:ilvl w:val="0"/>
          <w:numId w:val="18"/>
        </w:numPr>
        <w:spacing w:after="60" w:line="240" w:lineRule="auto"/>
        <w:contextualSpacing w:val="0"/>
        <w:rPr>
          <w:rFonts w:ascii="Arial" w:hAnsi="Arial" w:cs="Arial"/>
          <w:color w:val="EE0000"/>
        </w:rPr>
      </w:pPr>
      <w:r>
        <w:rPr>
          <w:rFonts w:ascii="Arial" w:hAnsi="Arial" w:cs="Arial"/>
          <w:color w:val="EE0000"/>
        </w:rPr>
        <w:t>Use (1</w:t>
      </w:r>
      <w:proofErr w:type="gramStart"/>
      <w:r>
        <w:rPr>
          <w:rFonts w:ascii="Arial" w:hAnsi="Arial" w:cs="Arial"/>
          <w:color w:val="EE0000"/>
        </w:rPr>
        <w:t>),(</w:t>
      </w:r>
      <w:proofErr w:type="gramEnd"/>
      <w:r>
        <w:rPr>
          <w:rFonts w:ascii="Arial" w:hAnsi="Arial" w:cs="Arial"/>
          <w:color w:val="EE0000"/>
        </w:rPr>
        <w:t xml:space="preserve">2) to easily to identify the problem </w:t>
      </w:r>
    </w:p>
    <w:p w14:paraId="2E5004E2" w14:textId="77777777" w:rsidR="00EF7551" w:rsidRDefault="00EF7551" w:rsidP="00EF7551">
      <w:pPr>
        <w:pBdr>
          <w:left w:val="single" w:sz="12" w:space="8" w:color="1F4E79"/>
        </w:pBdr>
        <w:spacing w:after="200"/>
        <w:ind w:left="215"/>
        <w:rPr>
          <w:rFonts w:ascii="Arial" w:hAnsi="Arial" w:cs="Arial"/>
          <w:color w:val="EE0000"/>
        </w:rPr>
      </w:pPr>
      <w:r>
        <w:rPr>
          <w:rFonts w:ascii="Arial" w:hAnsi="Arial" w:cs="Arial"/>
          <w:b/>
          <w:bCs/>
          <w:color w:val="EE0000"/>
        </w:rPr>
        <w:t xml:space="preserve">TIP: </w:t>
      </w:r>
      <w:r>
        <w:rPr>
          <w:rFonts w:ascii="Arial" w:hAnsi="Arial" w:cs="Arial"/>
          <w:color w:val="EE0000"/>
        </w:rPr>
        <w:t>Every problem you state here should be one your system will actually solve in Paragraph 4 — don't introduce an issue your system doesn't address.</w:t>
      </w:r>
    </w:p>
    <w:p w14:paraId="4ED80F3E" w14:textId="77777777" w:rsidR="00EF7551" w:rsidRDefault="00EF7551" w:rsidP="00EF7551">
      <w:pPr>
        <w:shd w:val="clear" w:color="auto" w:fill="F2F2F2"/>
        <w:spacing w:before="100" w:after="200"/>
        <w:ind w:left="431" w:right="431"/>
        <w:jc w:val="both"/>
        <w:rPr>
          <w:rFonts w:ascii="Arial" w:hAnsi="Arial" w:cs="Arial"/>
          <w:color w:val="EE0000"/>
        </w:rPr>
      </w:pPr>
      <w:r>
        <w:rPr>
          <w:rFonts w:ascii="Arial" w:hAnsi="Arial" w:cs="Arial"/>
          <w:color w:val="EE0000"/>
        </w:rPr>
        <w:t>"(1) This manual process, however, has resulted in recurring issues for the institution. (2) Handwritten logs are prone to errors, illegible entries, and even 'buddy punching,' where an employee logs a time entry on behalf of an absent co-worker. (3) The manual computation of rendered hours and wages is also time-consuming and susceptible to human error, often leading to delays in payroll release and discrepancies in employee pay. During interviews, the administrative staff confirmed that these inaccuracies have caused confusion and dissatisfaction among employees."</w:t>
      </w:r>
    </w:p>
    <w:p w14:paraId="51CD9FC1" w14:textId="77777777" w:rsidR="00EF7551" w:rsidRDefault="00EF7551" w:rsidP="00EF7551">
      <w:pPr>
        <w:pStyle w:val="Heading2"/>
        <w:spacing w:before="260" w:after="100"/>
        <w:rPr>
          <w:rFonts w:ascii="Arial" w:hAnsi="Arial" w:cs="Arial"/>
          <w:color w:val="EE0000"/>
          <w:sz w:val="24"/>
          <w:szCs w:val="24"/>
        </w:rPr>
      </w:pPr>
      <w:r>
        <w:rPr>
          <w:rFonts w:ascii="Arial" w:hAnsi="Arial" w:cs="Arial"/>
          <w:b/>
          <w:bCs/>
          <w:color w:val="EE0000"/>
          <w:sz w:val="24"/>
          <w:szCs w:val="24"/>
        </w:rPr>
        <w:t>Paragraph 4: The Solution (Based on System Features)</w:t>
      </w:r>
    </w:p>
    <w:p w14:paraId="58768DF9" w14:textId="77777777" w:rsidR="00EF7551" w:rsidRDefault="00EF7551" w:rsidP="00EF7551">
      <w:pPr>
        <w:spacing w:after="150"/>
        <w:jc w:val="both"/>
        <w:rPr>
          <w:rFonts w:ascii="Arial" w:hAnsi="Arial" w:cs="Arial"/>
          <w:color w:val="EE0000"/>
        </w:rPr>
      </w:pPr>
      <w:r>
        <w:rPr>
          <w:rFonts w:ascii="Arial" w:hAnsi="Arial" w:cs="Arial"/>
          <w:color w:val="EE0000"/>
        </w:rPr>
        <w:t xml:space="preserve">Close the Background by presenting your system as the direct answer to </w:t>
      </w:r>
      <w:r>
        <w:rPr>
          <w:rFonts w:ascii="Arial" w:hAnsi="Arial" w:cs="Arial"/>
          <w:color w:val="EE0000"/>
        </w:rPr>
        <w:lastRenderedPageBreak/>
        <w:t>Paragraph 3's problems. Map each major problem to a specific feature of your system.</w:t>
      </w:r>
    </w:p>
    <w:p w14:paraId="573161A6" w14:textId="77777777" w:rsidR="00EF7551" w:rsidRDefault="00EF7551" w:rsidP="00EF7551">
      <w:pPr>
        <w:pStyle w:val="ListParagraph"/>
        <w:widowControl/>
        <w:numPr>
          <w:ilvl w:val="0"/>
          <w:numId w:val="18"/>
        </w:numPr>
        <w:spacing w:after="60" w:line="240" w:lineRule="auto"/>
        <w:contextualSpacing w:val="0"/>
        <w:rPr>
          <w:rFonts w:ascii="Arial" w:hAnsi="Arial" w:cs="Arial"/>
          <w:color w:val="EE0000"/>
        </w:rPr>
      </w:pPr>
      <w:r>
        <w:rPr>
          <w:rFonts w:ascii="Arial" w:hAnsi="Arial" w:cs="Arial"/>
          <w:color w:val="EE0000"/>
        </w:rPr>
        <w:t>Name the system and briefly restate its purpose.</w:t>
      </w:r>
    </w:p>
    <w:p w14:paraId="1C7BEF21" w14:textId="77777777" w:rsidR="00EF7551" w:rsidRDefault="00EF7551" w:rsidP="00EF7551">
      <w:pPr>
        <w:pStyle w:val="ListParagraph"/>
        <w:widowControl/>
        <w:numPr>
          <w:ilvl w:val="0"/>
          <w:numId w:val="18"/>
        </w:numPr>
        <w:spacing w:after="60" w:line="240" w:lineRule="auto"/>
        <w:contextualSpacing w:val="0"/>
        <w:rPr>
          <w:rFonts w:ascii="Arial" w:hAnsi="Arial" w:cs="Arial"/>
          <w:color w:val="EE0000"/>
        </w:rPr>
      </w:pPr>
      <w:r>
        <w:rPr>
          <w:rFonts w:ascii="Arial" w:hAnsi="Arial" w:cs="Arial"/>
          <w:color w:val="EE0000"/>
        </w:rPr>
        <w:t>List 2–4 key features and connect each one to the problem it resolves.</w:t>
      </w:r>
    </w:p>
    <w:p w14:paraId="599185F3" w14:textId="77777777" w:rsidR="00EF7551" w:rsidRDefault="00EF7551" w:rsidP="00EF7551">
      <w:pPr>
        <w:pStyle w:val="ListParagraph"/>
        <w:widowControl/>
        <w:numPr>
          <w:ilvl w:val="0"/>
          <w:numId w:val="18"/>
        </w:numPr>
        <w:spacing w:after="60" w:line="240" w:lineRule="auto"/>
        <w:contextualSpacing w:val="0"/>
        <w:rPr>
          <w:rFonts w:ascii="Arial" w:hAnsi="Arial" w:cs="Arial"/>
          <w:color w:val="EE0000"/>
        </w:rPr>
      </w:pPr>
      <w:r>
        <w:rPr>
          <w:rFonts w:ascii="Arial" w:hAnsi="Arial" w:cs="Arial"/>
          <w:color w:val="EE0000"/>
        </w:rPr>
        <w:t>End with a short forward-looking sentence on the expected benefit/outcome.</w:t>
      </w:r>
    </w:p>
    <w:p w14:paraId="3ECCA7A0" w14:textId="77777777" w:rsidR="00EF7551" w:rsidRDefault="00EF7551" w:rsidP="00EF7551">
      <w:pPr>
        <w:pBdr>
          <w:left w:val="single" w:sz="12" w:space="8" w:color="1F4E79"/>
        </w:pBdr>
        <w:spacing w:after="200"/>
        <w:ind w:left="215"/>
        <w:rPr>
          <w:rFonts w:ascii="Arial" w:hAnsi="Arial" w:cs="Arial"/>
          <w:color w:val="EE0000"/>
        </w:rPr>
      </w:pPr>
      <w:r>
        <w:rPr>
          <w:rFonts w:ascii="Arial" w:hAnsi="Arial" w:cs="Arial"/>
          <w:b/>
          <w:bCs/>
          <w:color w:val="EE0000"/>
        </w:rPr>
        <w:t xml:space="preserve">TIP: </w:t>
      </w:r>
      <w:r>
        <w:rPr>
          <w:rFonts w:ascii="Arial" w:hAnsi="Arial" w:cs="Arial"/>
          <w:color w:val="EE0000"/>
        </w:rPr>
        <w:t>Use a clear 'problem → feature' pairing so the reader immediately sees the cause-and-effect, e.g., 'To address [problem], the system provides [feature].'</w:t>
      </w:r>
    </w:p>
    <w:p w14:paraId="4C4771A0" w14:textId="77777777" w:rsidR="00EF7551" w:rsidRDefault="00EF7551" w:rsidP="00EF7551">
      <w:pPr>
        <w:shd w:val="clear" w:color="auto" w:fill="F2F2F2"/>
        <w:spacing w:before="100" w:after="200"/>
        <w:ind w:left="431" w:right="431"/>
        <w:jc w:val="both"/>
        <w:rPr>
          <w:rFonts w:ascii="Arial" w:hAnsi="Arial" w:cs="Arial"/>
          <w:color w:val="EE0000"/>
        </w:rPr>
      </w:pPr>
      <w:r>
        <w:rPr>
          <w:rFonts w:ascii="Arial" w:hAnsi="Arial" w:cs="Arial"/>
          <w:color w:val="EE0000"/>
        </w:rPr>
        <w:t>"To address these concerns, the proposed Payroll, Employee Management, and Daily Time Record System Using QR Code will automate the attendance and payroll process. Through QR code scanning, the system eliminates buddy punching by requiring a unique, scannable employee ID for each time entry. Rendered hours and wages are computed automatically by the system, reducing human error and processing time. Administrators will also be able to monitor employee attendance and generate payroll reports in real time. With these features, the system is expected to improve the accuracy, security, and efficiency of the institution's employee management process."</w:t>
      </w:r>
    </w:p>
    <w:p w14:paraId="6BDEF26C" w14:textId="77777777" w:rsidR="00EF7551" w:rsidRDefault="00EF7551" w:rsidP="00EF7551">
      <w:pPr>
        <w:tabs>
          <w:tab w:val="left" w:pos="3465"/>
        </w:tabs>
        <w:spacing w:line="480" w:lineRule="auto"/>
        <w:rPr>
          <w:rFonts w:ascii="Arial" w:hAnsi="Arial" w:cs="Arial"/>
          <w:color w:val="000000"/>
        </w:rPr>
      </w:pPr>
    </w:p>
    <w:p w14:paraId="6306F744" w14:textId="77777777" w:rsidR="00EF7551" w:rsidRDefault="00EF7551" w:rsidP="00EF7551">
      <w:pPr>
        <w:rPr>
          <w:rFonts w:ascii="Arial" w:hAnsi="Arial" w:cs="Arial"/>
        </w:rPr>
      </w:pPr>
    </w:p>
    <w:p w14:paraId="1D48EA69" w14:textId="77777777" w:rsidR="00EF7551" w:rsidRDefault="00EF7551" w:rsidP="00EF7551">
      <w:pPr>
        <w:rPr>
          <w:rFonts w:ascii="Arial" w:hAnsi="Arial" w:cs="Arial"/>
        </w:rPr>
      </w:pPr>
    </w:p>
    <w:p w14:paraId="1155778B" w14:textId="77777777" w:rsidR="00EF7551" w:rsidRDefault="00EF7551" w:rsidP="00EF7551">
      <w:pPr>
        <w:tabs>
          <w:tab w:val="left" w:pos="1155"/>
        </w:tabs>
        <w:rPr>
          <w:rFonts w:ascii="Arial" w:hAnsi="Arial" w:cs="Arial"/>
        </w:rPr>
      </w:pPr>
      <w:r>
        <w:rPr>
          <w:rFonts w:ascii="Arial" w:hAnsi="Arial" w:cs="Arial"/>
        </w:rPr>
        <w:tab/>
      </w:r>
    </w:p>
    <w:p w14:paraId="16D7C838" w14:textId="77777777" w:rsidR="00EF7551" w:rsidRDefault="00EF7551" w:rsidP="00EF7551">
      <w:pPr>
        <w:rPr>
          <w:rFonts w:ascii="Arial" w:hAnsi="Arial" w:cs="Arial"/>
        </w:rPr>
      </w:pPr>
      <w:r>
        <w:rPr>
          <w:rFonts w:ascii="Arial" w:hAnsi="Arial" w:cs="Arial"/>
        </w:rPr>
        <w:br w:type="page"/>
      </w:r>
    </w:p>
    <w:p w14:paraId="6F28D313" w14:textId="77777777" w:rsidR="00EF7551" w:rsidRPr="00822761" w:rsidRDefault="00EF7551" w:rsidP="00EF7551">
      <w:pPr>
        <w:tabs>
          <w:tab w:val="left" w:pos="1155"/>
        </w:tabs>
        <w:rPr>
          <w:rFonts w:ascii="Arial" w:hAnsi="Arial" w:cs="Arial"/>
        </w:rPr>
      </w:pPr>
      <w:r w:rsidRPr="00822761">
        <w:rPr>
          <w:rFonts w:ascii="Arial" w:hAnsi="Arial" w:cs="Arial"/>
        </w:rPr>
        <w:lastRenderedPageBreak/>
        <w:t>Objectives of the Study</w:t>
      </w:r>
    </w:p>
    <w:p w14:paraId="0C366BBA" w14:textId="77777777" w:rsidR="00EF7551" w:rsidRDefault="00EF7551" w:rsidP="00EF7551">
      <w:pPr>
        <w:tabs>
          <w:tab w:val="left" w:pos="1155"/>
        </w:tabs>
        <w:rPr>
          <w:rFonts w:ascii="Arial" w:hAnsi="Arial" w:cs="Arial"/>
        </w:rPr>
      </w:pPr>
    </w:p>
    <w:p w14:paraId="1ECF80BC" w14:textId="77777777" w:rsidR="00EF7551" w:rsidRDefault="00EF7551" w:rsidP="00EF7551">
      <w:pPr>
        <w:tabs>
          <w:tab w:val="left" w:pos="1155"/>
        </w:tabs>
        <w:rPr>
          <w:rFonts w:ascii="Arial" w:hAnsi="Arial" w:cs="Arial"/>
        </w:rPr>
      </w:pPr>
      <w:r>
        <w:rPr>
          <w:rFonts w:ascii="Arial" w:hAnsi="Arial" w:cs="Arial"/>
        </w:rPr>
        <w:tab/>
        <w:t>General Objectives</w:t>
      </w:r>
    </w:p>
    <w:p w14:paraId="198A6EB0" w14:textId="77777777" w:rsidR="00EF7551" w:rsidRDefault="00EF7551" w:rsidP="00EF7551">
      <w:pPr>
        <w:tabs>
          <w:tab w:val="left" w:pos="1155"/>
        </w:tabs>
        <w:rPr>
          <w:rFonts w:ascii="Arial" w:hAnsi="Arial" w:cs="Arial"/>
        </w:rPr>
      </w:pPr>
    </w:p>
    <w:p w14:paraId="6EC506DD" w14:textId="77777777" w:rsidR="00EF7551" w:rsidRDefault="00EF7551" w:rsidP="00EF7551">
      <w:pPr>
        <w:tabs>
          <w:tab w:val="left" w:pos="1155"/>
        </w:tabs>
        <w:rPr>
          <w:rFonts w:ascii="Arial" w:hAnsi="Arial" w:cs="Arial"/>
        </w:rPr>
      </w:pPr>
      <w:r>
        <w:rPr>
          <w:rFonts w:ascii="Arial" w:hAnsi="Arial" w:cs="Arial"/>
        </w:rPr>
        <w:tab/>
      </w:r>
    </w:p>
    <w:p w14:paraId="17A53D94" w14:textId="77777777" w:rsidR="00EF7551" w:rsidRDefault="00EF7551" w:rsidP="00EF7551">
      <w:pPr>
        <w:tabs>
          <w:tab w:val="left" w:pos="1155"/>
        </w:tabs>
        <w:rPr>
          <w:rFonts w:ascii="Arial" w:hAnsi="Arial" w:cs="Arial"/>
        </w:rPr>
      </w:pPr>
      <w:r>
        <w:rPr>
          <w:rFonts w:ascii="Arial" w:hAnsi="Arial" w:cs="Arial"/>
        </w:rPr>
        <w:tab/>
        <w:t xml:space="preserve">Specific objectives </w:t>
      </w:r>
    </w:p>
    <w:p w14:paraId="393822D2" w14:textId="77777777" w:rsidR="00EF7551" w:rsidRDefault="00EF7551" w:rsidP="00EF7551">
      <w:pPr>
        <w:pStyle w:val="ListParagraph"/>
        <w:widowControl/>
        <w:numPr>
          <w:ilvl w:val="0"/>
          <w:numId w:val="19"/>
        </w:numPr>
        <w:tabs>
          <w:tab w:val="left" w:pos="1155"/>
        </w:tabs>
        <w:spacing w:after="0" w:line="240" w:lineRule="auto"/>
        <w:contextualSpacing w:val="0"/>
        <w:rPr>
          <w:rFonts w:ascii="Arial" w:hAnsi="Arial" w:cs="Arial"/>
        </w:rPr>
      </w:pPr>
      <w:r>
        <w:rPr>
          <w:rFonts w:ascii="Arial" w:hAnsi="Arial" w:cs="Arial"/>
          <w:lang w:val="en-PH"/>
        </w:rPr>
        <w:t>Develop a QR code-based time-in and time-out feature to automate attendance logging</w:t>
      </w:r>
    </w:p>
    <w:p w14:paraId="399C93C7" w14:textId="77777777" w:rsidR="00EF7551" w:rsidRDefault="00EF7551" w:rsidP="00EF7551">
      <w:pPr>
        <w:tabs>
          <w:tab w:val="left" w:pos="1155"/>
        </w:tabs>
        <w:rPr>
          <w:rFonts w:ascii="Arial" w:hAnsi="Arial" w:cs="Arial"/>
        </w:rPr>
      </w:pPr>
      <w:r>
        <w:rPr>
          <w:rFonts w:ascii="Arial" w:hAnsi="Arial" w:cs="Arial"/>
        </w:rPr>
        <w:tab/>
      </w:r>
    </w:p>
    <w:p w14:paraId="46DE09B1" w14:textId="77777777" w:rsidR="00EF7551" w:rsidRDefault="00EF7551" w:rsidP="00EF7551">
      <w:pPr>
        <w:rPr>
          <w:rFonts w:ascii="Arial" w:hAnsi="Arial" w:cs="Arial"/>
        </w:rPr>
      </w:pPr>
    </w:p>
    <w:p w14:paraId="4F26A151" w14:textId="77777777" w:rsidR="00EF7551" w:rsidRDefault="00EF7551" w:rsidP="00EF7551">
      <w:pPr>
        <w:rPr>
          <w:rFonts w:ascii="Arial" w:hAnsi="Arial" w:cs="Arial"/>
          <w:color w:val="EE0000"/>
          <w:lang w:val="en-PH"/>
        </w:rPr>
      </w:pPr>
      <w:r>
        <w:rPr>
          <w:rFonts w:ascii="Arial" w:hAnsi="Arial" w:cs="Arial"/>
          <w:b/>
          <w:bCs/>
          <w:color w:val="EE0000"/>
          <w:lang w:val="en-PH"/>
        </w:rPr>
        <w:t>GUIDE: WRITING THE OBJECTIVES OF THE STUDY</w:t>
      </w:r>
    </w:p>
    <w:p w14:paraId="18078E59" w14:textId="77777777" w:rsidR="00EF7551" w:rsidRDefault="00EF7551" w:rsidP="00EF7551">
      <w:pPr>
        <w:rPr>
          <w:rFonts w:ascii="Arial" w:hAnsi="Arial" w:cs="Arial"/>
          <w:color w:val="EE0000"/>
          <w:lang w:val="en-PH"/>
        </w:rPr>
      </w:pPr>
      <w:r>
        <w:rPr>
          <w:rFonts w:ascii="Arial" w:hAnsi="Arial" w:cs="Arial"/>
          <w:color w:val="EE0000"/>
          <w:lang w:val="en-PH"/>
        </w:rPr>
        <w:t>General Objective and Specific Objectives</w:t>
      </w:r>
    </w:p>
    <w:p w14:paraId="74ECB1B6" w14:textId="77777777" w:rsidR="00EF7551" w:rsidRDefault="00EF7551" w:rsidP="00EF7551">
      <w:pPr>
        <w:rPr>
          <w:rFonts w:ascii="Arial" w:hAnsi="Arial" w:cs="Arial"/>
          <w:color w:val="EE0000"/>
          <w:lang w:val="en-PH"/>
        </w:rPr>
      </w:pPr>
      <w:r>
        <w:rPr>
          <w:rFonts w:ascii="Arial" w:hAnsi="Arial" w:cs="Arial"/>
          <w:color w:val="EE0000"/>
          <w:lang w:val="en-PH"/>
        </w:rPr>
        <w:t>The Objectives of the Study state exactly what your project intends to accomplish. They are split into one General Objective (the overall purpose) and several Specific Objectives (the concrete steps that achieve it). Together, they act as a checklist that Chapter IV's Conclusion must answer point by point.</w:t>
      </w:r>
    </w:p>
    <w:p w14:paraId="376A9AF7" w14:textId="77777777" w:rsidR="00EF7551" w:rsidRDefault="00EF7551" w:rsidP="00EF7551">
      <w:pPr>
        <w:rPr>
          <w:rFonts w:ascii="Arial" w:hAnsi="Arial" w:cs="Arial"/>
          <w:color w:val="EE0000"/>
          <w:lang w:val="en-PH"/>
        </w:rPr>
      </w:pPr>
      <w:r>
        <w:rPr>
          <w:rFonts w:ascii="Arial" w:hAnsi="Arial" w:cs="Arial"/>
          <w:b/>
          <w:bCs/>
          <w:color w:val="EE0000"/>
          <w:lang w:val="en-PH"/>
        </w:rPr>
        <w:t>How the Two Relate</w:t>
      </w:r>
    </w:p>
    <w:p w14:paraId="0FC7B559" w14:textId="77777777" w:rsidR="00EF7551" w:rsidRDefault="00EF7551" w:rsidP="00EF7551">
      <w:pPr>
        <w:rPr>
          <w:rFonts w:ascii="Arial" w:hAnsi="Arial" w:cs="Arial"/>
          <w:color w:val="EE0000"/>
          <w:lang w:val="en-PH"/>
        </w:rPr>
      </w:pPr>
      <w:r>
        <w:rPr>
          <w:rFonts w:ascii="Arial" w:hAnsi="Arial" w:cs="Arial"/>
          <w:color w:val="EE0000"/>
          <w:lang w:val="en-PH"/>
        </w:rPr>
        <w:t>Think of the General Objective as the destination and the Specific Objectives as the road that gets you there. Every specific objective should contribute directly to achieving the general objective — nothing more, nothing less.</w:t>
      </w:r>
    </w:p>
    <w:p w14:paraId="7B84D2F9" w14:textId="77777777" w:rsidR="00EF7551" w:rsidRDefault="00EF7551" w:rsidP="00EF7551">
      <w:pPr>
        <w:rPr>
          <w:rFonts w:ascii="Arial" w:hAnsi="Arial" w:cs="Arial"/>
          <w:color w:val="EE0000"/>
          <w:lang w:val="en-PH"/>
        </w:rPr>
      </w:pPr>
      <w:r>
        <w:rPr>
          <w:rFonts w:ascii="Arial" w:hAnsi="Arial" w:cs="Arial"/>
          <w:b/>
          <w:bCs/>
          <w:color w:val="EE0000"/>
          <w:lang w:val="en-PH"/>
        </w:rPr>
        <w:t>A. General Objective</w:t>
      </w:r>
    </w:p>
    <w:p w14:paraId="319E8AC7" w14:textId="77777777" w:rsidR="00EF7551" w:rsidRDefault="00EF7551" w:rsidP="00EF7551">
      <w:pPr>
        <w:rPr>
          <w:rFonts w:ascii="Arial" w:hAnsi="Arial" w:cs="Arial"/>
          <w:color w:val="EE0000"/>
          <w:lang w:val="en-PH"/>
        </w:rPr>
      </w:pPr>
      <w:r>
        <w:rPr>
          <w:rFonts w:ascii="Arial" w:hAnsi="Arial" w:cs="Arial"/>
          <w:color w:val="EE0000"/>
          <w:lang w:val="en-PH"/>
        </w:rPr>
        <w:t>A single, broad sentence that summarizes the overall purpose of the study. It is usually written first and answers the question: 'What is this study meant to achieve, in one sentence?'</w:t>
      </w:r>
    </w:p>
    <w:p w14:paraId="2A3EB28F" w14:textId="77777777" w:rsidR="00EF7551" w:rsidRDefault="00EF7551" w:rsidP="00EF7551">
      <w:pPr>
        <w:widowControl/>
        <w:numPr>
          <w:ilvl w:val="0"/>
          <w:numId w:val="20"/>
        </w:numPr>
        <w:spacing w:after="0" w:line="240" w:lineRule="auto"/>
        <w:rPr>
          <w:rFonts w:ascii="Arial" w:hAnsi="Arial" w:cs="Arial"/>
          <w:color w:val="EE0000"/>
          <w:lang w:val="en-PH"/>
        </w:rPr>
      </w:pPr>
      <w:r>
        <w:rPr>
          <w:rFonts w:ascii="Arial" w:hAnsi="Arial" w:cs="Arial"/>
          <w:color w:val="EE0000"/>
          <w:lang w:val="en-PH"/>
        </w:rPr>
        <w:t>Start with a fixed phrase such as 'This study aims to...' or 'This project seeks to...'</w:t>
      </w:r>
    </w:p>
    <w:p w14:paraId="4254EF9E" w14:textId="77777777" w:rsidR="00EF7551" w:rsidRDefault="00EF7551" w:rsidP="00EF7551">
      <w:pPr>
        <w:widowControl/>
        <w:numPr>
          <w:ilvl w:val="0"/>
          <w:numId w:val="20"/>
        </w:numPr>
        <w:spacing w:after="0" w:line="240" w:lineRule="auto"/>
        <w:rPr>
          <w:rFonts w:ascii="Arial" w:hAnsi="Arial" w:cs="Arial"/>
          <w:color w:val="EE0000"/>
          <w:lang w:val="en-PH"/>
        </w:rPr>
      </w:pPr>
      <w:r>
        <w:rPr>
          <w:rFonts w:ascii="Arial" w:hAnsi="Arial" w:cs="Arial"/>
          <w:color w:val="EE0000"/>
          <w:lang w:val="en-PH"/>
        </w:rPr>
        <w:t>Name the system/project and its main function.</w:t>
      </w:r>
    </w:p>
    <w:p w14:paraId="4F7947CE" w14:textId="77777777" w:rsidR="00EF7551" w:rsidRDefault="00EF7551" w:rsidP="00EF7551">
      <w:pPr>
        <w:widowControl/>
        <w:numPr>
          <w:ilvl w:val="0"/>
          <w:numId w:val="20"/>
        </w:numPr>
        <w:spacing w:after="0" w:line="240" w:lineRule="auto"/>
        <w:rPr>
          <w:rFonts w:ascii="Arial" w:hAnsi="Arial" w:cs="Arial"/>
          <w:color w:val="EE0000"/>
          <w:lang w:val="en-PH"/>
        </w:rPr>
      </w:pPr>
      <w:r>
        <w:rPr>
          <w:rFonts w:ascii="Arial" w:hAnsi="Arial" w:cs="Arial"/>
          <w:color w:val="EE0000"/>
          <w:lang w:val="en-PH"/>
        </w:rPr>
        <w:t>Name the institution/beneficiary it serves.</w:t>
      </w:r>
    </w:p>
    <w:p w14:paraId="7AC487A5" w14:textId="77777777" w:rsidR="00EF7551" w:rsidRDefault="00EF7551" w:rsidP="00EF7551">
      <w:pPr>
        <w:widowControl/>
        <w:numPr>
          <w:ilvl w:val="0"/>
          <w:numId w:val="20"/>
        </w:numPr>
        <w:spacing w:after="0" w:line="240" w:lineRule="auto"/>
        <w:rPr>
          <w:rFonts w:ascii="Arial" w:hAnsi="Arial" w:cs="Arial"/>
          <w:color w:val="EE0000"/>
          <w:lang w:val="en-PH"/>
        </w:rPr>
      </w:pPr>
      <w:r>
        <w:rPr>
          <w:rFonts w:ascii="Arial" w:hAnsi="Arial" w:cs="Arial"/>
          <w:color w:val="EE0000"/>
          <w:lang w:val="en-PH"/>
        </w:rPr>
        <w:t>Keep it to one sentence — save the details for the specific objectives.</w:t>
      </w:r>
    </w:p>
    <w:p w14:paraId="6094AEAA" w14:textId="77777777" w:rsidR="00EF7551" w:rsidRDefault="00EF7551" w:rsidP="00EF7551">
      <w:pPr>
        <w:rPr>
          <w:rFonts w:ascii="Arial" w:hAnsi="Arial" w:cs="Arial"/>
          <w:color w:val="EE0000"/>
          <w:lang w:val="en-PH"/>
        </w:rPr>
      </w:pPr>
      <w:r>
        <w:rPr>
          <w:rFonts w:ascii="Arial" w:hAnsi="Arial" w:cs="Arial"/>
          <w:b/>
          <w:bCs/>
          <w:color w:val="EE0000"/>
          <w:lang w:val="en-PH"/>
        </w:rPr>
        <w:t xml:space="preserve">TIP: </w:t>
      </w:r>
      <w:r>
        <w:rPr>
          <w:rFonts w:ascii="Arial" w:hAnsi="Arial" w:cs="Arial"/>
          <w:color w:val="EE0000"/>
          <w:lang w:val="en-PH"/>
        </w:rPr>
        <w:t>If your General Objective sentence is more than 3 lines long, it is probably trying to do the job of a Specific Objective — trim it down.</w:t>
      </w:r>
    </w:p>
    <w:p w14:paraId="42FD94FC" w14:textId="77777777" w:rsidR="00EF7551" w:rsidRDefault="00EF7551" w:rsidP="00EF7551">
      <w:pPr>
        <w:rPr>
          <w:rFonts w:ascii="Arial" w:hAnsi="Arial" w:cs="Arial"/>
          <w:color w:val="EE0000"/>
          <w:lang w:val="en-PH"/>
        </w:rPr>
      </w:pPr>
      <w:r>
        <w:rPr>
          <w:rFonts w:ascii="Arial" w:hAnsi="Arial" w:cs="Arial"/>
          <w:color w:val="EE0000"/>
          <w:lang w:val="en-PH"/>
        </w:rPr>
        <w:t>"This study aims to design and develop a Payroll, Employee Management, and Daily Time Record System Using QR Code for Dr. Francisco C. Parcon Clinic and Hospital to automate employee attendance monitoring and payroll processing."</w:t>
      </w:r>
    </w:p>
    <w:p w14:paraId="15497099" w14:textId="77777777" w:rsidR="00EF7551" w:rsidRDefault="00EF7551" w:rsidP="00EF7551">
      <w:pPr>
        <w:rPr>
          <w:rFonts w:ascii="Arial" w:hAnsi="Arial" w:cs="Arial"/>
          <w:color w:val="EE0000"/>
          <w:lang w:val="en-PH"/>
        </w:rPr>
      </w:pPr>
      <w:r>
        <w:rPr>
          <w:rFonts w:ascii="Arial" w:hAnsi="Arial" w:cs="Arial"/>
          <w:b/>
          <w:bCs/>
          <w:color w:val="EE0000"/>
          <w:lang w:val="en-PH"/>
        </w:rPr>
        <w:lastRenderedPageBreak/>
        <w:t>B. Specific Objectives</w:t>
      </w:r>
    </w:p>
    <w:p w14:paraId="3D716A62" w14:textId="77777777" w:rsidR="00EF7551" w:rsidRDefault="00EF7551" w:rsidP="00EF7551">
      <w:pPr>
        <w:rPr>
          <w:rFonts w:ascii="Arial" w:hAnsi="Arial" w:cs="Arial"/>
          <w:color w:val="EE0000"/>
          <w:lang w:val="en-PH"/>
        </w:rPr>
      </w:pPr>
      <w:r>
        <w:rPr>
          <w:rFonts w:ascii="Arial" w:hAnsi="Arial" w:cs="Arial"/>
          <w:color w:val="EE0000"/>
          <w:lang w:val="en-PH"/>
        </w:rPr>
        <w:t>A numbered list that breaks the General Objective down into concrete, achievable, and measurable actions. Each one should be something you can later point to and say 'yes, this was accomplished' in your Conclusion.</w:t>
      </w:r>
    </w:p>
    <w:p w14:paraId="430B1269" w14:textId="77777777" w:rsidR="00EF7551" w:rsidRDefault="00EF7551" w:rsidP="00EF7551">
      <w:pPr>
        <w:widowControl/>
        <w:numPr>
          <w:ilvl w:val="0"/>
          <w:numId w:val="20"/>
        </w:numPr>
        <w:spacing w:after="0" w:line="240" w:lineRule="auto"/>
        <w:rPr>
          <w:rFonts w:ascii="Arial" w:hAnsi="Arial" w:cs="Arial"/>
          <w:color w:val="EE0000"/>
          <w:lang w:val="en-PH"/>
        </w:rPr>
      </w:pPr>
      <w:r>
        <w:rPr>
          <w:rFonts w:ascii="Arial" w:hAnsi="Arial" w:cs="Arial"/>
          <w:color w:val="EE0000"/>
          <w:lang w:val="en-PH"/>
        </w:rPr>
        <w:t>Start each item with a strong action verb (see verb table below) — never with vague verbs like 'know' or 'understand.'</w:t>
      </w:r>
    </w:p>
    <w:p w14:paraId="1ACE13B3" w14:textId="77777777" w:rsidR="00EF7551" w:rsidRDefault="00EF7551" w:rsidP="00EF7551">
      <w:pPr>
        <w:widowControl/>
        <w:numPr>
          <w:ilvl w:val="0"/>
          <w:numId w:val="20"/>
        </w:numPr>
        <w:spacing w:after="0" w:line="240" w:lineRule="auto"/>
        <w:rPr>
          <w:rFonts w:ascii="Arial" w:hAnsi="Arial" w:cs="Arial"/>
          <w:color w:val="EE0000"/>
          <w:lang w:val="en-PH"/>
        </w:rPr>
      </w:pPr>
      <w:r>
        <w:rPr>
          <w:rFonts w:ascii="Arial" w:hAnsi="Arial" w:cs="Arial"/>
          <w:color w:val="EE0000"/>
          <w:lang w:val="en-PH"/>
        </w:rPr>
        <w:t>Each objective should describe ONE clear action or deliverable — don't combine two goals with 'and' into a single item.</w:t>
      </w:r>
    </w:p>
    <w:p w14:paraId="6ED66D6D" w14:textId="77777777" w:rsidR="00EF7551" w:rsidRDefault="00EF7551" w:rsidP="00EF7551">
      <w:pPr>
        <w:widowControl/>
        <w:numPr>
          <w:ilvl w:val="0"/>
          <w:numId w:val="20"/>
        </w:numPr>
        <w:spacing w:after="0" w:line="240" w:lineRule="auto"/>
        <w:rPr>
          <w:rFonts w:ascii="Arial" w:hAnsi="Arial" w:cs="Arial"/>
          <w:color w:val="EE0000"/>
          <w:lang w:val="en-PH"/>
        </w:rPr>
      </w:pPr>
      <w:r>
        <w:rPr>
          <w:rFonts w:ascii="Arial" w:hAnsi="Arial" w:cs="Arial"/>
          <w:color w:val="EE0000"/>
          <w:lang w:val="en-PH"/>
        </w:rPr>
        <w:t>Arrange them in logical order — usually the order the system/process is built or used (e.g., design → develop → test → evaluate).</w:t>
      </w:r>
    </w:p>
    <w:p w14:paraId="3330DFAA" w14:textId="77777777" w:rsidR="00EF7551" w:rsidRDefault="00EF7551" w:rsidP="00EF7551">
      <w:pPr>
        <w:widowControl/>
        <w:numPr>
          <w:ilvl w:val="0"/>
          <w:numId w:val="20"/>
        </w:numPr>
        <w:spacing w:after="0" w:line="240" w:lineRule="auto"/>
        <w:rPr>
          <w:rFonts w:ascii="Arial" w:hAnsi="Arial" w:cs="Arial"/>
          <w:color w:val="EE0000"/>
          <w:lang w:val="en-PH"/>
        </w:rPr>
      </w:pPr>
      <w:r>
        <w:rPr>
          <w:rFonts w:ascii="Arial" w:hAnsi="Arial" w:cs="Arial"/>
          <w:color w:val="EE0000"/>
          <w:lang w:val="en-PH"/>
        </w:rPr>
        <w:t>Keep the number of specific objectives manageable — typically 3 to 6 items.</w:t>
      </w:r>
    </w:p>
    <w:p w14:paraId="75015A57" w14:textId="77777777" w:rsidR="00EF7551" w:rsidRDefault="00EF7551" w:rsidP="00EF7551">
      <w:pPr>
        <w:widowControl/>
        <w:numPr>
          <w:ilvl w:val="0"/>
          <w:numId w:val="20"/>
        </w:numPr>
        <w:spacing w:after="0" w:line="240" w:lineRule="auto"/>
        <w:rPr>
          <w:rFonts w:ascii="Arial" w:hAnsi="Arial" w:cs="Arial"/>
          <w:color w:val="EE0000"/>
          <w:lang w:val="en-PH"/>
        </w:rPr>
      </w:pPr>
      <w:r>
        <w:rPr>
          <w:rFonts w:ascii="Arial" w:hAnsi="Arial" w:cs="Arial"/>
          <w:color w:val="EE0000"/>
          <w:lang w:val="en-PH"/>
        </w:rPr>
        <w:t>Make sure each one is realistically achievable within your project's scope and timeline.</w:t>
      </w:r>
    </w:p>
    <w:p w14:paraId="4FF3B6C9" w14:textId="77777777" w:rsidR="00EF7551" w:rsidRDefault="00EF7551" w:rsidP="00EF7551">
      <w:pPr>
        <w:rPr>
          <w:rFonts w:ascii="Arial" w:hAnsi="Arial" w:cs="Arial"/>
          <w:color w:val="EE0000"/>
          <w:lang w:val="en-PH"/>
        </w:rPr>
      </w:pPr>
      <w:r>
        <w:rPr>
          <w:rFonts w:ascii="Arial" w:hAnsi="Arial" w:cs="Arial"/>
          <w:b/>
          <w:bCs/>
          <w:color w:val="EE0000"/>
          <w:lang w:val="en-PH"/>
        </w:rPr>
        <w:t xml:space="preserve">TIP: </w:t>
      </w:r>
      <w:r>
        <w:rPr>
          <w:rFonts w:ascii="Arial" w:hAnsi="Arial" w:cs="Arial"/>
          <w:color w:val="EE0000"/>
          <w:lang w:val="en-PH"/>
        </w:rPr>
        <w:t>A useful test: could a panel member ask 'did you achieve this?' and get a clear yes/no answer just by reading your objective? If not, it's too vague.</w:t>
      </w:r>
    </w:p>
    <w:p w14:paraId="53B82E89" w14:textId="77777777" w:rsidR="00EF7551" w:rsidRDefault="00EF7551" w:rsidP="00EF7551">
      <w:pPr>
        <w:rPr>
          <w:rFonts w:ascii="Arial" w:hAnsi="Arial" w:cs="Arial"/>
          <w:color w:val="EE0000"/>
          <w:lang w:val="en-PH"/>
        </w:rPr>
      </w:pPr>
      <w:r>
        <w:rPr>
          <w:rFonts w:ascii="Arial" w:hAnsi="Arial" w:cs="Arial"/>
          <w:color w:val="EE0000"/>
          <w:lang w:val="en-PH"/>
        </w:rPr>
        <w:t>"Specifically, this study aims to: 1. Design a database to securely store employee information, attendance records, and payroll data. 2. Develop a QR code-based time-in and time-out feature to automate attendance logging. 3. Automate the computation of employee rendered hours, deductions, and wages. 4. Provide administrators with a reporting feature to monitor employee attendance and generate payroll reports. 5. Test and evaluate the system's functionality, accuracy, and usability based on ISO 25010 quality standards."</w:t>
      </w:r>
    </w:p>
    <w:p w14:paraId="5BDE1EBA" w14:textId="77777777" w:rsidR="00EF7551" w:rsidRDefault="00EF7551" w:rsidP="00EF7551">
      <w:pPr>
        <w:rPr>
          <w:rFonts w:ascii="Arial" w:hAnsi="Arial" w:cs="Arial"/>
          <w:color w:val="EE0000"/>
          <w:lang w:val="en-PH"/>
        </w:rPr>
      </w:pPr>
      <w:r>
        <w:rPr>
          <w:rFonts w:ascii="Arial" w:hAnsi="Arial" w:cs="Arial"/>
          <w:b/>
          <w:bCs/>
          <w:color w:val="EE0000"/>
          <w:lang w:val="en-PH"/>
        </w:rPr>
        <w:t>Verb Reference Table</w:t>
      </w:r>
    </w:p>
    <w:p w14:paraId="734DA10E" w14:textId="77777777" w:rsidR="00EF7551" w:rsidRDefault="00EF7551" w:rsidP="00EF7551">
      <w:pPr>
        <w:rPr>
          <w:rFonts w:ascii="Arial" w:hAnsi="Arial" w:cs="Arial"/>
          <w:color w:val="EE0000"/>
          <w:lang w:val="en-PH"/>
        </w:rPr>
      </w:pPr>
      <w:r>
        <w:rPr>
          <w:rFonts w:ascii="Arial" w:hAnsi="Arial" w:cs="Arial"/>
          <w:color w:val="EE0000"/>
          <w:lang w:val="en-PH"/>
        </w:rPr>
        <w:t>Use this table to choose stronger, more measurable verbs for each objective.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F7551" w14:paraId="0949348B" w14:textId="77777777" w:rsidTr="00AA1D2D">
        <w:tc>
          <w:tcPr>
            <w:tcW w:w="3120" w:type="dxa"/>
            <w:tcBorders>
              <w:top w:val="single" w:sz="4" w:space="0" w:color="auto"/>
              <w:left w:val="single" w:sz="4" w:space="0" w:color="auto"/>
              <w:bottom w:val="single" w:sz="4" w:space="0" w:color="auto"/>
              <w:right w:val="single" w:sz="4" w:space="0" w:color="auto"/>
            </w:tcBorders>
            <w:shd w:val="clear" w:color="auto" w:fill="1F4E79"/>
            <w:hideMark/>
          </w:tcPr>
          <w:p w14:paraId="04288DFA" w14:textId="77777777" w:rsidR="00EF7551" w:rsidRDefault="00EF7551" w:rsidP="00AA1D2D">
            <w:pPr>
              <w:rPr>
                <w:rFonts w:ascii="Arial" w:hAnsi="Arial" w:cs="Arial"/>
                <w:color w:val="EE0000"/>
                <w:lang w:val="en-PH"/>
              </w:rPr>
            </w:pPr>
            <w:r>
              <w:rPr>
                <w:rFonts w:ascii="Arial" w:hAnsi="Arial" w:cs="Arial"/>
                <w:b/>
                <w:bCs/>
                <w:color w:val="EE0000"/>
                <w:lang w:val="en-PH"/>
              </w:rPr>
              <w:t>Category</w:t>
            </w:r>
          </w:p>
        </w:tc>
        <w:tc>
          <w:tcPr>
            <w:tcW w:w="3120" w:type="dxa"/>
            <w:tcBorders>
              <w:top w:val="single" w:sz="4" w:space="0" w:color="auto"/>
              <w:left w:val="single" w:sz="4" w:space="0" w:color="auto"/>
              <w:bottom w:val="single" w:sz="4" w:space="0" w:color="auto"/>
              <w:right w:val="single" w:sz="4" w:space="0" w:color="auto"/>
            </w:tcBorders>
            <w:shd w:val="clear" w:color="auto" w:fill="1F4E79"/>
            <w:hideMark/>
          </w:tcPr>
          <w:p w14:paraId="22DB54E9" w14:textId="77777777" w:rsidR="00EF7551" w:rsidRDefault="00EF7551" w:rsidP="00AA1D2D">
            <w:pPr>
              <w:rPr>
                <w:rFonts w:ascii="Arial" w:hAnsi="Arial" w:cs="Arial"/>
                <w:color w:val="EE0000"/>
                <w:lang w:val="en-PH"/>
              </w:rPr>
            </w:pPr>
            <w:r>
              <w:rPr>
                <w:rFonts w:ascii="Arial" w:hAnsi="Arial" w:cs="Arial"/>
                <w:b/>
                <w:bCs/>
                <w:color w:val="EE0000"/>
                <w:lang w:val="en-PH"/>
              </w:rPr>
              <w:t>Weak / Vague Verbs (avoid)</w:t>
            </w:r>
          </w:p>
        </w:tc>
        <w:tc>
          <w:tcPr>
            <w:tcW w:w="3120" w:type="dxa"/>
            <w:tcBorders>
              <w:top w:val="single" w:sz="4" w:space="0" w:color="auto"/>
              <w:left w:val="single" w:sz="4" w:space="0" w:color="auto"/>
              <w:bottom w:val="single" w:sz="4" w:space="0" w:color="auto"/>
              <w:right w:val="single" w:sz="4" w:space="0" w:color="auto"/>
            </w:tcBorders>
            <w:shd w:val="clear" w:color="auto" w:fill="1F4E79"/>
            <w:hideMark/>
          </w:tcPr>
          <w:p w14:paraId="5355451C" w14:textId="77777777" w:rsidR="00EF7551" w:rsidRDefault="00EF7551" w:rsidP="00AA1D2D">
            <w:pPr>
              <w:rPr>
                <w:rFonts w:ascii="Arial" w:hAnsi="Arial" w:cs="Arial"/>
                <w:color w:val="EE0000"/>
                <w:lang w:val="en-PH"/>
              </w:rPr>
            </w:pPr>
            <w:r>
              <w:rPr>
                <w:rFonts w:ascii="Arial" w:hAnsi="Arial" w:cs="Arial"/>
                <w:b/>
                <w:bCs/>
                <w:color w:val="EE0000"/>
                <w:lang w:val="en-PH"/>
              </w:rPr>
              <w:t>Strong / Measurable Verbs (use)</w:t>
            </w:r>
          </w:p>
        </w:tc>
      </w:tr>
      <w:tr w:rsidR="00EF7551" w14:paraId="2AD95D03" w14:textId="77777777" w:rsidTr="00AA1D2D">
        <w:tc>
          <w:tcPr>
            <w:tcW w:w="3120" w:type="dxa"/>
            <w:tcBorders>
              <w:top w:val="single" w:sz="4" w:space="0" w:color="auto"/>
              <w:left w:val="single" w:sz="4" w:space="0" w:color="auto"/>
              <w:bottom w:val="single" w:sz="4" w:space="0" w:color="auto"/>
              <w:right w:val="single" w:sz="4" w:space="0" w:color="auto"/>
            </w:tcBorders>
            <w:hideMark/>
          </w:tcPr>
          <w:p w14:paraId="58716527" w14:textId="77777777" w:rsidR="00EF7551" w:rsidRDefault="00EF7551" w:rsidP="00AA1D2D">
            <w:pPr>
              <w:rPr>
                <w:rFonts w:ascii="Arial" w:hAnsi="Arial" w:cs="Arial"/>
                <w:color w:val="EE0000"/>
                <w:lang w:val="en-PH"/>
              </w:rPr>
            </w:pPr>
            <w:r>
              <w:rPr>
                <w:rFonts w:ascii="Arial" w:hAnsi="Arial" w:cs="Arial"/>
                <w:color w:val="EE0000"/>
                <w:lang w:val="en-PH"/>
              </w:rPr>
              <w:t>Creating</w:t>
            </w:r>
          </w:p>
        </w:tc>
        <w:tc>
          <w:tcPr>
            <w:tcW w:w="3120" w:type="dxa"/>
            <w:tcBorders>
              <w:top w:val="single" w:sz="4" w:space="0" w:color="auto"/>
              <w:left w:val="single" w:sz="4" w:space="0" w:color="auto"/>
              <w:bottom w:val="single" w:sz="4" w:space="0" w:color="auto"/>
              <w:right w:val="single" w:sz="4" w:space="0" w:color="auto"/>
            </w:tcBorders>
            <w:hideMark/>
          </w:tcPr>
          <w:p w14:paraId="11426CE7" w14:textId="77777777" w:rsidR="00EF7551" w:rsidRDefault="00EF7551" w:rsidP="00AA1D2D">
            <w:pPr>
              <w:rPr>
                <w:rFonts w:ascii="Arial" w:hAnsi="Arial" w:cs="Arial"/>
                <w:color w:val="EE0000"/>
                <w:lang w:val="en-PH"/>
              </w:rPr>
            </w:pPr>
            <w:r>
              <w:rPr>
                <w:rFonts w:ascii="Arial" w:hAnsi="Arial" w:cs="Arial"/>
                <w:color w:val="EE0000"/>
                <w:lang w:val="en-PH"/>
              </w:rPr>
              <w:t>know, understand, learn</w:t>
            </w:r>
          </w:p>
        </w:tc>
        <w:tc>
          <w:tcPr>
            <w:tcW w:w="3120" w:type="dxa"/>
            <w:tcBorders>
              <w:top w:val="single" w:sz="4" w:space="0" w:color="auto"/>
              <w:left w:val="single" w:sz="4" w:space="0" w:color="auto"/>
              <w:bottom w:val="single" w:sz="4" w:space="0" w:color="auto"/>
              <w:right w:val="single" w:sz="4" w:space="0" w:color="auto"/>
            </w:tcBorders>
            <w:hideMark/>
          </w:tcPr>
          <w:p w14:paraId="3C588454" w14:textId="77777777" w:rsidR="00EF7551" w:rsidRDefault="00EF7551" w:rsidP="00AA1D2D">
            <w:pPr>
              <w:rPr>
                <w:rFonts w:ascii="Arial" w:hAnsi="Arial" w:cs="Arial"/>
                <w:color w:val="EE0000"/>
                <w:lang w:val="en-PH"/>
              </w:rPr>
            </w:pPr>
            <w:r>
              <w:rPr>
                <w:rFonts w:ascii="Arial" w:hAnsi="Arial" w:cs="Arial"/>
                <w:color w:val="EE0000"/>
                <w:lang w:val="en-PH"/>
              </w:rPr>
              <w:t>design, develop, create, build</w:t>
            </w:r>
          </w:p>
        </w:tc>
      </w:tr>
      <w:tr w:rsidR="00EF7551" w14:paraId="4A8047B3" w14:textId="77777777" w:rsidTr="00AA1D2D">
        <w:tc>
          <w:tcPr>
            <w:tcW w:w="3120" w:type="dxa"/>
            <w:tcBorders>
              <w:top w:val="single" w:sz="4" w:space="0" w:color="auto"/>
              <w:left w:val="single" w:sz="4" w:space="0" w:color="auto"/>
              <w:bottom w:val="single" w:sz="4" w:space="0" w:color="auto"/>
              <w:right w:val="single" w:sz="4" w:space="0" w:color="auto"/>
            </w:tcBorders>
            <w:hideMark/>
          </w:tcPr>
          <w:p w14:paraId="6FD21567" w14:textId="77777777" w:rsidR="00EF7551" w:rsidRDefault="00EF7551" w:rsidP="00AA1D2D">
            <w:pPr>
              <w:rPr>
                <w:rFonts w:ascii="Arial" w:hAnsi="Arial" w:cs="Arial"/>
                <w:color w:val="EE0000"/>
                <w:lang w:val="en-PH"/>
              </w:rPr>
            </w:pPr>
            <w:r>
              <w:rPr>
                <w:rFonts w:ascii="Arial" w:hAnsi="Arial" w:cs="Arial"/>
                <w:color w:val="EE0000"/>
                <w:lang w:val="en-PH"/>
              </w:rPr>
              <w:t>Improving</w:t>
            </w:r>
          </w:p>
        </w:tc>
        <w:tc>
          <w:tcPr>
            <w:tcW w:w="3120" w:type="dxa"/>
            <w:tcBorders>
              <w:top w:val="single" w:sz="4" w:space="0" w:color="auto"/>
              <w:left w:val="single" w:sz="4" w:space="0" w:color="auto"/>
              <w:bottom w:val="single" w:sz="4" w:space="0" w:color="auto"/>
              <w:right w:val="single" w:sz="4" w:space="0" w:color="auto"/>
            </w:tcBorders>
            <w:hideMark/>
          </w:tcPr>
          <w:p w14:paraId="698BFE09" w14:textId="77777777" w:rsidR="00EF7551" w:rsidRDefault="00EF7551" w:rsidP="00AA1D2D">
            <w:pPr>
              <w:rPr>
                <w:rFonts w:ascii="Arial" w:hAnsi="Arial" w:cs="Arial"/>
                <w:color w:val="EE0000"/>
                <w:lang w:val="en-PH"/>
              </w:rPr>
            </w:pPr>
            <w:r>
              <w:rPr>
                <w:rFonts w:ascii="Arial" w:hAnsi="Arial" w:cs="Arial"/>
                <w:color w:val="EE0000"/>
                <w:lang w:val="en-PH"/>
              </w:rPr>
              <w:t>help, improve (alone)</w:t>
            </w:r>
          </w:p>
        </w:tc>
        <w:tc>
          <w:tcPr>
            <w:tcW w:w="3120" w:type="dxa"/>
            <w:tcBorders>
              <w:top w:val="single" w:sz="4" w:space="0" w:color="auto"/>
              <w:left w:val="single" w:sz="4" w:space="0" w:color="auto"/>
              <w:bottom w:val="single" w:sz="4" w:space="0" w:color="auto"/>
              <w:right w:val="single" w:sz="4" w:space="0" w:color="auto"/>
            </w:tcBorders>
            <w:hideMark/>
          </w:tcPr>
          <w:p w14:paraId="3A9D9595" w14:textId="77777777" w:rsidR="00EF7551" w:rsidRDefault="00EF7551" w:rsidP="00AA1D2D">
            <w:pPr>
              <w:rPr>
                <w:rFonts w:ascii="Arial" w:hAnsi="Arial" w:cs="Arial"/>
                <w:color w:val="EE0000"/>
                <w:lang w:val="en-PH"/>
              </w:rPr>
            </w:pPr>
            <w:r>
              <w:rPr>
                <w:rFonts w:ascii="Arial" w:hAnsi="Arial" w:cs="Arial"/>
                <w:color w:val="EE0000"/>
                <w:lang w:val="en-PH"/>
              </w:rPr>
              <w:t>automate, streamline, enhance, optimize</w:t>
            </w:r>
          </w:p>
        </w:tc>
      </w:tr>
      <w:tr w:rsidR="00EF7551" w14:paraId="2AE8F460" w14:textId="77777777" w:rsidTr="00AA1D2D">
        <w:tc>
          <w:tcPr>
            <w:tcW w:w="3120" w:type="dxa"/>
            <w:tcBorders>
              <w:top w:val="single" w:sz="4" w:space="0" w:color="auto"/>
              <w:left w:val="single" w:sz="4" w:space="0" w:color="auto"/>
              <w:bottom w:val="single" w:sz="4" w:space="0" w:color="auto"/>
              <w:right w:val="single" w:sz="4" w:space="0" w:color="auto"/>
            </w:tcBorders>
            <w:hideMark/>
          </w:tcPr>
          <w:p w14:paraId="364B7E50" w14:textId="77777777" w:rsidR="00EF7551" w:rsidRDefault="00EF7551" w:rsidP="00AA1D2D">
            <w:pPr>
              <w:rPr>
                <w:rFonts w:ascii="Arial" w:hAnsi="Arial" w:cs="Arial"/>
                <w:color w:val="EE0000"/>
                <w:lang w:val="en-PH"/>
              </w:rPr>
            </w:pPr>
            <w:r>
              <w:rPr>
                <w:rFonts w:ascii="Arial" w:hAnsi="Arial" w:cs="Arial"/>
                <w:color w:val="EE0000"/>
                <w:lang w:val="en-PH"/>
              </w:rPr>
              <w:t>Testing</w:t>
            </w:r>
          </w:p>
        </w:tc>
        <w:tc>
          <w:tcPr>
            <w:tcW w:w="3120" w:type="dxa"/>
            <w:tcBorders>
              <w:top w:val="single" w:sz="4" w:space="0" w:color="auto"/>
              <w:left w:val="single" w:sz="4" w:space="0" w:color="auto"/>
              <w:bottom w:val="single" w:sz="4" w:space="0" w:color="auto"/>
              <w:right w:val="single" w:sz="4" w:space="0" w:color="auto"/>
            </w:tcBorders>
            <w:hideMark/>
          </w:tcPr>
          <w:p w14:paraId="09398634" w14:textId="77777777" w:rsidR="00EF7551" w:rsidRDefault="00EF7551" w:rsidP="00AA1D2D">
            <w:pPr>
              <w:rPr>
                <w:rFonts w:ascii="Arial" w:hAnsi="Arial" w:cs="Arial"/>
                <w:color w:val="EE0000"/>
                <w:lang w:val="en-PH"/>
              </w:rPr>
            </w:pPr>
            <w:r>
              <w:rPr>
                <w:rFonts w:ascii="Arial" w:hAnsi="Arial" w:cs="Arial"/>
                <w:color w:val="EE0000"/>
                <w:lang w:val="en-PH"/>
              </w:rPr>
              <w:t>check, look at</w:t>
            </w:r>
          </w:p>
        </w:tc>
        <w:tc>
          <w:tcPr>
            <w:tcW w:w="3120" w:type="dxa"/>
            <w:tcBorders>
              <w:top w:val="single" w:sz="4" w:space="0" w:color="auto"/>
              <w:left w:val="single" w:sz="4" w:space="0" w:color="auto"/>
              <w:bottom w:val="single" w:sz="4" w:space="0" w:color="auto"/>
              <w:right w:val="single" w:sz="4" w:space="0" w:color="auto"/>
            </w:tcBorders>
            <w:hideMark/>
          </w:tcPr>
          <w:p w14:paraId="7EDE22C6" w14:textId="77777777" w:rsidR="00EF7551" w:rsidRDefault="00EF7551" w:rsidP="00AA1D2D">
            <w:pPr>
              <w:rPr>
                <w:rFonts w:ascii="Arial" w:hAnsi="Arial" w:cs="Arial"/>
                <w:color w:val="EE0000"/>
                <w:lang w:val="en-PH"/>
              </w:rPr>
            </w:pPr>
            <w:r>
              <w:rPr>
                <w:rFonts w:ascii="Arial" w:hAnsi="Arial" w:cs="Arial"/>
                <w:color w:val="EE0000"/>
                <w:lang w:val="en-PH"/>
              </w:rPr>
              <w:t>evaluate, assess, test, validate</w:t>
            </w:r>
          </w:p>
        </w:tc>
      </w:tr>
      <w:tr w:rsidR="00EF7551" w14:paraId="52FB3C69" w14:textId="77777777" w:rsidTr="00AA1D2D">
        <w:tc>
          <w:tcPr>
            <w:tcW w:w="3120" w:type="dxa"/>
            <w:tcBorders>
              <w:top w:val="single" w:sz="4" w:space="0" w:color="auto"/>
              <w:left w:val="single" w:sz="4" w:space="0" w:color="auto"/>
              <w:bottom w:val="single" w:sz="4" w:space="0" w:color="auto"/>
              <w:right w:val="single" w:sz="4" w:space="0" w:color="auto"/>
            </w:tcBorders>
            <w:hideMark/>
          </w:tcPr>
          <w:p w14:paraId="45F3D6D3" w14:textId="77777777" w:rsidR="00EF7551" w:rsidRDefault="00EF7551" w:rsidP="00AA1D2D">
            <w:pPr>
              <w:rPr>
                <w:rFonts w:ascii="Arial" w:hAnsi="Arial" w:cs="Arial"/>
                <w:color w:val="EE0000"/>
                <w:lang w:val="en-PH"/>
              </w:rPr>
            </w:pPr>
            <w:r>
              <w:rPr>
                <w:rFonts w:ascii="Arial" w:hAnsi="Arial" w:cs="Arial"/>
                <w:color w:val="EE0000"/>
                <w:lang w:val="en-PH"/>
              </w:rPr>
              <w:t>Analyzing</w:t>
            </w:r>
          </w:p>
        </w:tc>
        <w:tc>
          <w:tcPr>
            <w:tcW w:w="3120" w:type="dxa"/>
            <w:tcBorders>
              <w:top w:val="single" w:sz="4" w:space="0" w:color="auto"/>
              <w:left w:val="single" w:sz="4" w:space="0" w:color="auto"/>
              <w:bottom w:val="single" w:sz="4" w:space="0" w:color="auto"/>
              <w:right w:val="single" w:sz="4" w:space="0" w:color="auto"/>
            </w:tcBorders>
            <w:hideMark/>
          </w:tcPr>
          <w:p w14:paraId="36852F39" w14:textId="77777777" w:rsidR="00EF7551" w:rsidRDefault="00EF7551" w:rsidP="00AA1D2D">
            <w:pPr>
              <w:rPr>
                <w:rFonts w:ascii="Arial" w:hAnsi="Arial" w:cs="Arial"/>
                <w:color w:val="EE0000"/>
                <w:lang w:val="en-PH"/>
              </w:rPr>
            </w:pPr>
            <w:r>
              <w:rPr>
                <w:rFonts w:ascii="Arial" w:hAnsi="Arial" w:cs="Arial"/>
                <w:color w:val="EE0000"/>
                <w:lang w:val="en-PH"/>
              </w:rPr>
              <w:t>study, think about</w:t>
            </w:r>
          </w:p>
        </w:tc>
        <w:tc>
          <w:tcPr>
            <w:tcW w:w="3120" w:type="dxa"/>
            <w:tcBorders>
              <w:top w:val="single" w:sz="4" w:space="0" w:color="auto"/>
              <w:left w:val="single" w:sz="4" w:space="0" w:color="auto"/>
              <w:bottom w:val="single" w:sz="4" w:space="0" w:color="auto"/>
              <w:right w:val="single" w:sz="4" w:space="0" w:color="auto"/>
            </w:tcBorders>
            <w:hideMark/>
          </w:tcPr>
          <w:p w14:paraId="2E717DFE" w14:textId="77777777" w:rsidR="00EF7551" w:rsidRDefault="00EF7551" w:rsidP="00AA1D2D">
            <w:pPr>
              <w:rPr>
                <w:rFonts w:ascii="Arial" w:hAnsi="Arial" w:cs="Arial"/>
                <w:color w:val="EE0000"/>
                <w:lang w:val="en-PH"/>
              </w:rPr>
            </w:pPr>
            <w:r>
              <w:rPr>
                <w:rFonts w:ascii="Arial" w:hAnsi="Arial" w:cs="Arial"/>
                <w:color w:val="EE0000"/>
                <w:lang w:val="en-PH"/>
              </w:rPr>
              <w:t>analyze, determine, identify</w:t>
            </w:r>
          </w:p>
        </w:tc>
      </w:tr>
      <w:tr w:rsidR="00EF7551" w14:paraId="4FB4EB91" w14:textId="77777777" w:rsidTr="00AA1D2D">
        <w:tc>
          <w:tcPr>
            <w:tcW w:w="3120" w:type="dxa"/>
            <w:tcBorders>
              <w:top w:val="single" w:sz="4" w:space="0" w:color="auto"/>
              <w:left w:val="single" w:sz="4" w:space="0" w:color="auto"/>
              <w:bottom w:val="single" w:sz="4" w:space="0" w:color="auto"/>
              <w:right w:val="single" w:sz="4" w:space="0" w:color="auto"/>
            </w:tcBorders>
            <w:hideMark/>
          </w:tcPr>
          <w:p w14:paraId="0B495865" w14:textId="77777777" w:rsidR="00EF7551" w:rsidRDefault="00EF7551" w:rsidP="00AA1D2D">
            <w:pPr>
              <w:rPr>
                <w:rFonts w:ascii="Arial" w:hAnsi="Arial" w:cs="Arial"/>
                <w:color w:val="EE0000"/>
                <w:lang w:val="en-PH"/>
              </w:rPr>
            </w:pPr>
            <w:r>
              <w:rPr>
                <w:rFonts w:ascii="Arial" w:hAnsi="Arial" w:cs="Arial"/>
                <w:color w:val="EE0000"/>
                <w:lang w:val="en-PH"/>
              </w:rPr>
              <w:t>Delivering</w:t>
            </w:r>
          </w:p>
        </w:tc>
        <w:tc>
          <w:tcPr>
            <w:tcW w:w="3120" w:type="dxa"/>
            <w:tcBorders>
              <w:top w:val="single" w:sz="4" w:space="0" w:color="auto"/>
              <w:left w:val="single" w:sz="4" w:space="0" w:color="auto"/>
              <w:bottom w:val="single" w:sz="4" w:space="0" w:color="auto"/>
              <w:right w:val="single" w:sz="4" w:space="0" w:color="auto"/>
            </w:tcBorders>
            <w:hideMark/>
          </w:tcPr>
          <w:p w14:paraId="17D0E2C6" w14:textId="77777777" w:rsidR="00EF7551" w:rsidRDefault="00EF7551" w:rsidP="00AA1D2D">
            <w:pPr>
              <w:rPr>
                <w:rFonts w:ascii="Arial" w:hAnsi="Arial" w:cs="Arial"/>
                <w:color w:val="EE0000"/>
                <w:lang w:val="en-PH"/>
              </w:rPr>
            </w:pPr>
            <w:r>
              <w:rPr>
                <w:rFonts w:ascii="Arial" w:hAnsi="Arial" w:cs="Arial"/>
                <w:color w:val="EE0000"/>
                <w:lang w:val="en-PH"/>
              </w:rPr>
              <w:t>make available</w:t>
            </w:r>
          </w:p>
        </w:tc>
        <w:tc>
          <w:tcPr>
            <w:tcW w:w="3120" w:type="dxa"/>
            <w:tcBorders>
              <w:top w:val="single" w:sz="4" w:space="0" w:color="auto"/>
              <w:left w:val="single" w:sz="4" w:space="0" w:color="auto"/>
              <w:bottom w:val="single" w:sz="4" w:space="0" w:color="auto"/>
              <w:right w:val="single" w:sz="4" w:space="0" w:color="auto"/>
            </w:tcBorders>
            <w:hideMark/>
          </w:tcPr>
          <w:p w14:paraId="439895BA" w14:textId="77777777" w:rsidR="00EF7551" w:rsidRDefault="00EF7551" w:rsidP="00AA1D2D">
            <w:pPr>
              <w:rPr>
                <w:rFonts w:ascii="Arial" w:hAnsi="Arial" w:cs="Arial"/>
                <w:color w:val="EE0000"/>
                <w:lang w:val="en-PH"/>
              </w:rPr>
            </w:pPr>
            <w:r>
              <w:rPr>
                <w:rFonts w:ascii="Arial" w:hAnsi="Arial" w:cs="Arial"/>
                <w:color w:val="EE0000"/>
                <w:lang w:val="en-PH"/>
              </w:rPr>
              <w:t>implement, deploy, provide, generate</w:t>
            </w:r>
          </w:p>
        </w:tc>
      </w:tr>
    </w:tbl>
    <w:p w14:paraId="6ABE0233" w14:textId="77777777" w:rsidR="00EF7551" w:rsidRDefault="00EF7551" w:rsidP="00EF7551">
      <w:pPr>
        <w:rPr>
          <w:rFonts w:ascii="Arial" w:hAnsi="Arial" w:cs="Arial"/>
          <w:color w:val="EE0000"/>
          <w:lang w:val="en-PH"/>
        </w:rPr>
      </w:pPr>
    </w:p>
    <w:p w14:paraId="16674748" w14:textId="77777777" w:rsidR="00EF7551" w:rsidRDefault="00EF7551" w:rsidP="00EF7551">
      <w:pPr>
        <w:rPr>
          <w:rFonts w:ascii="Arial" w:hAnsi="Arial" w:cs="Arial"/>
          <w:color w:val="EE0000"/>
          <w:lang w:val="en-PH"/>
        </w:rPr>
      </w:pPr>
      <w:r>
        <w:rPr>
          <w:rFonts w:ascii="Arial" w:hAnsi="Arial" w:cs="Arial"/>
          <w:b/>
          <w:bCs/>
          <w:color w:val="EE0000"/>
          <w:lang w:val="en-PH"/>
        </w:rPr>
        <w:t>Quick Checklist</w:t>
      </w:r>
    </w:p>
    <w:p w14:paraId="13264616" w14:textId="77777777" w:rsidR="00EF7551" w:rsidRDefault="00EF7551" w:rsidP="00EF7551">
      <w:pPr>
        <w:widowControl/>
        <w:numPr>
          <w:ilvl w:val="0"/>
          <w:numId w:val="20"/>
        </w:numPr>
        <w:spacing w:after="0" w:line="240" w:lineRule="auto"/>
        <w:rPr>
          <w:rFonts w:ascii="Arial" w:hAnsi="Arial" w:cs="Arial"/>
          <w:color w:val="EE0000"/>
          <w:lang w:val="en-PH"/>
        </w:rPr>
      </w:pPr>
      <w:r>
        <w:rPr>
          <w:rFonts w:ascii="Arial" w:hAnsi="Arial" w:cs="Arial"/>
          <w:color w:val="EE0000"/>
          <w:lang w:val="en-PH"/>
        </w:rPr>
        <w:lastRenderedPageBreak/>
        <w:t>General Objective is one sentence covering the whole project.</w:t>
      </w:r>
    </w:p>
    <w:p w14:paraId="3E5B84EC" w14:textId="77777777" w:rsidR="00EF7551" w:rsidRDefault="00EF7551" w:rsidP="00EF7551">
      <w:pPr>
        <w:widowControl/>
        <w:numPr>
          <w:ilvl w:val="0"/>
          <w:numId w:val="20"/>
        </w:numPr>
        <w:spacing w:after="0" w:line="240" w:lineRule="auto"/>
        <w:rPr>
          <w:rFonts w:ascii="Arial" w:hAnsi="Arial" w:cs="Arial"/>
          <w:color w:val="EE0000"/>
          <w:lang w:val="en-PH"/>
        </w:rPr>
      </w:pPr>
      <w:r>
        <w:rPr>
          <w:rFonts w:ascii="Arial" w:hAnsi="Arial" w:cs="Arial"/>
          <w:color w:val="EE0000"/>
          <w:lang w:val="en-PH"/>
        </w:rPr>
        <w:t>Every Specific Objective starts with a strong, measurable action verb.</w:t>
      </w:r>
    </w:p>
    <w:p w14:paraId="58071DC9" w14:textId="77777777" w:rsidR="00EF7551" w:rsidRDefault="00EF7551" w:rsidP="00EF7551">
      <w:pPr>
        <w:widowControl/>
        <w:numPr>
          <w:ilvl w:val="0"/>
          <w:numId w:val="20"/>
        </w:numPr>
        <w:spacing w:after="0" w:line="240" w:lineRule="auto"/>
        <w:rPr>
          <w:rFonts w:ascii="Arial" w:hAnsi="Arial" w:cs="Arial"/>
          <w:color w:val="EE0000"/>
          <w:lang w:val="en-PH"/>
        </w:rPr>
      </w:pPr>
      <w:r>
        <w:rPr>
          <w:rFonts w:ascii="Arial" w:hAnsi="Arial" w:cs="Arial"/>
          <w:color w:val="EE0000"/>
          <w:lang w:val="en-PH"/>
        </w:rPr>
        <w:t>Each Specific Objective covers only one action/deliverable.</w:t>
      </w:r>
    </w:p>
    <w:p w14:paraId="240E8FDF" w14:textId="77777777" w:rsidR="00EF7551" w:rsidRDefault="00EF7551" w:rsidP="00EF7551">
      <w:pPr>
        <w:widowControl/>
        <w:numPr>
          <w:ilvl w:val="0"/>
          <w:numId w:val="20"/>
        </w:numPr>
        <w:spacing w:after="0" w:line="240" w:lineRule="auto"/>
        <w:rPr>
          <w:rFonts w:ascii="Arial" w:hAnsi="Arial" w:cs="Arial"/>
          <w:color w:val="EE0000"/>
          <w:lang w:val="en-PH"/>
        </w:rPr>
      </w:pPr>
      <w:r>
        <w:rPr>
          <w:rFonts w:ascii="Arial" w:hAnsi="Arial" w:cs="Arial"/>
          <w:color w:val="EE0000"/>
          <w:lang w:val="en-PH"/>
        </w:rPr>
        <w:t>Specific Objectives are arranged in logical order.</w:t>
      </w:r>
    </w:p>
    <w:p w14:paraId="5DB22E69" w14:textId="77777777" w:rsidR="00EF7551" w:rsidRDefault="00EF7551" w:rsidP="00EF7551">
      <w:pPr>
        <w:widowControl/>
        <w:numPr>
          <w:ilvl w:val="0"/>
          <w:numId w:val="20"/>
        </w:numPr>
        <w:spacing w:after="0" w:line="240" w:lineRule="auto"/>
        <w:rPr>
          <w:rFonts w:ascii="Arial" w:hAnsi="Arial" w:cs="Arial"/>
          <w:color w:val="EE0000"/>
          <w:lang w:val="en-PH"/>
        </w:rPr>
      </w:pPr>
      <w:r>
        <w:rPr>
          <w:rFonts w:ascii="Arial" w:hAnsi="Arial" w:cs="Arial"/>
          <w:color w:val="EE0000"/>
          <w:lang w:val="en-PH"/>
        </w:rPr>
        <w:t>All Specific Objectives together fully support the General Objective.</w:t>
      </w:r>
    </w:p>
    <w:p w14:paraId="17AB482A" w14:textId="77777777" w:rsidR="00EF7551" w:rsidRDefault="00EF7551" w:rsidP="00EF7551">
      <w:pPr>
        <w:widowControl/>
        <w:numPr>
          <w:ilvl w:val="0"/>
          <w:numId w:val="20"/>
        </w:numPr>
        <w:spacing w:after="0" w:line="240" w:lineRule="auto"/>
        <w:rPr>
          <w:rFonts w:ascii="Arial" w:hAnsi="Arial" w:cs="Arial"/>
          <w:color w:val="EE0000"/>
          <w:lang w:val="en-PH"/>
        </w:rPr>
      </w:pPr>
      <w:r>
        <w:rPr>
          <w:rFonts w:ascii="Arial" w:hAnsi="Arial" w:cs="Arial"/>
          <w:color w:val="EE0000"/>
          <w:lang w:val="en-PH"/>
        </w:rPr>
        <w:t>Every Specific Objective will be revisited and answered in the Chapter IV Conclusion.</w:t>
      </w:r>
    </w:p>
    <w:p w14:paraId="20FC3AD1" w14:textId="77777777" w:rsidR="00EF7551" w:rsidRDefault="00EF7551" w:rsidP="00EF7551">
      <w:pPr>
        <w:rPr>
          <w:rFonts w:ascii="Arial" w:hAnsi="Arial" w:cs="Arial"/>
        </w:rPr>
      </w:pPr>
    </w:p>
    <w:p w14:paraId="07692950" w14:textId="77777777" w:rsidR="00EF7551" w:rsidRDefault="00EF7551" w:rsidP="00EF7551">
      <w:pPr>
        <w:rPr>
          <w:rFonts w:ascii="Arial" w:hAnsi="Arial" w:cs="Arial"/>
        </w:rPr>
      </w:pPr>
      <w:r>
        <w:rPr>
          <w:rFonts w:ascii="Arial" w:hAnsi="Arial" w:cs="Arial"/>
        </w:rPr>
        <w:br w:type="page"/>
      </w:r>
    </w:p>
    <w:p w14:paraId="68629D2E" w14:textId="77777777" w:rsidR="00EF7551" w:rsidRDefault="00EF7551" w:rsidP="00EF7551">
      <w:pPr>
        <w:rPr>
          <w:rFonts w:ascii="Arial" w:hAnsi="Arial" w:cs="Arial"/>
        </w:rPr>
      </w:pPr>
      <w:r>
        <w:rPr>
          <w:rFonts w:ascii="Arial" w:hAnsi="Arial" w:cs="Arial"/>
        </w:rPr>
        <w:lastRenderedPageBreak/>
        <w:t>Scope and Limitation of the Study</w:t>
      </w:r>
    </w:p>
    <w:p w14:paraId="2A34D39D" w14:textId="77777777" w:rsidR="00EF7551" w:rsidRDefault="00EF7551" w:rsidP="00EF7551">
      <w:pPr>
        <w:rPr>
          <w:rFonts w:ascii="Arial" w:hAnsi="Arial" w:cs="Arial"/>
        </w:rPr>
      </w:pPr>
    </w:p>
    <w:p w14:paraId="47A70913" w14:textId="77777777" w:rsidR="00EF7551" w:rsidRDefault="00EF7551" w:rsidP="00EF7551">
      <w:pPr>
        <w:ind w:firstLine="720"/>
        <w:rPr>
          <w:rFonts w:ascii="Arial" w:hAnsi="Arial" w:cs="Arial"/>
        </w:rPr>
      </w:pPr>
      <w:r>
        <w:rPr>
          <w:rFonts w:ascii="Arial" w:hAnsi="Arial" w:cs="Arial"/>
        </w:rPr>
        <w:t>Scope of the Study</w:t>
      </w:r>
    </w:p>
    <w:p w14:paraId="6E13EBFA" w14:textId="77777777" w:rsidR="00EF7551" w:rsidRDefault="00EF7551" w:rsidP="00EF7551">
      <w:pPr>
        <w:rPr>
          <w:rFonts w:ascii="Arial" w:hAnsi="Arial" w:cs="Arial"/>
        </w:rPr>
      </w:pPr>
    </w:p>
    <w:p w14:paraId="0D50BA01" w14:textId="77777777" w:rsidR="00EF7551" w:rsidRDefault="00EF7551" w:rsidP="00EF7551">
      <w:pPr>
        <w:rPr>
          <w:rFonts w:ascii="Arial" w:hAnsi="Arial" w:cs="Arial"/>
        </w:rPr>
      </w:pPr>
    </w:p>
    <w:p w14:paraId="6CFC664B" w14:textId="77777777" w:rsidR="00EF7551" w:rsidRDefault="00EF7551" w:rsidP="00EF7551">
      <w:pPr>
        <w:rPr>
          <w:rFonts w:ascii="Arial" w:hAnsi="Arial" w:cs="Arial"/>
        </w:rPr>
      </w:pPr>
      <w:r>
        <w:rPr>
          <w:rFonts w:ascii="Arial" w:hAnsi="Arial" w:cs="Arial"/>
        </w:rPr>
        <w:tab/>
        <w:t>Limitation of the Study</w:t>
      </w:r>
    </w:p>
    <w:p w14:paraId="29ED3259" w14:textId="77777777" w:rsidR="00EF7551" w:rsidRDefault="00EF7551" w:rsidP="00EF7551">
      <w:pPr>
        <w:rPr>
          <w:rFonts w:ascii="Arial" w:hAnsi="Arial" w:cs="Arial"/>
        </w:rPr>
      </w:pPr>
    </w:p>
    <w:p w14:paraId="0BB157C7" w14:textId="77777777" w:rsidR="00EF7551" w:rsidRDefault="00EF7551" w:rsidP="00EF7551">
      <w:pPr>
        <w:rPr>
          <w:rFonts w:ascii="Arial" w:hAnsi="Arial" w:cs="Arial"/>
        </w:rPr>
      </w:pPr>
    </w:p>
    <w:p w14:paraId="2D811FCC" w14:textId="77777777" w:rsidR="00EF7551" w:rsidRDefault="00EF7551" w:rsidP="00EF7551">
      <w:pPr>
        <w:spacing w:after="150"/>
        <w:jc w:val="both"/>
        <w:rPr>
          <w:rFonts w:ascii="Arial" w:hAnsi="Arial" w:cs="Arial"/>
          <w:color w:val="EE0000"/>
        </w:rPr>
      </w:pPr>
      <w:r>
        <w:rPr>
          <w:rFonts w:ascii="Arial" w:hAnsi="Arial" w:cs="Arial"/>
          <w:color w:val="EE0000"/>
        </w:rPr>
        <w:t xml:space="preserve">The Scope and Limitation of the Study defines the boundaries of your project: what the system covers (Scope) and what it does not cover (Limitation). The Scope is presented as an opening paragraph followed by </w:t>
      </w:r>
      <w:proofErr w:type="spellStart"/>
      <w:proofErr w:type="gramStart"/>
      <w:r>
        <w:rPr>
          <w:rFonts w:ascii="Arial" w:hAnsi="Arial" w:cs="Arial"/>
          <w:color w:val="EE0000"/>
        </w:rPr>
        <w:t>a</w:t>
      </w:r>
      <w:proofErr w:type="spellEnd"/>
      <w:proofErr w:type="gramEnd"/>
      <w:r>
        <w:rPr>
          <w:rFonts w:ascii="Arial" w:hAnsi="Arial" w:cs="Arial"/>
          <w:color w:val="EE0000"/>
        </w:rPr>
        <w:t xml:space="preserve"> itemized list of the system's actual features — this makes it easy for panelists to see exactly what was built.</w:t>
      </w:r>
    </w:p>
    <w:p w14:paraId="4DAD98EB" w14:textId="77777777" w:rsidR="00EF7551" w:rsidRDefault="00EF7551" w:rsidP="00EF7551">
      <w:pPr>
        <w:pStyle w:val="Heading2"/>
        <w:spacing w:before="260" w:after="100"/>
        <w:rPr>
          <w:rFonts w:ascii="Arial" w:hAnsi="Arial" w:cs="Arial"/>
          <w:color w:val="EE0000"/>
          <w:sz w:val="24"/>
          <w:szCs w:val="24"/>
        </w:rPr>
      </w:pPr>
      <w:r>
        <w:rPr>
          <w:rFonts w:ascii="Arial" w:hAnsi="Arial" w:cs="Arial"/>
          <w:b/>
          <w:bCs/>
          <w:color w:val="EE0000"/>
          <w:sz w:val="24"/>
          <w:szCs w:val="24"/>
        </w:rPr>
        <w:t>Overall Structure</w:t>
      </w:r>
    </w:p>
    <w:p w14:paraId="17D057F9" w14:textId="77777777" w:rsidR="00EF7551" w:rsidRDefault="00EF7551" w:rsidP="00EF7551">
      <w:pPr>
        <w:pStyle w:val="ListParagraph"/>
        <w:widowControl/>
        <w:numPr>
          <w:ilvl w:val="0"/>
          <w:numId w:val="21"/>
        </w:numPr>
        <w:spacing w:after="100" w:line="240" w:lineRule="auto"/>
        <w:ind w:left="720"/>
        <w:contextualSpacing w:val="0"/>
        <w:rPr>
          <w:rFonts w:ascii="Arial" w:hAnsi="Arial" w:cs="Arial"/>
          <w:color w:val="EE0000"/>
        </w:rPr>
      </w:pPr>
      <w:r>
        <w:rPr>
          <w:rFonts w:ascii="Arial" w:hAnsi="Arial" w:cs="Arial"/>
          <w:color w:val="EE0000"/>
        </w:rPr>
        <w:t>Opening paragraph — general coverage statement (users, institution, platform type).</w:t>
      </w:r>
    </w:p>
    <w:p w14:paraId="2ECBB4D0" w14:textId="77777777" w:rsidR="00EF7551" w:rsidRDefault="00EF7551" w:rsidP="00EF7551">
      <w:pPr>
        <w:pStyle w:val="ListParagraph"/>
        <w:widowControl/>
        <w:numPr>
          <w:ilvl w:val="0"/>
          <w:numId w:val="21"/>
        </w:numPr>
        <w:spacing w:after="100" w:line="240" w:lineRule="auto"/>
        <w:ind w:left="720"/>
        <w:contextualSpacing w:val="0"/>
        <w:rPr>
          <w:rFonts w:ascii="Arial" w:hAnsi="Arial" w:cs="Arial"/>
          <w:color w:val="EE0000"/>
        </w:rPr>
      </w:pPr>
      <w:r>
        <w:rPr>
          <w:rFonts w:ascii="Arial" w:hAnsi="Arial" w:cs="Arial"/>
          <w:color w:val="EE0000"/>
        </w:rPr>
        <w:t>Feature list — each feature of the system named and briefly described.</w:t>
      </w:r>
    </w:p>
    <w:p w14:paraId="57E462BB" w14:textId="77777777" w:rsidR="00EF7551" w:rsidRDefault="00EF7551" w:rsidP="00EF7551">
      <w:pPr>
        <w:pStyle w:val="ListParagraph"/>
        <w:widowControl/>
        <w:numPr>
          <w:ilvl w:val="0"/>
          <w:numId w:val="21"/>
        </w:numPr>
        <w:spacing w:after="100" w:line="240" w:lineRule="auto"/>
        <w:ind w:left="720"/>
        <w:contextualSpacing w:val="0"/>
        <w:rPr>
          <w:rFonts w:ascii="Arial" w:hAnsi="Arial" w:cs="Arial"/>
          <w:color w:val="EE0000"/>
        </w:rPr>
      </w:pPr>
      <w:r>
        <w:rPr>
          <w:rFonts w:ascii="Arial" w:hAnsi="Arial" w:cs="Arial"/>
          <w:color w:val="EE0000"/>
        </w:rPr>
        <w:t>Limitation — what the system does NOT do, stated clearly and honestly.</w:t>
      </w:r>
    </w:p>
    <w:p w14:paraId="6FAC9199" w14:textId="77777777" w:rsidR="00EF7551" w:rsidRDefault="00EF7551" w:rsidP="00EF7551">
      <w:pPr>
        <w:pStyle w:val="Heading2"/>
        <w:spacing w:before="260" w:after="100"/>
        <w:rPr>
          <w:rFonts w:ascii="Arial" w:hAnsi="Arial" w:cs="Arial"/>
          <w:color w:val="EE0000"/>
          <w:sz w:val="24"/>
          <w:szCs w:val="24"/>
        </w:rPr>
      </w:pPr>
      <w:r>
        <w:rPr>
          <w:rFonts w:ascii="Arial" w:hAnsi="Arial" w:cs="Arial"/>
          <w:b/>
          <w:bCs/>
          <w:color w:val="EE0000"/>
          <w:sz w:val="24"/>
          <w:szCs w:val="24"/>
        </w:rPr>
        <w:t>Part 1: Scope of the Study</w:t>
      </w:r>
    </w:p>
    <w:p w14:paraId="4A5A897A" w14:textId="77777777" w:rsidR="00EF7551" w:rsidRDefault="00EF7551" w:rsidP="00EF7551">
      <w:pPr>
        <w:spacing w:after="150"/>
        <w:jc w:val="both"/>
        <w:rPr>
          <w:rFonts w:ascii="Arial" w:hAnsi="Arial" w:cs="Arial"/>
          <w:color w:val="EE0000"/>
        </w:rPr>
      </w:pPr>
      <w:r>
        <w:rPr>
          <w:rFonts w:ascii="Arial" w:hAnsi="Arial" w:cs="Arial"/>
          <w:color w:val="EE0000"/>
        </w:rPr>
        <w:t>Begin with a short paragraph giving the overall coverage of the system before listing individual features.</w:t>
      </w:r>
    </w:p>
    <w:p w14:paraId="0E58E092" w14:textId="77777777" w:rsidR="00EF7551" w:rsidRDefault="00EF7551" w:rsidP="00EF7551">
      <w:pPr>
        <w:pStyle w:val="ListParagraph"/>
        <w:widowControl/>
        <w:numPr>
          <w:ilvl w:val="0"/>
          <w:numId w:val="22"/>
        </w:numPr>
        <w:spacing w:after="60" w:line="240" w:lineRule="auto"/>
        <w:contextualSpacing w:val="0"/>
        <w:rPr>
          <w:rFonts w:ascii="Arial" w:hAnsi="Arial" w:cs="Arial"/>
          <w:color w:val="EE0000"/>
        </w:rPr>
      </w:pPr>
      <w:r>
        <w:rPr>
          <w:rFonts w:ascii="Arial" w:hAnsi="Arial" w:cs="Arial"/>
          <w:color w:val="EE0000"/>
        </w:rPr>
        <w:t>State the platform/type of system (e.g., web-based, desktop-based).</w:t>
      </w:r>
    </w:p>
    <w:p w14:paraId="02ABECF3" w14:textId="77777777" w:rsidR="00EF7551" w:rsidRDefault="00EF7551" w:rsidP="00EF7551">
      <w:pPr>
        <w:pStyle w:val="ListParagraph"/>
        <w:widowControl/>
        <w:numPr>
          <w:ilvl w:val="0"/>
          <w:numId w:val="22"/>
        </w:numPr>
        <w:spacing w:after="60" w:line="240" w:lineRule="auto"/>
        <w:contextualSpacing w:val="0"/>
        <w:rPr>
          <w:rFonts w:ascii="Arial" w:hAnsi="Arial" w:cs="Arial"/>
          <w:color w:val="EE0000"/>
        </w:rPr>
      </w:pPr>
      <w:r>
        <w:rPr>
          <w:rFonts w:ascii="Arial" w:hAnsi="Arial" w:cs="Arial"/>
          <w:color w:val="EE0000"/>
        </w:rPr>
        <w:t>State who will use it (e.g., administrators, employees) and where (the institution).</w:t>
      </w:r>
    </w:p>
    <w:p w14:paraId="18ADEAB1" w14:textId="77777777" w:rsidR="00EF7551" w:rsidRDefault="00EF7551" w:rsidP="00EF7551">
      <w:pPr>
        <w:pStyle w:val="ListParagraph"/>
        <w:widowControl/>
        <w:numPr>
          <w:ilvl w:val="0"/>
          <w:numId w:val="22"/>
        </w:numPr>
        <w:spacing w:after="60" w:line="240" w:lineRule="auto"/>
        <w:contextualSpacing w:val="0"/>
        <w:rPr>
          <w:rFonts w:ascii="Arial" w:hAnsi="Arial" w:cs="Arial"/>
          <w:color w:val="EE0000"/>
        </w:rPr>
      </w:pPr>
      <w:r>
        <w:rPr>
          <w:rFonts w:ascii="Arial" w:hAnsi="Arial" w:cs="Arial"/>
          <w:color w:val="EE0000"/>
        </w:rPr>
        <w:t>State the general functions covered, in one or two sentences, before the detailed list.</w:t>
      </w:r>
    </w:p>
    <w:p w14:paraId="6311358F" w14:textId="77777777" w:rsidR="00EF7551" w:rsidRDefault="00EF7551" w:rsidP="00EF7551">
      <w:pPr>
        <w:shd w:val="clear" w:color="auto" w:fill="F2F2F2"/>
        <w:spacing w:before="100" w:after="200"/>
        <w:ind w:left="431" w:right="431"/>
        <w:jc w:val="both"/>
        <w:rPr>
          <w:rFonts w:ascii="Arial" w:hAnsi="Arial" w:cs="Arial"/>
          <w:color w:val="EE0000"/>
        </w:rPr>
      </w:pPr>
      <w:r>
        <w:rPr>
          <w:rFonts w:ascii="Arial" w:hAnsi="Arial" w:cs="Arial"/>
          <w:color w:val="EE0000"/>
        </w:rPr>
        <w:t>"This study covers the design and development of a web-based Payroll, Employee Management, and Daily Time Record System Using QR Code intended for use by the administrators and employees of Dr. Francisco C. Parcon Clinic and Hospital. The system covers the following features:"</w:t>
      </w:r>
    </w:p>
    <w:p w14:paraId="264094B4" w14:textId="77777777" w:rsidR="00EF7551" w:rsidRDefault="00EF7551" w:rsidP="00EF7551">
      <w:pPr>
        <w:pStyle w:val="Heading2"/>
        <w:spacing w:before="260" w:after="100"/>
        <w:rPr>
          <w:rFonts w:ascii="Arial" w:hAnsi="Arial" w:cs="Arial"/>
          <w:color w:val="EE0000"/>
          <w:sz w:val="24"/>
          <w:szCs w:val="24"/>
        </w:rPr>
      </w:pPr>
      <w:r>
        <w:rPr>
          <w:rFonts w:ascii="Arial" w:hAnsi="Arial" w:cs="Arial"/>
          <w:b/>
          <w:bCs/>
          <w:color w:val="EE0000"/>
          <w:sz w:val="24"/>
          <w:szCs w:val="24"/>
        </w:rPr>
        <w:t>Part 2: Listing Each Feature</w:t>
      </w:r>
    </w:p>
    <w:p w14:paraId="16958A7F" w14:textId="77777777" w:rsidR="00EF7551" w:rsidRDefault="00EF7551" w:rsidP="00EF7551">
      <w:pPr>
        <w:spacing w:after="150"/>
        <w:jc w:val="both"/>
        <w:rPr>
          <w:rFonts w:ascii="Arial" w:hAnsi="Arial" w:cs="Arial"/>
          <w:color w:val="EE0000"/>
        </w:rPr>
      </w:pPr>
      <w:r>
        <w:rPr>
          <w:rFonts w:ascii="Arial" w:hAnsi="Arial" w:cs="Arial"/>
          <w:color w:val="EE0000"/>
        </w:rPr>
        <w:t xml:space="preserve">After the opening paragraph, list every major feature of the system as a separate bullet point. Each entry should follow the format: Feature Name — a </w:t>
      </w:r>
      <w:r>
        <w:rPr>
          <w:rFonts w:ascii="Arial" w:hAnsi="Arial" w:cs="Arial"/>
          <w:color w:val="EE0000"/>
        </w:rPr>
        <w:lastRenderedPageBreak/>
        <w:t>short phrase describing what it does.</w:t>
      </w:r>
    </w:p>
    <w:p w14:paraId="01EEDA18" w14:textId="77777777" w:rsidR="00EF7551" w:rsidRDefault="00EF7551" w:rsidP="00EF7551">
      <w:pPr>
        <w:pStyle w:val="ListParagraph"/>
        <w:widowControl/>
        <w:numPr>
          <w:ilvl w:val="0"/>
          <w:numId w:val="22"/>
        </w:numPr>
        <w:spacing w:after="60" w:line="240" w:lineRule="auto"/>
        <w:contextualSpacing w:val="0"/>
        <w:rPr>
          <w:rFonts w:ascii="Arial" w:hAnsi="Arial" w:cs="Arial"/>
          <w:color w:val="EE0000"/>
        </w:rPr>
      </w:pPr>
      <w:r>
        <w:rPr>
          <w:rFonts w:ascii="Arial" w:hAnsi="Arial" w:cs="Arial"/>
          <w:color w:val="EE0000"/>
        </w:rPr>
        <w:t>Name the feature exactly as it appears in your system (e.g., match your module names/menu labels).</w:t>
      </w:r>
    </w:p>
    <w:p w14:paraId="433187C9" w14:textId="77777777" w:rsidR="00EF7551" w:rsidRDefault="00EF7551" w:rsidP="00EF7551">
      <w:pPr>
        <w:pStyle w:val="ListParagraph"/>
        <w:widowControl/>
        <w:numPr>
          <w:ilvl w:val="0"/>
          <w:numId w:val="22"/>
        </w:numPr>
        <w:spacing w:after="60" w:line="240" w:lineRule="auto"/>
        <w:contextualSpacing w:val="0"/>
        <w:rPr>
          <w:rFonts w:ascii="Arial" w:hAnsi="Arial" w:cs="Arial"/>
          <w:color w:val="EE0000"/>
        </w:rPr>
      </w:pPr>
      <w:r>
        <w:rPr>
          <w:rFonts w:ascii="Arial" w:hAnsi="Arial" w:cs="Arial"/>
          <w:color w:val="EE0000"/>
        </w:rPr>
        <w:t>Describe its function in a single clause — avoid long explanations here (save those for Chapter III).</w:t>
      </w:r>
    </w:p>
    <w:p w14:paraId="5E330548" w14:textId="77777777" w:rsidR="00EF7551" w:rsidRDefault="00EF7551" w:rsidP="00EF7551">
      <w:pPr>
        <w:pStyle w:val="ListParagraph"/>
        <w:widowControl/>
        <w:numPr>
          <w:ilvl w:val="0"/>
          <w:numId w:val="22"/>
        </w:numPr>
        <w:spacing w:after="60" w:line="240" w:lineRule="auto"/>
        <w:contextualSpacing w:val="0"/>
        <w:rPr>
          <w:rFonts w:ascii="Arial" w:hAnsi="Arial" w:cs="Arial"/>
          <w:color w:val="EE0000"/>
        </w:rPr>
      </w:pPr>
      <w:r>
        <w:rPr>
          <w:rFonts w:ascii="Arial" w:hAnsi="Arial" w:cs="Arial"/>
          <w:color w:val="EE0000"/>
        </w:rPr>
        <w:t>List features in the order a user would encounter or use them (e.g., login → attendance → payroll → reports).</w:t>
      </w:r>
    </w:p>
    <w:p w14:paraId="665E9523" w14:textId="77777777" w:rsidR="00EF7551" w:rsidRDefault="00EF7551" w:rsidP="00EF7551">
      <w:pPr>
        <w:pStyle w:val="ListParagraph"/>
        <w:widowControl/>
        <w:numPr>
          <w:ilvl w:val="0"/>
          <w:numId w:val="22"/>
        </w:numPr>
        <w:spacing w:after="60" w:line="240" w:lineRule="auto"/>
        <w:contextualSpacing w:val="0"/>
        <w:rPr>
          <w:rFonts w:ascii="Arial" w:hAnsi="Arial" w:cs="Arial"/>
          <w:color w:val="EE0000"/>
        </w:rPr>
      </w:pPr>
      <w:r>
        <w:rPr>
          <w:rFonts w:ascii="Arial" w:hAnsi="Arial" w:cs="Arial"/>
          <w:color w:val="EE0000"/>
        </w:rPr>
        <w:t>Only include features that are actually built and functional in your system — do not list planned-but-unfinished features.</w:t>
      </w:r>
    </w:p>
    <w:p w14:paraId="558C54D4" w14:textId="77777777" w:rsidR="00EF7551" w:rsidRDefault="00EF7551" w:rsidP="00EF7551">
      <w:pPr>
        <w:pBdr>
          <w:left w:val="single" w:sz="12" w:space="8" w:color="1F4E79"/>
        </w:pBdr>
        <w:spacing w:after="200"/>
        <w:ind w:left="215"/>
        <w:rPr>
          <w:rFonts w:ascii="Arial" w:hAnsi="Arial" w:cs="Arial"/>
          <w:color w:val="EE0000"/>
        </w:rPr>
      </w:pPr>
      <w:r>
        <w:rPr>
          <w:rFonts w:ascii="Arial" w:hAnsi="Arial" w:cs="Arial"/>
          <w:b/>
          <w:bCs/>
          <w:color w:val="EE0000"/>
        </w:rPr>
        <w:t xml:space="preserve">TIP: </w:t>
      </w:r>
      <w:r>
        <w:rPr>
          <w:rFonts w:ascii="Arial" w:hAnsi="Arial" w:cs="Arial"/>
          <w:color w:val="EE0000"/>
        </w:rPr>
        <w:t>This list should match exactly what's shown in your Chapter III 'List of Modules' table — if a feature is listed here, it must appear there too, and vice versa.</w:t>
      </w:r>
    </w:p>
    <w:p w14:paraId="039F1F30" w14:textId="77777777" w:rsidR="00EF7551" w:rsidRDefault="00EF7551" w:rsidP="00EF7551">
      <w:pPr>
        <w:shd w:val="clear" w:color="auto" w:fill="F2F2F2"/>
        <w:spacing w:before="100" w:after="200"/>
        <w:ind w:left="431" w:right="431"/>
        <w:jc w:val="both"/>
        <w:rPr>
          <w:rFonts w:ascii="Arial" w:hAnsi="Arial" w:cs="Arial"/>
          <w:color w:val="EE0000"/>
        </w:rPr>
      </w:pPr>
      <w:r>
        <w:rPr>
          <w:rFonts w:ascii="Arial" w:hAnsi="Arial" w:cs="Arial"/>
          <w:color w:val="EE0000"/>
        </w:rPr>
        <w:t xml:space="preserve">Sample feature list for the </w:t>
      </w:r>
      <w:proofErr w:type="spellStart"/>
      <w:r>
        <w:rPr>
          <w:rFonts w:ascii="Arial" w:hAnsi="Arial" w:cs="Arial"/>
          <w:color w:val="EE0000"/>
        </w:rPr>
        <w:t>PEMDaS</w:t>
      </w:r>
      <w:proofErr w:type="spellEnd"/>
      <w:r>
        <w:rPr>
          <w:rFonts w:ascii="Arial" w:hAnsi="Arial" w:cs="Arial"/>
          <w:color w:val="EE0000"/>
        </w:rPr>
        <w:t xml:space="preserve"> system:  • QR Code Attendance Logging — allows employees to scan their ID for time-in and time-out recording. • Automated Payroll Computation — automatically calculates rendered hours, deductions, and net wages. • Employee Records Management — stores and manages employee personal and employment information. • Daily Time Record (DTR) Generation — automatically compiles employee attendance into a printable DTR. • Admin Dashboard and Monitoring — allows administrators to view real-time attendance and employee status. • Payroll Report Generation — generates printable payroll summaries and reports for a selected pay period. • User Account Management — allows the creation and management of admin and employee accounts with role-based access.</w:t>
      </w:r>
    </w:p>
    <w:p w14:paraId="0A7C2392" w14:textId="77777777" w:rsidR="00EF7551" w:rsidRDefault="00EF7551" w:rsidP="00EF7551">
      <w:pPr>
        <w:pStyle w:val="Heading2"/>
        <w:spacing w:before="260" w:after="100"/>
        <w:rPr>
          <w:rFonts w:ascii="Arial" w:hAnsi="Arial" w:cs="Arial"/>
          <w:color w:val="EE0000"/>
          <w:sz w:val="24"/>
          <w:szCs w:val="24"/>
        </w:rPr>
      </w:pPr>
      <w:r>
        <w:rPr>
          <w:rFonts w:ascii="Arial" w:hAnsi="Arial" w:cs="Arial"/>
          <w:b/>
          <w:bCs/>
          <w:color w:val="EE0000"/>
          <w:sz w:val="24"/>
          <w:szCs w:val="24"/>
        </w:rPr>
        <w:t>Part 3: Limitation of the Study</w:t>
      </w:r>
    </w:p>
    <w:p w14:paraId="576D552E" w14:textId="77777777" w:rsidR="00EF7551" w:rsidRDefault="00EF7551" w:rsidP="00EF7551">
      <w:pPr>
        <w:spacing w:after="150"/>
        <w:jc w:val="both"/>
        <w:rPr>
          <w:rFonts w:ascii="Arial" w:hAnsi="Arial" w:cs="Arial"/>
          <w:color w:val="EE0000"/>
        </w:rPr>
      </w:pPr>
      <w:r>
        <w:rPr>
          <w:rFonts w:ascii="Arial" w:hAnsi="Arial" w:cs="Arial"/>
          <w:color w:val="EE0000"/>
        </w:rPr>
        <w:t>After presenting the Scope, write a separate short paragraph (or bullet list) clearly stating what the system does NOT do. This manages the reader's expectations and protects you during your defense.</w:t>
      </w:r>
    </w:p>
    <w:p w14:paraId="1869A7F2" w14:textId="77777777" w:rsidR="00EF7551" w:rsidRDefault="00EF7551" w:rsidP="00EF7551">
      <w:pPr>
        <w:pStyle w:val="ListParagraph"/>
        <w:widowControl/>
        <w:numPr>
          <w:ilvl w:val="0"/>
          <w:numId w:val="22"/>
        </w:numPr>
        <w:spacing w:after="60" w:line="240" w:lineRule="auto"/>
        <w:contextualSpacing w:val="0"/>
        <w:rPr>
          <w:rFonts w:ascii="Arial" w:hAnsi="Arial" w:cs="Arial"/>
          <w:color w:val="EE0000"/>
        </w:rPr>
      </w:pPr>
      <w:r>
        <w:rPr>
          <w:rFonts w:ascii="Arial" w:hAnsi="Arial" w:cs="Arial"/>
          <w:color w:val="EE0000"/>
        </w:rPr>
        <w:t>Technical boundaries — e.g., platforms not supported, features not automated.</w:t>
      </w:r>
    </w:p>
    <w:p w14:paraId="285CA769" w14:textId="77777777" w:rsidR="00EF7551" w:rsidRDefault="00EF7551" w:rsidP="00EF7551">
      <w:pPr>
        <w:pStyle w:val="ListParagraph"/>
        <w:widowControl/>
        <w:numPr>
          <w:ilvl w:val="0"/>
          <w:numId w:val="22"/>
        </w:numPr>
        <w:spacing w:after="60" w:line="240" w:lineRule="auto"/>
        <w:contextualSpacing w:val="0"/>
        <w:rPr>
          <w:rFonts w:ascii="Arial" w:hAnsi="Arial" w:cs="Arial"/>
          <w:color w:val="EE0000"/>
        </w:rPr>
      </w:pPr>
      <w:r>
        <w:rPr>
          <w:rFonts w:ascii="Arial" w:hAnsi="Arial" w:cs="Arial"/>
          <w:color w:val="EE0000"/>
        </w:rPr>
        <w:t>Data boundaries — e.g., government-mandated computations not included (SSS, PhilHealth, Pag-IBIG, tax tables), unless actually implemented.</w:t>
      </w:r>
    </w:p>
    <w:p w14:paraId="058F3F57" w14:textId="77777777" w:rsidR="00EF7551" w:rsidRDefault="00EF7551" w:rsidP="00EF7551">
      <w:pPr>
        <w:pStyle w:val="ListParagraph"/>
        <w:widowControl/>
        <w:numPr>
          <w:ilvl w:val="0"/>
          <w:numId w:val="22"/>
        </w:numPr>
        <w:spacing w:after="60" w:line="240" w:lineRule="auto"/>
        <w:contextualSpacing w:val="0"/>
        <w:rPr>
          <w:rFonts w:ascii="Arial" w:hAnsi="Arial" w:cs="Arial"/>
          <w:color w:val="EE0000"/>
        </w:rPr>
      </w:pPr>
      <w:r>
        <w:rPr>
          <w:rFonts w:ascii="Arial" w:hAnsi="Arial" w:cs="Arial"/>
          <w:color w:val="EE0000"/>
        </w:rPr>
        <w:t>Operational boundaries — e.g., requires internet connection, limited to one branch/location, requires a QR-code-capable device.</w:t>
      </w:r>
    </w:p>
    <w:p w14:paraId="637D9810" w14:textId="77777777" w:rsidR="00EF7551" w:rsidRDefault="00EF7551" w:rsidP="00EF7551">
      <w:pPr>
        <w:pStyle w:val="ListParagraph"/>
        <w:widowControl/>
        <w:numPr>
          <w:ilvl w:val="0"/>
          <w:numId w:val="22"/>
        </w:numPr>
        <w:spacing w:after="60" w:line="240" w:lineRule="auto"/>
        <w:contextualSpacing w:val="0"/>
        <w:rPr>
          <w:rFonts w:ascii="Arial" w:hAnsi="Arial" w:cs="Arial"/>
          <w:color w:val="EE0000"/>
        </w:rPr>
      </w:pPr>
      <w:r>
        <w:rPr>
          <w:rFonts w:ascii="Arial" w:hAnsi="Arial" w:cs="Arial"/>
          <w:color w:val="EE0000"/>
        </w:rPr>
        <w:t>Time/resource boundaries — e.g., tested only within the given project timeline and sample size.</w:t>
      </w:r>
    </w:p>
    <w:p w14:paraId="643F8523" w14:textId="77777777" w:rsidR="00EF7551" w:rsidRDefault="00EF7551" w:rsidP="00EF7551">
      <w:pPr>
        <w:pBdr>
          <w:left w:val="single" w:sz="12" w:space="8" w:color="1F4E79"/>
        </w:pBdr>
        <w:spacing w:after="200"/>
        <w:ind w:left="215"/>
        <w:rPr>
          <w:rFonts w:ascii="Arial" w:hAnsi="Arial" w:cs="Arial"/>
          <w:color w:val="EE0000"/>
        </w:rPr>
      </w:pPr>
      <w:r>
        <w:rPr>
          <w:rFonts w:ascii="Arial" w:hAnsi="Arial" w:cs="Arial"/>
          <w:b/>
          <w:bCs/>
          <w:color w:val="EE0000"/>
        </w:rPr>
        <w:t xml:space="preserve">TIP: </w:t>
      </w:r>
      <w:r>
        <w:rPr>
          <w:rFonts w:ascii="Arial" w:hAnsi="Arial" w:cs="Arial"/>
          <w:color w:val="EE0000"/>
        </w:rPr>
        <w:t>Never list a limitation that contradicts a feature you listed in the Scope — panelists specifically check for this mismatch.</w:t>
      </w:r>
    </w:p>
    <w:p w14:paraId="73E37C0F" w14:textId="77777777" w:rsidR="00EF7551" w:rsidRDefault="00EF7551" w:rsidP="00EF7551">
      <w:pPr>
        <w:shd w:val="clear" w:color="auto" w:fill="F2F2F2"/>
        <w:spacing w:before="100" w:after="200"/>
        <w:ind w:left="431" w:right="431"/>
        <w:jc w:val="both"/>
        <w:rPr>
          <w:rFonts w:ascii="Arial" w:hAnsi="Arial" w:cs="Arial"/>
          <w:color w:val="EE0000"/>
        </w:rPr>
      </w:pPr>
      <w:r>
        <w:rPr>
          <w:rFonts w:ascii="Arial" w:hAnsi="Arial" w:cs="Arial"/>
          <w:color w:val="EE0000"/>
        </w:rPr>
        <w:t xml:space="preserve">"This study is limited to the employee attendance monitoring and </w:t>
      </w:r>
      <w:r>
        <w:rPr>
          <w:rFonts w:ascii="Arial" w:hAnsi="Arial" w:cs="Arial"/>
          <w:color w:val="EE0000"/>
        </w:rPr>
        <w:lastRenderedPageBreak/>
        <w:t>payroll computation processes of Dr. Francisco C. Parcon Clinic and Hospital only, and does not cover other human resource functions such as recruitment, leave management, or performance evaluation. The system's QR code scanning feature requires a working camera-enabled device and a stable internet connection. Government-mandated deductions (SSS, PhilHealth, Pag-IBIG, and withholding tax) are computed using fixed rates as of the time of development and are not automatically updated to reflect future rate changes."</w:t>
      </w:r>
    </w:p>
    <w:p w14:paraId="791B3E50" w14:textId="77777777" w:rsidR="00EF7551" w:rsidRDefault="00EF7551" w:rsidP="00EF7551">
      <w:pPr>
        <w:pStyle w:val="Heading2"/>
        <w:spacing w:before="260" w:after="100"/>
        <w:rPr>
          <w:rFonts w:ascii="Arial" w:hAnsi="Arial" w:cs="Arial"/>
          <w:color w:val="EE0000"/>
          <w:sz w:val="24"/>
          <w:szCs w:val="24"/>
        </w:rPr>
      </w:pPr>
      <w:r>
        <w:rPr>
          <w:rFonts w:ascii="Arial" w:hAnsi="Arial" w:cs="Arial"/>
          <w:b/>
          <w:bCs/>
          <w:color w:val="EE0000"/>
          <w:sz w:val="24"/>
          <w:szCs w:val="24"/>
        </w:rPr>
        <w:t>Quick Checklist</w:t>
      </w:r>
    </w:p>
    <w:p w14:paraId="25326E70" w14:textId="77777777" w:rsidR="00EF7551" w:rsidRDefault="00EF7551" w:rsidP="00EF7551">
      <w:pPr>
        <w:pStyle w:val="ListParagraph"/>
        <w:widowControl/>
        <w:numPr>
          <w:ilvl w:val="0"/>
          <w:numId w:val="22"/>
        </w:numPr>
        <w:spacing w:after="60" w:line="240" w:lineRule="auto"/>
        <w:contextualSpacing w:val="0"/>
        <w:rPr>
          <w:rFonts w:ascii="Arial" w:hAnsi="Arial" w:cs="Arial"/>
          <w:color w:val="EE0000"/>
        </w:rPr>
      </w:pPr>
      <w:r>
        <w:rPr>
          <w:rFonts w:ascii="Arial" w:hAnsi="Arial" w:cs="Arial"/>
          <w:color w:val="EE0000"/>
        </w:rPr>
        <w:t>Scope opens with a general coverage paragraph before the feature list.</w:t>
      </w:r>
    </w:p>
    <w:p w14:paraId="1AC37D68" w14:textId="77777777" w:rsidR="00EF7551" w:rsidRDefault="00EF7551" w:rsidP="00EF7551">
      <w:pPr>
        <w:pStyle w:val="ListParagraph"/>
        <w:widowControl/>
        <w:numPr>
          <w:ilvl w:val="0"/>
          <w:numId w:val="22"/>
        </w:numPr>
        <w:spacing w:after="60" w:line="240" w:lineRule="auto"/>
        <w:contextualSpacing w:val="0"/>
        <w:rPr>
          <w:rFonts w:ascii="Arial" w:hAnsi="Arial" w:cs="Arial"/>
          <w:color w:val="EE0000"/>
        </w:rPr>
      </w:pPr>
      <w:r>
        <w:rPr>
          <w:rFonts w:ascii="Arial" w:hAnsi="Arial" w:cs="Arial"/>
          <w:color w:val="EE0000"/>
        </w:rPr>
        <w:t>Every feature listed is actually built and working in the final system.</w:t>
      </w:r>
    </w:p>
    <w:p w14:paraId="58AEB388" w14:textId="77777777" w:rsidR="00EF7551" w:rsidRDefault="00EF7551" w:rsidP="00EF7551">
      <w:pPr>
        <w:pStyle w:val="ListParagraph"/>
        <w:widowControl/>
        <w:numPr>
          <w:ilvl w:val="0"/>
          <w:numId w:val="22"/>
        </w:numPr>
        <w:spacing w:after="60" w:line="240" w:lineRule="auto"/>
        <w:contextualSpacing w:val="0"/>
        <w:rPr>
          <w:rFonts w:ascii="Arial" w:hAnsi="Arial" w:cs="Arial"/>
          <w:color w:val="EE0000"/>
        </w:rPr>
      </w:pPr>
      <w:r>
        <w:rPr>
          <w:rFonts w:ascii="Arial" w:hAnsi="Arial" w:cs="Arial"/>
          <w:color w:val="EE0000"/>
        </w:rPr>
        <w:t>Feature list matches the modules described in Chapter III.</w:t>
      </w:r>
    </w:p>
    <w:p w14:paraId="412A3D73" w14:textId="77777777" w:rsidR="00EF7551" w:rsidRDefault="00EF7551" w:rsidP="00EF7551">
      <w:pPr>
        <w:pStyle w:val="ListParagraph"/>
        <w:widowControl/>
        <w:numPr>
          <w:ilvl w:val="0"/>
          <w:numId w:val="22"/>
        </w:numPr>
        <w:spacing w:after="60" w:line="240" w:lineRule="auto"/>
        <w:contextualSpacing w:val="0"/>
        <w:rPr>
          <w:rFonts w:ascii="Arial" w:hAnsi="Arial" w:cs="Arial"/>
          <w:color w:val="EE0000"/>
        </w:rPr>
      </w:pPr>
      <w:r>
        <w:rPr>
          <w:rFonts w:ascii="Arial" w:hAnsi="Arial" w:cs="Arial"/>
          <w:color w:val="EE0000"/>
        </w:rPr>
        <w:t>Limitation paragraph does not contradict anything listed in the Scope.</w:t>
      </w:r>
    </w:p>
    <w:p w14:paraId="0C8444D7" w14:textId="77777777" w:rsidR="00EF7551" w:rsidRDefault="00EF7551" w:rsidP="00EF7551">
      <w:pPr>
        <w:pStyle w:val="ListParagraph"/>
        <w:widowControl/>
        <w:numPr>
          <w:ilvl w:val="0"/>
          <w:numId w:val="22"/>
        </w:numPr>
        <w:spacing w:after="60" w:line="240" w:lineRule="auto"/>
        <w:contextualSpacing w:val="0"/>
        <w:rPr>
          <w:rFonts w:ascii="Arial" w:hAnsi="Arial" w:cs="Arial"/>
          <w:color w:val="EE0000"/>
        </w:rPr>
      </w:pPr>
      <w:r>
        <w:rPr>
          <w:rFonts w:ascii="Arial" w:hAnsi="Arial" w:cs="Arial"/>
          <w:color w:val="EE0000"/>
        </w:rPr>
        <w:t>Limitations are specific (not just 'the system has some limitations').</w:t>
      </w:r>
    </w:p>
    <w:p w14:paraId="49519A56" w14:textId="77777777" w:rsidR="00EF7551" w:rsidRDefault="00EF7551" w:rsidP="00EF7551">
      <w:pPr>
        <w:rPr>
          <w:rFonts w:ascii="Arial" w:hAnsi="Arial" w:cs="Arial"/>
        </w:rPr>
      </w:pPr>
    </w:p>
    <w:p w14:paraId="5A9AB1DA" w14:textId="77777777" w:rsidR="00EF7551" w:rsidRDefault="00EF7551" w:rsidP="00EF7551">
      <w:pPr>
        <w:rPr>
          <w:rFonts w:ascii="Arial" w:hAnsi="Arial" w:cs="Arial"/>
        </w:rPr>
      </w:pPr>
    </w:p>
    <w:p w14:paraId="7530768B" w14:textId="77777777" w:rsidR="00822761" w:rsidRDefault="00822761" w:rsidP="00EF7551">
      <w:pPr>
        <w:rPr>
          <w:rFonts w:ascii="Arial" w:hAnsi="Arial" w:cs="Arial"/>
        </w:rPr>
      </w:pPr>
    </w:p>
    <w:p w14:paraId="50452C80" w14:textId="77777777" w:rsidR="00822761" w:rsidRDefault="00822761" w:rsidP="00EF7551">
      <w:pPr>
        <w:rPr>
          <w:rFonts w:ascii="Arial" w:hAnsi="Arial" w:cs="Arial"/>
        </w:rPr>
      </w:pPr>
    </w:p>
    <w:p w14:paraId="23A6E48C" w14:textId="77777777" w:rsidR="00822761" w:rsidRDefault="00822761" w:rsidP="00EF7551">
      <w:pPr>
        <w:rPr>
          <w:rFonts w:ascii="Arial" w:hAnsi="Arial" w:cs="Arial"/>
        </w:rPr>
      </w:pPr>
    </w:p>
    <w:p w14:paraId="46F14A21" w14:textId="77777777" w:rsidR="00822761" w:rsidRDefault="00822761" w:rsidP="00EF7551">
      <w:pPr>
        <w:rPr>
          <w:rFonts w:ascii="Arial" w:hAnsi="Arial" w:cs="Arial"/>
        </w:rPr>
      </w:pPr>
    </w:p>
    <w:p w14:paraId="21EE8EC9" w14:textId="77777777" w:rsidR="00822761" w:rsidRDefault="00822761" w:rsidP="00EF7551">
      <w:pPr>
        <w:rPr>
          <w:rFonts w:ascii="Arial" w:hAnsi="Arial" w:cs="Arial"/>
        </w:rPr>
      </w:pPr>
    </w:p>
    <w:p w14:paraId="0B59722A" w14:textId="77777777" w:rsidR="00822761" w:rsidRDefault="00822761" w:rsidP="00EF7551">
      <w:pPr>
        <w:rPr>
          <w:rFonts w:ascii="Arial" w:hAnsi="Arial" w:cs="Arial"/>
        </w:rPr>
      </w:pPr>
    </w:p>
    <w:p w14:paraId="4319669E" w14:textId="77777777" w:rsidR="00822761" w:rsidRDefault="00822761" w:rsidP="00EF7551">
      <w:pPr>
        <w:rPr>
          <w:rFonts w:ascii="Arial" w:hAnsi="Arial" w:cs="Arial"/>
        </w:rPr>
      </w:pPr>
    </w:p>
    <w:p w14:paraId="69E9A1B8" w14:textId="77777777" w:rsidR="00822761" w:rsidRDefault="00822761" w:rsidP="00EF7551">
      <w:pPr>
        <w:rPr>
          <w:rFonts w:ascii="Arial" w:hAnsi="Arial" w:cs="Arial"/>
        </w:rPr>
      </w:pPr>
    </w:p>
    <w:p w14:paraId="413DF5CB" w14:textId="77777777" w:rsidR="00822761" w:rsidRDefault="00822761" w:rsidP="00EF7551">
      <w:pPr>
        <w:rPr>
          <w:rFonts w:ascii="Arial" w:hAnsi="Arial" w:cs="Arial"/>
        </w:rPr>
      </w:pPr>
    </w:p>
    <w:p w14:paraId="255E1FAC" w14:textId="77777777" w:rsidR="00822761" w:rsidRDefault="00822761" w:rsidP="00EF7551">
      <w:pPr>
        <w:rPr>
          <w:rFonts w:ascii="Arial" w:hAnsi="Arial" w:cs="Arial"/>
        </w:rPr>
      </w:pPr>
    </w:p>
    <w:p w14:paraId="23B9FD3B" w14:textId="77777777" w:rsidR="00822761" w:rsidRDefault="00822761" w:rsidP="00EF7551">
      <w:pPr>
        <w:rPr>
          <w:rFonts w:ascii="Arial" w:hAnsi="Arial" w:cs="Arial"/>
        </w:rPr>
      </w:pPr>
    </w:p>
    <w:p w14:paraId="47F72938" w14:textId="77777777" w:rsidR="00822761" w:rsidRDefault="00822761" w:rsidP="00EF7551">
      <w:pPr>
        <w:rPr>
          <w:rFonts w:ascii="Arial" w:hAnsi="Arial" w:cs="Arial"/>
        </w:rPr>
      </w:pPr>
    </w:p>
    <w:p w14:paraId="2D548131" w14:textId="77777777" w:rsidR="00822761" w:rsidRDefault="00822761" w:rsidP="00EF7551">
      <w:pPr>
        <w:rPr>
          <w:rFonts w:ascii="Arial" w:hAnsi="Arial" w:cs="Arial"/>
        </w:rPr>
      </w:pPr>
    </w:p>
    <w:p w14:paraId="2691A6B5" w14:textId="77777777" w:rsidR="00822761" w:rsidRDefault="00822761" w:rsidP="00EF7551">
      <w:pPr>
        <w:rPr>
          <w:rFonts w:ascii="Arial" w:hAnsi="Arial" w:cs="Arial"/>
        </w:rPr>
      </w:pPr>
    </w:p>
    <w:p w14:paraId="0C4160AD" w14:textId="77777777" w:rsidR="00822761" w:rsidRDefault="00822761" w:rsidP="00EF7551">
      <w:pPr>
        <w:rPr>
          <w:rFonts w:ascii="Arial" w:hAnsi="Arial" w:cs="Arial"/>
        </w:rPr>
      </w:pPr>
    </w:p>
    <w:p w14:paraId="0278287D" w14:textId="77777777" w:rsidR="00E87D29" w:rsidRDefault="00E87D29" w:rsidP="00EF7551">
      <w:pPr>
        <w:rPr>
          <w:rFonts w:ascii="Arial" w:hAnsi="Arial" w:cs="Arial"/>
        </w:rPr>
      </w:pPr>
    </w:p>
    <w:p w14:paraId="7BA5E583" w14:textId="64603684" w:rsidR="00EF7551" w:rsidRDefault="00E87D29" w:rsidP="00EF7551">
      <w:pPr>
        <w:rPr>
          <w:rFonts w:ascii="Arial" w:hAnsi="Arial" w:cs="Arial"/>
        </w:rPr>
      </w:pPr>
      <w:r>
        <w:rPr>
          <w:rFonts w:ascii="Arial" w:hAnsi="Arial" w:cs="Arial"/>
        </w:rPr>
        <w:lastRenderedPageBreak/>
        <w:t>Flow of The Study</w:t>
      </w:r>
    </w:p>
    <w:p w14:paraId="2662D352" w14:textId="77777777" w:rsidR="00EF7551" w:rsidRDefault="00EF7551" w:rsidP="00EF7551">
      <w:pPr>
        <w:rPr>
          <w:rFonts w:ascii="Arial" w:hAnsi="Arial" w:cs="Arial"/>
        </w:rPr>
      </w:pPr>
    </w:p>
    <w:p w14:paraId="3851A6AA" w14:textId="77777777" w:rsidR="00EF7551" w:rsidRDefault="00EF7551" w:rsidP="00EF7551">
      <w:pPr>
        <w:rPr>
          <w:rFonts w:ascii="Arial" w:hAnsi="Arial" w:cs="Arial"/>
        </w:rPr>
      </w:pPr>
    </w:p>
    <w:p w14:paraId="2F73923D" w14:textId="77777777" w:rsidR="00EF7551" w:rsidRDefault="00EF7551" w:rsidP="00EF7551">
      <w:pPr>
        <w:spacing w:after="100"/>
        <w:jc w:val="center"/>
        <w:rPr>
          <w:color w:val="EE0000"/>
        </w:rPr>
      </w:pPr>
      <w:r>
        <w:rPr>
          <w:b/>
          <w:bCs/>
          <w:color w:val="EE0000"/>
          <w:sz w:val="28"/>
          <w:szCs w:val="28"/>
        </w:rPr>
        <w:t>IPO (INPUT-PROCESS-OUTPUT) MODEL</w:t>
      </w:r>
    </w:p>
    <w:p w14:paraId="7FBDF6C3" w14:textId="77777777" w:rsidR="00EF7551" w:rsidRDefault="00EF7551" w:rsidP="00EF7551">
      <w:pPr>
        <w:spacing w:after="300"/>
        <w:jc w:val="center"/>
        <w:rPr>
          <w:color w:val="EE0000"/>
        </w:rPr>
      </w:pPr>
      <w:r>
        <w:rPr>
          <w:color w:val="EE0000"/>
          <w:sz w:val="22"/>
          <w:szCs w:val="22"/>
        </w:rPr>
        <w:t>Conceptual Framework / Flow of the Study</w:t>
      </w:r>
    </w:p>
    <w:p w14:paraId="35B0976B" w14:textId="77777777" w:rsidR="00EF7551" w:rsidRDefault="00EF7551" w:rsidP="00EF7551">
      <w:pPr>
        <w:spacing w:after="150"/>
        <w:jc w:val="both"/>
        <w:rPr>
          <w:color w:val="EE0000"/>
        </w:rPr>
      </w:pPr>
      <w:r>
        <w:rPr>
          <w:color w:val="EE0000"/>
        </w:rPr>
        <w:t>The IPO Model is the standard way to visually present 'The Flow of the Study' in Chapter I. It shows, at a glance, what data goes IN to the system, what the system DOES with it, and what comes OUT as a result.</w:t>
      </w:r>
    </w:p>
    <w:p w14:paraId="52ADB205" w14:textId="77777777" w:rsidR="00EF7551" w:rsidRDefault="00EF7551" w:rsidP="00EF7551">
      <w:pPr>
        <w:spacing w:after="200"/>
        <w:rPr>
          <w:color w:val="EE0000"/>
        </w:rPr>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5"/>
        <w:gridCol w:w="536"/>
        <w:gridCol w:w="2185"/>
        <w:gridCol w:w="536"/>
        <w:gridCol w:w="2078"/>
      </w:tblGrid>
      <w:tr w:rsidR="00EF7551" w14:paraId="716A1104" w14:textId="77777777" w:rsidTr="00AA1D2D">
        <w:tc>
          <w:tcPr>
            <w:tcW w:w="2800" w:type="dxa"/>
            <w:shd w:val="clear" w:color="auto" w:fill="1F4E79"/>
            <w:tcMar>
              <w:top w:w="100" w:type="dxa"/>
              <w:left w:w="120" w:type="dxa"/>
              <w:bottom w:w="100" w:type="dxa"/>
              <w:right w:w="120" w:type="dxa"/>
            </w:tcMar>
            <w:vAlign w:val="center"/>
          </w:tcPr>
          <w:p w14:paraId="6C9354F6" w14:textId="77777777" w:rsidR="00EF7551" w:rsidRDefault="00EF7551" w:rsidP="00AA1D2D">
            <w:pPr>
              <w:jc w:val="center"/>
              <w:rPr>
                <w:color w:val="EE0000"/>
              </w:rPr>
            </w:pPr>
            <w:r>
              <w:rPr>
                <w:b/>
                <w:bCs/>
                <w:color w:val="EE0000"/>
              </w:rPr>
              <w:t>INPUT</w:t>
            </w:r>
          </w:p>
        </w:tc>
        <w:tc>
          <w:tcPr>
            <w:tcW w:w="400" w:type="dxa"/>
            <w:vAlign w:val="center"/>
          </w:tcPr>
          <w:p w14:paraId="6B2F57D4" w14:textId="77777777" w:rsidR="00EF7551" w:rsidRDefault="00EF7551" w:rsidP="00AA1D2D">
            <w:pPr>
              <w:jc w:val="center"/>
              <w:rPr>
                <w:color w:val="EE0000"/>
              </w:rPr>
            </w:pPr>
            <w:r>
              <w:rPr>
                <w:b/>
                <w:bCs/>
                <w:color w:val="EE0000"/>
                <w:sz w:val="32"/>
                <w:szCs w:val="32"/>
              </w:rPr>
              <w:t>→</w:t>
            </w:r>
          </w:p>
        </w:tc>
        <w:tc>
          <w:tcPr>
            <w:tcW w:w="2800" w:type="dxa"/>
            <w:shd w:val="clear" w:color="auto" w:fill="1F4E79"/>
            <w:tcMar>
              <w:top w:w="100" w:type="dxa"/>
              <w:left w:w="120" w:type="dxa"/>
              <w:bottom w:w="100" w:type="dxa"/>
              <w:right w:w="120" w:type="dxa"/>
            </w:tcMar>
            <w:vAlign w:val="center"/>
          </w:tcPr>
          <w:p w14:paraId="1249409A" w14:textId="77777777" w:rsidR="00EF7551" w:rsidRDefault="00EF7551" w:rsidP="00AA1D2D">
            <w:pPr>
              <w:jc w:val="center"/>
              <w:rPr>
                <w:color w:val="EE0000"/>
              </w:rPr>
            </w:pPr>
            <w:r>
              <w:rPr>
                <w:b/>
                <w:bCs/>
                <w:color w:val="EE0000"/>
              </w:rPr>
              <w:t>PROCESS</w:t>
            </w:r>
          </w:p>
        </w:tc>
        <w:tc>
          <w:tcPr>
            <w:tcW w:w="400" w:type="dxa"/>
            <w:vAlign w:val="center"/>
          </w:tcPr>
          <w:p w14:paraId="1F400CAB" w14:textId="77777777" w:rsidR="00EF7551" w:rsidRDefault="00EF7551" w:rsidP="00AA1D2D">
            <w:pPr>
              <w:jc w:val="center"/>
              <w:rPr>
                <w:color w:val="EE0000"/>
              </w:rPr>
            </w:pPr>
            <w:r>
              <w:rPr>
                <w:b/>
                <w:bCs/>
                <w:color w:val="EE0000"/>
                <w:sz w:val="32"/>
                <w:szCs w:val="32"/>
              </w:rPr>
              <w:t>→</w:t>
            </w:r>
          </w:p>
        </w:tc>
        <w:tc>
          <w:tcPr>
            <w:tcW w:w="2800" w:type="dxa"/>
            <w:shd w:val="clear" w:color="auto" w:fill="1F4E79"/>
            <w:tcMar>
              <w:top w:w="100" w:type="dxa"/>
              <w:left w:w="120" w:type="dxa"/>
              <w:bottom w:w="100" w:type="dxa"/>
              <w:right w:w="120" w:type="dxa"/>
            </w:tcMar>
            <w:vAlign w:val="center"/>
          </w:tcPr>
          <w:p w14:paraId="7732C2DA" w14:textId="77777777" w:rsidR="00EF7551" w:rsidRDefault="00EF7551" w:rsidP="00AA1D2D">
            <w:pPr>
              <w:jc w:val="center"/>
              <w:rPr>
                <w:color w:val="EE0000"/>
              </w:rPr>
            </w:pPr>
            <w:r>
              <w:rPr>
                <w:b/>
                <w:bCs/>
                <w:color w:val="EE0000"/>
              </w:rPr>
              <w:t>OUTPUT</w:t>
            </w:r>
          </w:p>
        </w:tc>
      </w:tr>
      <w:tr w:rsidR="00EF7551" w14:paraId="2776DFF6" w14:textId="77777777" w:rsidTr="00AA1D2D">
        <w:tc>
          <w:tcPr>
            <w:tcW w:w="2800" w:type="dxa"/>
            <w:tcMar>
              <w:top w:w="150" w:type="dxa"/>
              <w:left w:w="150" w:type="dxa"/>
              <w:bottom w:w="150" w:type="dxa"/>
              <w:right w:w="150" w:type="dxa"/>
            </w:tcMar>
          </w:tcPr>
          <w:p w14:paraId="0D1BAEFB" w14:textId="77777777" w:rsidR="00EF7551" w:rsidRDefault="00EF7551" w:rsidP="00EF7551">
            <w:pPr>
              <w:pStyle w:val="ListParagraph"/>
              <w:widowControl/>
              <w:numPr>
                <w:ilvl w:val="0"/>
                <w:numId w:val="23"/>
              </w:numPr>
              <w:spacing w:after="80" w:line="240" w:lineRule="auto"/>
              <w:contextualSpacing w:val="0"/>
              <w:rPr>
                <w:color w:val="EE0000"/>
              </w:rPr>
            </w:pPr>
            <w:r>
              <w:rPr>
                <w:color w:val="EE0000"/>
                <w:sz w:val="20"/>
              </w:rPr>
              <w:t>Employee personal and employment information</w:t>
            </w:r>
          </w:p>
          <w:p w14:paraId="7A1495A4" w14:textId="77777777" w:rsidR="00EF7551" w:rsidRDefault="00EF7551" w:rsidP="00EF7551">
            <w:pPr>
              <w:pStyle w:val="ListParagraph"/>
              <w:widowControl/>
              <w:numPr>
                <w:ilvl w:val="0"/>
                <w:numId w:val="23"/>
              </w:numPr>
              <w:spacing w:after="80" w:line="240" w:lineRule="auto"/>
              <w:contextualSpacing w:val="0"/>
              <w:rPr>
                <w:color w:val="EE0000"/>
              </w:rPr>
            </w:pPr>
            <w:r>
              <w:rPr>
                <w:color w:val="EE0000"/>
                <w:sz w:val="20"/>
              </w:rPr>
              <w:t>Employee QR code / ID</w:t>
            </w:r>
          </w:p>
          <w:p w14:paraId="02BDB935" w14:textId="77777777" w:rsidR="00EF7551" w:rsidRDefault="00EF7551" w:rsidP="00EF7551">
            <w:pPr>
              <w:pStyle w:val="ListParagraph"/>
              <w:widowControl/>
              <w:numPr>
                <w:ilvl w:val="0"/>
                <w:numId w:val="23"/>
              </w:numPr>
              <w:spacing w:after="80" w:line="240" w:lineRule="auto"/>
              <w:contextualSpacing w:val="0"/>
              <w:rPr>
                <w:color w:val="EE0000"/>
              </w:rPr>
            </w:pPr>
            <w:r>
              <w:rPr>
                <w:color w:val="EE0000"/>
                <w:sz w:val="20"/>
              </w:rPr>
              <w:t>Time-in and time-out scan data</w:t>
            </w:r>
          </w:p>
          <w:p w14:paraId="4376C6D9" w14:textId="77777777" w:rsidR="00EF7551" w:rsidRDefault="00EF7551" w:rsidP="00EF7551">
            <w:pPr>
              <w:pStyle w:val="ListParagraph"/>
              <w:widowControl/>
              <w:numPr>
                <w:ilvl w:val="0"/>
                <w:numId w:val="23"/>
              </w:numPr>
              <w:spacing w:after="80" w:line="240" w:lineRule="auto"/>
              <w:contextualSpacing w:val="0"/>
              <w:rPr>
                <w:color w:val="EE0000"/>
              </w:rPr>
            </w:pPr>
            <w:r>
              <w:rPr>
                <w:color w:val="EE0000"/>
                <w:sz w:val="20"/>
              </w:rPr>
              <w:t>Payroll rates and deduction policies</w:t>
            </w:r>
          </w:p>
          <w:p w14:paraId="3EB74D33" w14:textId="77777777" w:rsidR="00EF7551" w:rsidRDefault="00EF7551" w:rsidP="00EF7551">
            <w:pPr>
              <w:pStyle w:val="ListParagraph"/>
              <w:widowControl/>
              <w:numPr>
                <w:ilvl w:val="0"/>
                <w:numId w:val="23"/>
              </w:numPr>
              <w:spacing w:after="80" w:line="240" w:lineRule="auto"/>
              <w:contextualSpacing w:val="0"/>
              <w:rPr>
                <w:color w:val="EE0000"/>
              </w:rPr>
            </w:pPr>
            <w:r>
              <w:rPr>
                <w:color w:val="EE0000"/>
                <w:sz w:val="20"/>
              </w:rPr>
              <w:t>Admin adjustments/corrections</w:t>
            </w:r>
          </w:p>
        </w:tc>
        <w:tc>
          <w:tcPr>
            <w:tcW w:w="400" w:type="dxa"/>
            <w:vAlign w:val="center"/>
          </w:tcPr>
          <w:p w14:paraId="19196A42" w14:textId="77777777" w:rsidR="00EF7551" w:rsidRDefault="00EF7551" w:rsidP="00AA1D2D">
            <w:pPr>
              <w:jc w:val="center"/>
              <w:rPr>
                <w:color w:val="EE0000"/>
              </w:rPr>
            </w:pPr>
            <w:r>
              <w:rPr>
                <w:b/>
                <w:bCs/>
                <w:color w:val="EE0000"/>
                <w:sz w:val="32"/>
                <w:szCs w:val="32"/>
              </w:rPr>
              <w:t>→</w:t>
            </w:r>
          </w:p>
        </w:tc>
        <w:tc>
          <w:tcPr>
            <w:tcW w:w="2800" w:type="dxa"/>
            <w:tcMar>
              <w:top w:w="150" w:type="dxa"/>
              <w:left w:w="150" w:type="dxa"/>
              <w:bottom w:w="150" w:type="dxa"/>
              <w:right w:w="150" w:type="dxa"/>
            </w:tcMar>
          </w:tcPr>
          <w:p w14:paraId="7F0E1973" w14:textId="77777777" w:rsidR="00EF7551" w:rsidRDefault="00EF7551" w:rsidP="00EF7551">
            <w:pPr>
              <w:pStyle w:val="ListParagraph"/>
              <w:widowControl/>
              <w:numPr>
                <w:ilvl w:val="0"/>
                <w:numId w:val="23"/>
              </w:numPr>
              <w:spacing w:after="80" w:line="240" w:lineRule="auto"/>
              <w:contextualSpacing w:val="0"/>
              <w:rPr>
                <w:color w:val="EE0000"/>
              </w:rPr>
            </w:pPr>
            <w:r>
              <w:rPr>
                <w:color w:val="EE0000"/>
                <w:sz w:val="20"/>
              </w:rPr>
              <w:t>QR code scanning and validation</w:t>
            </w:r>
          </w:p>
          <w:p w14:paraId="5AF348D0" w14:textId="77777777" w:rsidR="00EF7551" w:rsidRDefault="00EF7551" w:rsidP="00EF7551">
            <w:pPr>
              <w:pStyle w:val="ListParagraph"/>
              <w:widowControl/>
              <w:numPr>
                <w:ilvl w:val="0"/>
                <w:numId w:val="23"/>
              </w:numPr>
              <w:spacing w:after="80" w:line="240" w:lineRule="auto"/>
              <w:contextualSpacing w:val="0"/>
              <w:rPr>
                <w:color w:val="EE0000"/>
              </w:rPr>
            </w:pPr>
            <w:r>
              <w:rPr>
                <w:color w:val="EE0000"/>
                <w:sz w:val="20"/>
              </w:rPr>
              <w:t>Attendance logging and storage</w:t>
            </w:r>
          </w:p>
          <w:p w14:paraId="423D2D1A" w14:textId="77777777" w:rsidR="00EF7551" w:rsidRDefault="00EF7551" w:rsidP="00EF7551">
            <w:pPr>
              <w:pStyle w:val="ListParagraph"/>
              <w:widowControl/>
              <w:numPr>
                <w:ilvl w:val="0"/>
                <w:numId w:val="23"/>
              </w:numPr>
              <w:spacing w:after="80" w:line="240" w:lineRule="auto"/>
              <w:contextualSpacing w:val="0"/>
              <w:rPr>
                <w:color w:val="EE0000"/>
              </w:rPr>
            </w:pPr>
            <w:r>
              <w:rPr>
                <w:color w:val="EE0000"/>
                <w:sz w:val="20"/>
              </w:rPr>
              <w:t>Computation of rendered hours</w:t>
            </w:r>
          </w:p>
          <w:p w14:paraId="3FF81A9C" w14:textId="77777777" w:rsidR="00EF7551" w:rsidRDefault="00EF7551" w:rsidP="00EF7551">
            <w:pPr>
              <w:pStyle w:val="ListParagraph"/>
              <w:widowControl/>
              <w:numPr>
                <w:ilvl w:val="0"/>
                <w:numId w:val="23"/>
              </w:numPr>
              <w:spacing w:after="80" w:line="240" w:lineRule="auto"/>
              <w:contextualSpacing w:val="0"/>
              <w:rPr>
                <w:color w:val="EE0000"/>
              </w:rPr>
            </w:pPr>
            <w:r>
              <w:rPr>
                <w:color w:val="EE0000"/>
                <w:sz w:val="20"/>
              </w:rPr>
              <w:t>Payroll computation (deductions, net wages)</w:t>
            </w:r>
          </w:p>
          <w:p w14:paraId="2C21962F" w14:textId="77777777" w:rsidR="00EF7551" w:rsidRDefault="00EF7551" w:rsidP="00EF7551">
            <w:pPr>
              <w:pStyle w:val="ListParagraph"/>
              <w:widowControl/>
              <w:numPr>
                <w:ilvl w:val="0"/>
                <w:numId w:val="23"/>
              </w:numPr>
              <w:spacing w:after="80" w:line="240" w:lineRule="auto"/>
              <w:contextualSpacing w:val="0"/>
              <w:rPr>
                <w:color w:val="EE0000"/>
              </w:rPr>
            </w:pPr>
            <w:r>
              <w:rPr>
                <w:color w:val="EE0000"/>
                <w:sz w:val="20"/>
              </w:rPr>
              <w:t>Data encryption and record management</w:t>
            </w:r>
          </w:p>
          <w:p w14:paraId="1F8B55CE" w14:textId="77777777" w:rsidR="00EF7551" w:rsidRDefault="00EF7551" w:rsidP="00EF7551">
            <w:pPr>
              <w:pStyle w:val="ListParagraph"/>
              <w:widowControl/>
              <w:numPr>
                <w:ilvl w:val="0"/>
                <w:numId w:val="23"/>
              </w:numPr>
              <w:spacing w:after="80" w:line="240" w:lineRule="auto"/>
              <w:contextualSpacing w:val="0"/>
              <w:rPr>
                <w:color w:val="EE0000"/>
              </w:rPr>
            </w:pPr>
            <w:r>
              <w:rPr>
                <w:color w:val="EE0000"/>
                <w:sz w:val="20"/>
              </w:rPr>
              <w:t>Report generation</w:t>
            </w:r>
          </w:p>
        </w:tc>
        <w:tc>
          <w:tcPr>
            <w:tcW w:w="400" w:type="dxa"/>
            <w:vAlign w:val="center"/>
          </w:tcPr>
          <w:p w14:paraId="3F677350" w14:textId="77777777" w:rsidR="00EF7551" w:rsidRDefault="00EF7551" w:rsidP="00AA1D2D">
            <w:pPr>
              <w:jc w:val="center"/>
              <w:rPr>
                <w:color w:val="EE0000"/>
              </w:rPr>
            </w:pPr>
            <w:r>
              <w:rPr>
                <w:b/>
                <w:bCs/>
                <w:color w:val="EE0000"/>
                <w:sz w:val="32"/>
                <w:szCs w:val="32"/>
              </w:rPr>
              <w:t>→</w:t>
            </w:r>
          </w:p>
        </w:tc>
        <w:tc>
          <w:tcPr>
            <w:tcW w:w="2800" w:type="dxa"/>
            <w:tcMar>
              <w:top w:w="150" w:type="dxa"/>
              <w:left w:w="150" w:type="dxa"/>
              <w:bottom w:w="150" w:type="dxa"/>
              <w:right w:w="150" w:type="dxa"/>
            </w:tcMar>
          </w:tcPr>
          <w:p w14:paraId="7EBF95BB" w14:textId="77777777" w:rsidR="00EF7551" w:rsidRDefault="00EF7551" w:rsidP="00EF7551">
            <w:pPr>
              <w:pStyle w:val="ListParagraph"/>
              <w:widowControl/>
              <w:numPr>
                <w:ilvl w:val="0"/>
                <w:numId w:val="23"/>
              </w:numPr>
              <w:spacing w:after="80" w:line="240" w:lineRule="auto"/>
              <w:contextualSpacing w:val="0"/>
              <w:rPr>
                <w:color w:val="EE0000"/>
              </w:rPr>
            </w:pPr>
            <w:r>
              <w:rPr>
                <w:color w:val="EE0000"/>
                <w:sz w:val="20"/>
              </w:rPr>
              <w:t>Daily Time Record (DTR)</w:t>
            </w:r>
          </w:p>
          <w:p w14:paraId="16E026B0" w14:textId="77777777" w:rsidR="00EF7551" w:rsidRDefault="00EF7551" w:rsidP="00EF7551">
            <w:pPr>
              <w:pStyle w:val="ListParagraph"/>
              <w:widowControl/>
              <w:numPr>
                <w:ilvl w:val="0"/>
                <w:numId w:val="23"/>
              </w:numPr>
              <w:spacing w:after="80" w:line="240" w:lineRule="auto"/>
              <w:contextualSpacing w:val="0"/>
              <w:rPr>
                <w:color w:val="EE0000"/>
              </w:rPr>
            </w:pPr>
            <w:r>
              <w:rPr>
                <w:color w:val="EE0000"/>
                <w:sz w:val="20"/>
              </w:rPr>
              <w:t xml:space="preserve">Payroll report / </w:t>
            </w:r>
            <w:proofErr w:type="spellStart"/>
            <w:r>
              <w:rPr>
                <w:color w:val="EE0000"/>
                <w:sz w:val="20"/>
              </w:rPr>
              <w:t>payslip</w:t>
            </w:r>
            <w:proofErr w:type="spellEnd"/>
          </w:p>
          <w:p w14:paraId="3038FC3D" w14:textId="77777777" w:rsidR="00EF7551" w:rsidRDefault="00EF7551" w:rsidP="00EF7551">
            <w:pPr>
              <w:pStyle w:val="ListParagraph"/>
              <w:widowControl/>
              <w:numPr>
                <w:ilvl w:val="0"/>
                <w:numId w:val="23"/>
              </w:numPr>
              <w:spacing w:after="80" w:line="240" w:lineRule="auto"/>
              <w:contextualSpacing w:val="0"/>
              <w:rPr>
                <w:color w:val="EE0000"/>
              </w:rPr>
            </w:pPr>
            <w:r>
              <w:rPr>
                <w:color w:val="EE0000"/>
                <w:sz w:val="20"/>
              </w:rPr>
              <w:t>Employee attendance summary</w:t>
            </w:r>
          </w:p>
          <w:p w14:paraId="153182E2" w14:textId="77777777" w:rsidR="00EF7551" w:rsidRDefault="00EF7551" w:rsidP="00EF7551">
            <w:pPr>
              <w:pStyle w:val="ListParagraph"/>
              <w:widowControl/>
              <w:numPr>
                <w:ilvl w:val="0"/>
                <w:numId w:val="23"/>
              </w:numPr>
              <w:spacing w:after="80" w:line="240" w:lineRule="auto"/>
              <w:contextualSpacing w:val="0"/>
              <w:rPr>
                <w:color w:val="EE0000"/>
              </w:rPr>
            </w:pPr>
            <w:r>
              <w:rPr>
                <w:color w:val="EE0000"/>
                <w:sz w:val="20"/>
              </w:rPr>
              <w:t>Real-time admin dashboard view</w:t>
            </w:r>
          </w:p>
        </w:tc>
      </w:tr>
    </w:tbl>
    <w:p w14:paraId="167A9B44" w14:textId="77777777" w:rsidR="00EF7551" w:rsidRDefault="00EF7551" w:rsidP="00EF7551">
      <w:pPr>
        <w:spacing w:after="300"/>
        <w:rPr>
          <w:color w:val="EE0000"/>
        </w:rPr>
      </w:pPr>
    </w:p>
    <w:p w14:paraId="78A32A56" w14:textId="77777777" w:rsidR="00EF7551" w:rsidRDefault="00EF7551" w:rsidP="00EF7551">
      <w:pPr>
        <w:rPr>
          <w:color w:val="EE0000"/>
        </w:rPr>
        <w:sectPr w:rsidR="00EF7551" w:rsidSect="00E87D29">
          <w:footerReference w:type="default" r:id="rId10"/>
          <w:pgSz w:w="11908" w:h="16833" w:orient="landscape"/>
          <w:pgMar w:top="2160" w:right="1440" w:bottom="1440" w:left="2160" w:header="706" w:footer="706" w:gutter="0"/>
          <w:pgNumType w:start="1"/>
          <w:cols w:space="720"/>
          <w:docGrid w:linePitch="360"/>
        </w:sectPr>
      </w:pPr>
    </w:p>
    <w:p w14:paraId="269C0CA5" w14:textId="77777777" w:rsidR="00EF7551" w:rsidRDefault="00EF7551" w:rsidP="00EF7551">
      <w:pPr>
        <w:spacing w:after="300"/>
        <w:jc w:val="center"/>
        <w:rPr>
          <w:color w:val="EE0000"/>
        </w:rPr>
      </w:pPr>
      <w:r>
        <w:rPr>
          <w:b/>
          <w:bCs/>
          <w:color w:val="EE0000"/>
          <w:sz w:val="26"/>
          <w:szCs w:val="26"/>
        </w:rPr>
        <w:lastRenderedPageBreak/>
        <w:t>HOW TO BUILD YOUR OWN IPO DIAGRAM</w:t>
      </w:r>
    </w:p>
    <w:p w14:paraId="4B9DE2E4" w14:textId="77777777" w:rsidR="00EF7551" w:rsidRDefault="00EF7551" w:rsidP="00EF7551">
      <w:pPr>
        <w:pStyle w:val="Heading2"/>
        <w:spacing w:before="260" w:after="100"/>
        <w:rPr>
          <w:color w:val="EE0000"/>
        </w:rPr>
      </w:pPr>
      <w:r>
        <w:rPr>
          <w:b/>
          <w:bCs/>
          <w:color w:val="EE0000"/>
        </w:rPr>
        <w:t>General Structure</w:t>
      </w:r>
    </w:p>
    <w:p w14:paraId="03163394" w14:textId="77777777" w:rsidR="00EF7551" w:rsidRDefault="00EF7551" w:rsidP="00EF7551">
      <w:pPr>
        <w:spacing w:after="150"/>
        <w:jc w:val="both"/>
        <w:rPr>
          <w:color w:val="EE0000"/>
        </w:rPr>
      </w:pPr>
      <w:r>
        <w:rPr>
          <w:color w:val="EE0000"/>
        </w:rPr>
        <w:t>An IPO diagram has three connected boxes read left to right (or top to bottom): Input → Process → Output. Each box is filled with short bullet points, not full sentences.</w:t>
      </w:r>
    </w:p>
    <w:p w14:paraId="05C553B7" w14:textId="77777777" w:rsidR="00EF7551" w:rsidRDefault="00EF7551" w:rsidP="00EF7551">
      <w:pPr>
        <w:pStyle w:val="Heading2"/>
        <w:spacing w:before="260" w:after="100"/>
        <w:rPr>
          <w:color w:val="EE0000"/>
        </w:rPr>
      </w:pPr>
      <w:r>
        <w:rPr>
          <w:b/>
          <w:bCs/>
          <w:color w:val="EE0000"/>
        </w:rPr>
        <w:t>Box 1: Input</w:t>
      </w:r>
    </w:p>
    <w:p w14:paraId="7E2947A1" w14:textId="77777777" w:rsidR="00EF7551" w:rsidRDefault="00EF7551" w:rsidP="00EF7551">
      <w:pPr>
        <w:spacing w:after="150"/>
        <w:jc w:val="both"/>
        <w:rPr>
          <w:color w:val="EE0000"/>
        </w:rPr>
      </w:pPr>
      <w:r>
        <w:rPr>
          <w:color w:val="EE0000"/>
        </w:rPr>
        <w:t>List everything the system needs to receive before it can do anything — raw data, user actions, or existing records.</w:t>
      </w:r>
    </w:p>
    <w:p w14:paraId="10ADEC82" w14:textId="77777777" w:rsidR="00EF7551" w:rsidRDefault="00EF7551" w:rsidP="00EF7551">
      <w:pPr>
        <w:pStyle w:val="ListParagraph"/>
        <w:widowControl/>
        <w:numPr>
          <w:ilvl w:val="0"/>
          <w:numId w:val="23"/>
        </w:numPr>
        <w:spacing w:after="60" w:line="240" w:lineRule="auto"/>
        <w:contextualSpacing w:val="0"/>
        <w:rPr>
          <w:color w:val="EE0000"/>
        </w:rPr>
      </w:pPr>
      <w:r>
        <w:rPr>
          <w:color w:val="EE0000"/>
        </w:rPr>
        <w:t>Data entered by users (e.g., employee records, login credentials).</w:t>
      </w:r>
    </w:p>
    <w:p w14:paraId="7B56F9AF" w14:textId="77777777" w:rsidR="00EF7551" w:rsidRDefault="00EF7551" w:rsidP="00EF7551">
      <w:pPr>
        <w:pStyle w:val="ListParagraph"/>
        <w:widowControl/>
        <w:numPr>
          <w:ilvl w:val="0"/>
          <w:numId w:val="23"/>
        </w:numPr>
        <w:spacing w:after="60" w:line="240" w:lineRule="auto"/>
        <w:contextualSpacing w:val="0"/>
        <w:rPr>
          <w:color w:val="EE0000"/>
        </w:rPr>
      </w:pPr>
      <w:r>
        <w:rPr>
          <w:color w:val="EE0000"/>
        </w:rPr>
        <w:t>Data scanned or captured automatically (e.g., QR code scans, sensor data).</w:t>
      </w:r>
    </w:p>
    <w:p w14:paraId="52B5B332" w14:textId="77777777" w:rsidR="00EF7551" w:rsidRDefault="00EF7551" w:rsidP="00EF7551">
      <w:pPr>
        <w:pStyle w:val="ListParagraph"/>
        <w:widowControl/>
        <w:numPr>
          <w:ilvl w:val="0"/>
          <w:numId w:val="23"/>
        </w:numPr>
        <w:spacing w:after="60" w:line="240" w:lineRule="auto"/>
        <w:contextualSpacing w:val="0"/>
        <w:rPr>
          <w:color w:val="EE0000"/>
        </w:rPr>
      </w:pPr>
      <w:r>
        <w:rPr>
          <w:color w:val="EE0000"/>
        </w:rPr>
        <w:t>Existing reference data the system depends on (e.g., pay rates, schedules).</w:t>
      </w:r>
    </w:p>
    <w:p w14:paraId="1FA8727D" w14:textId="77777777" w:rsidR="00EF7551" w:rsidRDefault="00EF7551" w:rsidP="00EF7551">
      <w:pPr>
        <w:pBdr>
          <w:left w:val="single" w:sz="12" w:space="8" w:color="1F4E79"/>
        </w:pBdr>
        <w:spacing w:after="200"/>
        <w:ind w:left="215"/>
        <w:rPr>
          <w:color w:val="EE0000"/>
        </w:rPr>
      </w:pPr>
      <w:r>
        <w:rPr>
          <w:b/>
          <w:bCs/>
          <w:i/>
          <w:iCs/>
          <w:color w:val="EE0000"/>
        </w:rPr>
        <w:t xml:space="preserve">TIP: </w:t>
      </w:r>
      <w:r>
        <w:rPr>
          <w:i/>
          <w:iCs/>
          <w:color w:val="EE0000"/>
        </w:rPr>
        <w:t>If an item on your list doesn't come FROM outside the system, it doesn't belong in Input — it belongs in Process.</w:t>
      </w:r>
    </w:p>
    <w:p w14:paraId="1C3CD96A" w14:textId="77777777" w:rsidR="00EF7551" w:rsidRDefault="00EF7551" w:rsidP="00EF7551">
      <w:pPr>
        <w:pStyle w:val="Heading2"/>
        <w:spacing w:before="260" w:after="100"/>
        <w:rPr>
          <w:color w:val="EE0000"/>
        </w:rPr>
      </w:pPr>
      <w:r>
        <w:rPr>
          <w:b/>
          <w:bCs/>
          <w:color w:val="EE0000"/>
        </w:rPr>
        <w:t>Box 2: Process</w:t>
      </w:r>
    </w:p>
    <w:p w14:paraId="656D6D3B" w14:textId="77777777" w:rsidR="00EF7551" w:rsidRDefault="00EF7551" w:rsidP="00EF7551">
      <w:pPr>
        <w:spacing w:after="150"/>
        <w:jc w:val="both"/>
        <w:rPr>
          <w:color w:val="EE0000"/>
        </w:rPr>
      </w:pPr>
      <w:r>
        <w:rPr>
          <w:color w:val="EE0000"/>
        </w:rPr>
        <w:t>List what the system DOES to the inputs — the actions, computations, or transformations performed internally.</w:t>
      </w:r>
    </w:p>
    <w:p w14:paraId="32045357" w14:textId="77777777" w:rsidR="00EF7551" w:rsidRDefault="00EF7551" w:rsidP="00EF7551">
      <w:pPr>
        <w:pStyle w:val="ListParagraph"/>
        <w:widowControl/>
        <w:numPr>
          <w:ilvl w:val="0"/>
          <w:numId w:val="23"/>
        </w:numPr>
        <w:spacing w:after="60" w:line="240" w:lineRule="auto"/>
        <w:contextualSpacing w:val="0"/>
        <w:rPr>
          <w:color w:val="EE0000"/>
        </w:rPr>
      </w:pPr>
      <w:r>
        <w:rPr>
          <w:color w:val="EE0000"/>
        </w:rPr>
        <w:t>Use verbs: validate, compute, encrypt, sort, generate, store, match.</w:t>
      </w:r>
    </w:p>
    <w:p w14:paraId="6AFE0173" w14:textId="77777777" w:rsidR="00EF7551" w:rsidRDefault="00EF7551" w:rsidP="00EF7551">
      <w:pPr>
        <w:pStyle w:val="ListParagraph"/>
        <w:widowControl/>
        <w:numPr>
          <w:ilvl w:val="0"/>
          <w:numId w:val="23"/>
        </w:numPr>
        <w:spacing w:after="60" w:line="240" w:lineRule="auto"/>
        <w:contextualSpacing w:val="0"/>
        <w:rPr>
          <w:color w:val="EE0000"/>
        </w:rPr>
      </w:pPr>
      <w:r>
        <w:rPr>
          <w:color w:val="EE0000"/>
        </w:rPr>
        <w:t>Match each process item to a feature from your Scope of the Study — every listed feature should have a corresponding process step.</w:t>
      </w:r>
    </w:p>
    <w:p w14:paraId="2D8A989B" w14:textId="77777777" w:rsidR="00EF7551" w:rsidRDefault="00EF7551" w:rsidP="00EF7551">
      <w:pPr>
        <w:pStyle w:val="ListParagraph"/>
        <w:widowControl/>
        <w:numPr>
          <w:ilvl w:val="0"/>
          <w:numId w:val="23"/>
        </w:numPr>
        <w:spacing w:after="60" w:line="240" w:lineRule="auto"/>
        <w:contextualSpacing w:val="0"/>
        <w:rPr>
          <w:color w:val="EE0000"/>
        </w:rPr>
      </w:pPr>
      <w:r>
        <w:rPr>
          <w:color w:val="EE0000"/>
        </w:rPr>
        <w:t>Keep each item short (one phrase); this is a summary diagram, not the full methodology.</w:t>
      </w:r>
    </w:p>
    <w:p w14:paraId="390D47A7" w14:textId="77777777" w:rsidR="00EF7551" w:rsidRDefault="00EF7551" w:rsidP="00EF7551">
      <w:pPr>
        <w:pStyle w:val="Heading2"/>
        <w:spacing w:before="260" w:after="100"/>
        <w:rPr>
          <w:color w:val="EE0000"/>
        </w:rPr>
      </w:pPr>
      <w:r>
        <w:rPr>
          <w:b/>
          <w:bCs/>
          <w:color w:val="EE0000"/>
        </w:rPr>
        <w:t>Box 3: Output</w:t>
      </w:r>
    </w:p>
    <w:p w14:paraId="4D82A73C" w14:textId="77777777" w:rsidR="00EF7551" w:rsidRDefault="00EF7551" w:rsidP="00EF7551">
      <w:pPr>
        <w:spacing w:after="150"/>
        <w:jc w:val="both"/>
        <w:rPr>
          <w:color w:val="EE0000"/>
        </w:rPr>
      </w:pPr>
      <w:r>
        <w:rPr>
          <w:color w:val="EE0000"/>
        </w:rPr>
        <w:t>List what the system produces or displays as a result — the tangible deliverables the user receives.</w:t>
      </w:r>
    </w:p>
    <w:p w14:paraId="28569346" w14:textId="77777777" w:rsidR="00EF7551" w:rsidRDefault="00EF7551" w:rsidP="00EF7551">
      <w:pPr>
        <w:pStyle w:val="ListParagraph"/>
        <w:widowControl/>
        <w:numPr>
          <w:ilvl w:val="0"/>
          <w:numId w:val="23"/>
        </w:numPr>
        <w:spacing w:after="60" w:line="240" w:lineRule="auto"/>
        <w:contextualSpacing w:val="0"/>
        <w:rPr>
          <w:color w:val="EE0000"/>
        </w:rPr>
      </w:pPr>
      <w:r>
        <w:rPr>
          <w:color w:val="EE0000"/>
        </w:rPr>
        <w:t xml:space="preserve">Reports, records, or documents generated (e.g., DTR, </w:t>
      </w:r>
      <w:proofErr w:type="spellStart"/>
      <w:r>
        <w:rPr>
          <w:color w:val="EE0000"/>
        </w:rPr>
        <w:t>payslip</w:t>
      </w:r>
      <w:proofErr w:type="spellEnd"/>
      <w:r>
        <w:rPr>
          <w:color w:val="EE0000"/>
        </w:rPr>
        <w:t>).</w:t>
      </w:r>
    </w:p>
    <w:p w14:paraId="1C5C9C2E" w14:textId="77777777" w:rsidR="00EF7551" w:rsidRDefault="00EF7551" w:rsidP="00EF7551">
      <w:pPr>
        <w:pStyle w:val="ListParagraph"/>
        <w:widowControl/>
        <w:numPr>
          <w:ilvl w:val="0"/>
          <w:numId w:val="23"/>
        </w:numPr>
        <w:spacing w:after="60" w:line="240" w:lineRule="auto"/>
        <w:contextualSpacing w:val="0"/>
        <w:rPr>
          <w:color w:val="EE0000"/>
        </w:rPr>
      </w:pPr>
      <w:r>
        <w:rPr>
          <w:color w:val="EE0000"/>
        </w:rPr>
        <w:t>Views or dashboards presented to the user.</w:t>
      </w:r>
    </w:p>
    <w:p w14:paraId="27E04995" w14:textId="77777777" w:rsidR="00EF7551" w:rsidRDefault="00EF7551" w:rsidP="00EF7551">
      <w:pPr>
        <w:pStyle w:val="ListParagraph"/>
        <w:widowControl/>
        <w:numPr>
          <w:ilvl w:val="0"/>
          <w:numId w:val="23"/>
        </w:numPr>
        <w:spacing w:after="60" w:line="240" w:lineRule="auto"/>
        <w:contextualSpacing w:val="0"/>
        <w:rPr>
          <w:color w:val="EE0000"/>
        </w:rPr>
      </w:pPr>
      <w:r>
        <w:rPr>
          <w:color w:val="EE0000"/>
        </w:rPr>
        <w:t>Any decision or status the system determines (e.g., 'approved/denied,' 'present/absent').</w:t>
      </w:r>
    </w:p>
    <w:p w14:paraId="6273ADCC" w14:textId="77777777" w:rsidR="00EF7551" w:rsidRDefault="00EF7551" w:rsidP="00EF7551">
      <w:pPr>
        <w:pBdr>
          <w:left w:val="single" w:sz="12" w:space="8" w:color="1F4E79"/>
        </w:pBdr>
        <w:spacing w:after="200"/>
        <w:ind w:left="215"/>
        <w:rPr>
          <w:color w:val="EE0000"/>
        </w:rPr>
      </w:pPr>
      <w:r>
        <w:rPr>
          <w:b/>
          <w:bCs/>
          <w:i/>
          <w:iCs/>
          <w:color w:val="EE0000"/>
        </w:rPr>
        <w:t xml:space="preserve">TIP: </w:t>
      </w:r>
      <w:r>
        <w:rPr>
          <w:i/>
          <w:iCs/>
          <w:color w:val="EE0000"/>
        </w:rPr>
        <w:t>Every Output item should trace back to an Input + Process pairing — if you can't explain how an output was produced, the diagram has a gap.</w:t>
      </w:r>
    </w:p>
    <w:p w14:paraId="0ADF4EB1" w14:textId="77777777" w:rsidR="00EF7551" w:rsidRDefault="00EF7551" w:rsidP="00EF7551">
      <w:pPr>
        <w:pStyle w:val="Heading2"/>
        <w:spacing w:before="260" w:after="100"/>
        <w:rPr>
          <w:color w:val="EE0000"/>
        </w:rPr>
      </w:pPr>
      <w:r>
        <w:rPr>
          <w:b/>
          <w:bCs/>
          <w:color w:val="EE0000"/>
        </w:rPr>
        <w:t>Optional: Feedback Loop</w:t>
      </w:r>
    </w:p>
    <w:p w14:paraId="33DA9F23" w14:textId="77777777" w:rsidR="00EF7551" w:rsidRDefault="00EF7551" w:rsidP="00EF7551">
      <w:pPr>
        <w:spacing w:after="150"/>
        <w:jc w:val="both"/>
        <w:rPr>
          <w:color w:val="EE0000"/>
        </w:rPr>
      </w:pPr>
      <w:r>
        <w:rPr>
          <w:color w:val="EE0000"/>
        </w:rPr>
        <w:t xml:space="preserve">Some studies add a dashed arrow from Output back to Input, representing continuous </w:t>
      </w:r>
      <w:r>
        <w:rPr>
          <w:color w:val="EE0000"/>
        </w:rPr>
        <w:lastRenderedPageBreak/>
        <w:t>improvement (e.g., admin corrections feeding back into the system, or evaluation results informing future updates). Only include this if your study actually describes such a cycle.</w:t>
      </w:r>
    </w:p>
    <w:p w14:paraId="6517DC73" w14:textId="77777777" w:rsidR="00EF7551" w:rsidRDefault="00EF7551" w:rsidP="00EF7551">
      <w:pPr>
        <w:pStyle w:val="Heading2"/>
        <w:spacing w:before="260" w:after="100"/>
        <w:rPr>
          <w:color w:val="EE0000"/>
        </w:rPr>
      </w:pPr>
      <w:r>
        <w:rPr>
          <w:b/>
          <w:bCs/>
          <w:color w:val="EE0000"/>
        </w:rPr>
        <w:t>Quick Checklist</w:t>
      </w:r>
    </w:p>
    <w:p w14:paraId="5F7126B4" w14:textId="77777777" w:rsidR="00EF7551" w:rsidRDefault="00EF7551" w:rsidP="00EF7551">
      <w:pPr>
        <w:pStyle w:val="ListParagraph"/>
        <w:widowControl/>
        <w:numPr>
          <w:ilvl w:val="0"/>
          <w:numId w:val="23"/>
        </w:numPr>
        <w:spacing w:after="60" w:line="240" w:lineRule="auto"/>
        <w:contextualSpacing w:val="0"/>
        <w:rPr>
          <w:color w:val="EE0000"/>
        </w:rPr>
      </w:pPr>
      <w:r>
        <w:rPr>
          <w:color w:val="EE0000"/>
        </w:rPr>
        <w:t>Each box uses short bullet points, not paragraphs.</w:t>
      </w:r>
    </w:p>
    <w:p w14:paraId="12E6BC0F" w14:textId="77777777" w:rsidR="00EF7551" w:rsidRDefault="00EF7551" w:rsidP="00EF7551">
      <w:pPr>
        <w:pStyle w:val="ListParagraph"/>
        <w:widowControl/>
        <w:numPr>
          <w:ilvl w:val="0"/>
          <w:numId w:val="23"/>
        </w:numPr>
        <w:spacing w:after="60" w:line="240" w:lineRule="auto"/>
        <w:contextualSpacing w:val="0"/>
        <w:rPr>
          <w:color w:val="EE0000"/>
        </w:rPr>
      </w:pPr>
      <w:r>
        <w:rPr>
          <w:color w:val="EE0000"/>
        </w:rPr>
        <w:t>Input items are things that come INTO the system from outside.</w:t>
      </w:r>
    </w:p>
    <w:p w14:paraId="38C937CF" w14:textId="77777777" w:rsidR="00EF7551" w:rsidRDefault="00EF7551" w:rsidP="00EF7551">
      <w:pPr>
        <w:pStyle w:val="ListParagraph"/>
        <w:widowControl/>
        <w:numPr>
          <w:ilvl w:val="0"/>
          <w:numId w:val="23"/>
        </w:numPr>
        <w:spacing w:after="60" w:line="240" w:lineRule="auto"/>
        <w:contextualSpacing w:val="0"/>
        <w:rPr>
          <w:color w:val="EE0000"/>
        </w:rPr>
      </w:pPr>
      <w:r>
        <w:rPr>
          <w:color w:val="EE0000"/>
        </w:rPr>
        <w:t>Process items are actions the system performs, matching your listed features/modules.</w:t>
      </w:r>
    </w:p>
    <w:p w14:paraId="1A6EC80F" w14:textId="77777777" w:rsidR="00EF7551" w:rsidRDefault="00EF7551" w:rsidP="00EF7551">
      <w:pPr>
        <w:pStyle w:val="ListParagraph"/>
        <w:widowControl/>
        <w:numPr>
          <w:ilvl w:val="0"/>
          <w:numId w:val="23"/>
        </w:numPr>
        <w:spacing w:after="60" w:line="240" w:lineRule="auto"/>
        <w:contextualSpacing w:val="0"/>
        <w:rPr>
          <w:color w:val="EE0000"/>
        </w:rPr>
      </w:pPr>
      <w:r>
        <w:rPr>
          <w:color w:val="EE0000"/>
        </w:rPr>
        <w:t>Output items are what the user actually receives or sees.</w:t>
      </w:r>
    </w:p>
    <w:p w14:paraId="26FDA258" w14:textId="77777777" w:rsidR="00EF7551" w:rsidRDefault="00EF7551" w:rsidP="00EF7551">
      <w:pPr>
        <w:pStyle w:val="ListParagraph"/>
        <w:widowControl/>
        <w:numPr>
          <w:ilvl w:val="0"/>
          <w:numId w:val="23"/>
        </w:numPr>
        <w:spacing w:after="60" w:line="240" w:lineRule="auto"/>
        <w:contextualSpacing w:val="0"/>
        <w:rPr>
          <w:color w:val="EE0000"/>
        </w:rPr>
      </w:pPr>
      <w:r>
        <w:rPr>
          <w:color w:val="EE0000"/>
        </w:rPr>
        <w:t>The diagram is followed by 1-2 short paragraphs in the text explaining the flow, for readers who want detail.</w:t>
      </w:r>
    </w:p>
    <w:p w14:paraId="6B49DAF7" w14:textId="77777777" w:rsidR="00EF7551" w:rsidRDefault="00EF7551" w:rsidP="00EF7551">
      <w:pPr>
        <w:rPr>
          <w:rFonts w:ascii="Arial" w:hAnsi="Arial" w:cs="Arial"/>
        </w:rPr>
      </w:pPr>
    </w:p>
    <w:p w14:paraId="0B621D23" w14:textId="77777777" w:rsidR="00EF7551" w:rsidRDefault="00EF7551" w:rsidP="00EF7551">
      <w:pPr>
        <w:rPr>
          <w:rFonts w:ascii="Arial" w:hAnsi="Arial" w:cs="Arial"/>
        </w:rPr>
      </w:pPr>
    </w:p>
    <w:p w14:paraId="3AE69AD8" w14:textId="77777777" w:rsidR="00E87D29" w:rsidRDefault="00E87D29" w:rsidP="00EF7551">
      <w:pPr>
        <w:rPr>
          <w:rFonts w:ascii="Arial" w:hAnsi="Arial" w:cs="Arial"/>
        </w:rPr>
      </w:pPr>
    </w:p>
    <w:p w14:paraId="13D0BECF" w14:textId="77777777" w:rsidR="00E87D29" w:rsidRDefault="00E87D29" w:rsidP="00EF7551">
      <w:pPr>
        <w:rPr>
          <w:rFonts w:ascii="Arial" w:hAnsi="Arial" w:cs="Arial"/>
        </w:rPr>
      </w:pPr>
    </w:p>
    <w:p w14:paraId="644A471B" w14:textId="77777777" w:rsidR="00E87D29" w:rsidRDefault="00E87D29" w:rsidP="00EF7551">
      <w:pPr>
        <w:rPr>
          <w:rFonts w:ascii="Arial" w:hAnsi="Arial" w:cs="Arial"/>
        </w:rPr>
      </w:pPr>
    </w:p>
    <w:p w14:paraId="00CCD8EE" w14:textId="77777777" w:rsidR="00E87D29" w:rsidRDefault="00E87D29" w:rsidP="00EF7551">
      <w:pPr>
        <w:rPr>
          <w:rFonts w:ascii="Arial" w:hAnsi="Arial" w:cs="Arial"/>
        </w:rPr>
      </w:pPr>
    </w:p>
    <w:p w14:paraId="2AD04D0A" w14:textId="77777777" w:rsidR="00E87D29" w:rsidRDefault="00E87D29" w:rsidP="00EF7551">
      <w:pPr>
        <w:rPr>
          <w:rFonts w:ascii="Arial" w:hAnsi="Arial" w:cs="Arial"/>
        </w:rPr>
      </w:pPr>
    </w:p>
    <w:p w14:paraId="67197E59" w14:textId="77777777" w:rsidR="00E87D29" w:rsidRDefault="00E87D29" w:rsidP="00EF7551">
      <w:pPr>
        <w:rPr>
          <w:rFonts w:ascii="Arial" w:hAnsi="Arial" w:cs="Arial"/>
        </w:rPr>
      </w:pPr>
    </w:p>
    <w:p w14:paraId="1EB51CAA" w14:textId="77777777" w:rsidR="00E87D29" w:rsidRDefault="00E87D29" w:rsidP="00EF7551">
      <w:pPr>
        <w:rPr>
          <w:rFonts w:ascii="Arial" w:hAnsi="Arial" w:cs="Arial"/>
        </w:rPr>
      </w:pPr>
    </w:p>
    <w:p w14:paraId="5D6F0BB1" w14:textId="77777777" w:rsidR="00E87D29" w:rsidRDefault="00E87D29" w:rsidP="00EF7551">
      <w:pPr>
        <w:rPr>
          <w:rFonts w:ascii="Arial" w:hAnsi="Arial" w:cs="Arial"/>
        </w:rPr>
      </w:pPr>
    </w:p>
    <w:p w14:paraId="61B462C9" w14:textId="77777777" w:rsidR="00E87D29" w:rsidRDefault="00E87D29" w:rsidP="00EF7551">
      <w:pPr>
        <w:rPr>
          <w:rFonts w:ascii="Arial" w:hAnsi="Arial" w:cs="Arial"/>
        </w:rPr>
      </w:pPr>
    </w:p>
    <w:p w14:paraId="5D805D7A" w14:textId="77777777" w:rsidR="00E87D29" w:rsidRDefault="00E87D29" w:rsidP="00EF7551">
      <w:pPr>
        <w:rPr>
          <w:rFonts w:ascii="Arial" w:hAnsi="Arial" w:cs="Arial"/>
        </w:rPr>
      </w:pPr>
    </w:p>
    <w:p w14:paraId="296F8C92" w14:textId="77777777" w:rsidR="00E87D29" w:rsidRDefault="00E87D29" w:rsidP="00EF7551">
      <w:pPr>
        <w:rPr>
          <w:rFonts w:ascii="Arial" w:hAnsi="Arial" w:cs="Arial"/>
        </w:rPr>
      </w:pPr>
    </w:p>
    <w:p w14:paraId="74FA2BAD" w14:textId="77777777" w:rsidR="00E87D29" w:rsidRDefault="00E87D29" w:rsidP="00EF7551">
      <w:pPr>
        <w:rPr>
          <w:rFonts w:ascii="Arial" w:hAnsi="Arial" w:cs="Arial"/>
        </w:rPr>
      </w:pPr>
    </w:p>
    <w:p w14:paraId="5BDC9F4D" w14:textId="77777777" w:rsidR="00E87D29" w:rsidRDefault="00E87D29" w:rsidP="00EF7551">
      <w:pPr>
        <w:rPr>
          <w:rFonts w:ascii="Arial" w:hAnsi="Arial" w:cs="Arial"/>
        </w:rPr>
      </w:pPr>
    </w:p>
    <w:p w14:paraId="38243F65" w14:textId="77777777" w:rsidR="00E87D29" w:rsidRDefault="00E87D29" w:rsidP="00EF7551">
      <w:pPr>
        <w:rPr>
          <w:rFonts w:ascii="Arial" w:hAnsi="Arial" w:cs="Arial"/>
        </w:rPr>
      </w:pPr>
    </w:p>
    <w:p w14:paraId="7136B266" w14:textId="77777777" w:rsidR="00E87D29" w:rsidRDefault="00E87D29" w:rsidP="00EF7551">
      <w:pPr>
        <w:rPr>
          <w:rFonts w:ascii="Arial" w:hAnsi="Arial" w:cs="Arial"/>
        </w:rPr>
      </w:pPr>
    </w:p>
    <w:p w14:paraId="37C33D00" w14:textId="77777777" w:rsidR="00E87D29" w:rsidRDefault="00E87D29" w:rsidP="00EF7551">
      <w:pPr>
        <w:rPr>
          <w:rFonts w:ascii="Arial" w:hAnsi="Arial" w:cs="Arial"/>
        </w:rPr>
      </w:pPr>
    </w:p>
    <w:p w14:paraId="46F45D2E" w14:textId="77777777" w:rsidR="00E87D29" w:rsidRDefault="00E87D29" w:rsidP="00EF7551">
      <w:pPr>
        <w:rPr>
          <w:rFonts w:ascii="Arial" w:hAnsi="Arial" w:cs="Arial"/>
        </w:rPr>
      </w:pPr>
    </w:p>
    <w:p w14:paraId="63F63C23" w14:textId="77777777" w:rsidR="00E87D29" w:rsidRDefault="00E87D29" w:rsidP="00EF7551">
      <w:pPr>
        <w:rPr>
          <w:rFonts w:ascii="Arial" w:hAnsi="Arial" w:cs="Arial"/>
        </w:rPr>
      </w:pPr>
    </w:p>
    <w:p w14:paraId="4E046E4D" w14:textId="77777777" w:rsidR="00EF7551" w:rsidRDefault="00EF7551" w:rsidP="00EF7551">
      <w:pPr>
        <w:rPr>
          <w:rFonts w:ascii="Arial" w:hAnsi="Arial" w:cs="Arial"/>
          <w:b/>
          <w:bCs/>
          <w:lang w:val="en-PH"/>
        </w:rPr>
      </w:pPr>
      <w:r>
        <w:rPr>
          <w:rFonts w:ascii="Arial" w:hAnsi="Arial" w:cs="Arial"/>
          <w:b/>
          <w:bCs/>
          <w:lang w:val="en-PH"/>
        </w:rPr>
        <w:lastRenderedPageBreak/>
        <w:t xml:space="preserve">Definition of Terms </w:t>
      </w:r>
    </w:p>
    <w:p w14:paraId="1B086EB8" w14:textId="77777777" w:rsidR="00EF7551" w:rsidRDefault="00EF7551" w:rsidP="00EF7551">
      <w:pPr>
        <w:rPr>
          <w:rFonts w:ascii="Arial" w:hAnsi="Arial" w:cs="Arial"/>
          <w:b/>
          <w:bCs/>
          <w:lang w:val="en-PH"/>
        </w:rPr>
      </w:pPr>
    </w:p>
    <w:p w14:paraId="2D8C4E27" w14:textId="786E090A" w:rsidR="00EF7551" w:rsidRDefault="00EF7551" w:rsidP="00EF7551">
      <w:pPr>
        <w:rPr>
          <w:color w:val="EE0000"/>
          <w:lang w:val="en-PH"/>
        </w:rPr>
      </w:pPr>
      <w:r>
        <w:rPr>
          <w:color w:val="EE0000"/>
          <w:lang w:val="en-PH"/>
        </w:rPr>
        <w:t xml:space="preserve">The </w:t>
      </w:r>
      <w:r>
        <w:rPr>
          <w:b/>
          <w:bCs/>
          <w:color w:val="EE0000"/>
          <w:lang w:val="en-PH"/>
        </w:rPr>
        <w:t>Definition of Terms</w:t>
      </w:r>
      <w:r>
        <w:rPr>
          <w:color w:val="EE0000"/>
          <w:lang w:val="en-PH"/>
        </w:rPr>
        <w:t xml:space="preserve"> section is a standard part of a project (usually placed at the end of Chapter 1 or in a preliminary section) that clarifies how key words, technical concepts, and jargon are used </w:t>
      </w:r>
      <w:r>
        <w:rPr>
          <w:i/>
          <w:iCs/>
          <w:color w:val="EE0000"/>
          <w:lang w:val="en-PH"/>
        </w:rPr>
        <w:t>specifically within your study</w:t>
      </w:r>
      <w:r>
        <w:rPr>
          <w:color w:val="EE0000"/>
          <w:lang w:val="en-PH"/>
        </w:rPr>
        <w:t>. It ensures readers interpret your terminology the same way you intend, especially when a word could have multiple meanings or is unfamiliar to a general audience.</w:t>
      </w:r>
    </w:p>
    <w:p w14:paraId="7A9F08AE" w14:textId="77777777" w:rsidR="00EF7551" w:rsidRDefault="00EF7551" w:rsidP="00EF7551">
      <w:pPr>
        <w:rPr>
          <w:b/>
          <w:bCs/>
          <w:color w:val="EE0000"/>
          <w:lang w:val="en-PH"/>
        </w:rPr>
      </w:pPr>
      <w:r>
        <w:rPr>
          <w:b/>
          <w:bCs/>
          <w:color w:val="EE0000"/>
          <w:lang w:val="en-PH"/>
        </w:rPr>
        <w:t>Purpose</w:t>
      </w:r>
    </w:p>
    <w:p w14:paraId="421CE53C" w14:textId="77777777" w:rsidR="00EF7551" w:rsidRDefault="00EF7551" w:rsidP="00EF7551">
      <w:pPr>
        <w:widowControl/>
        <w:numPr>
          <w:ilvl w:val="0"/>
          <w:numId w:val="24"/>
        </w:numPr>
        <w:spacing w:after="0" w:line="240" w:lineRule="auto"/>
        <w:rPr>
          <w:color w:val="EE0000"/>
          <w:lang w:val="en-PH"/>
        </w:rPr>
      </w:pPr>
      <w:r>
        <w:rPr>
          <w:b/>
          <w:bCs/>
          <w:color w:val="EE0000"/>
          <w:lang w:val="en-PH"/>
        </w:rPr>
        <w:t>Clarity</w:t>
      </w:r>
      <w:r>
        <w:rPr>
          <w:color w:val="EE0000"/>
          <w:lang w:val="en-PH"/>
        </w:rPr>
        <w:t xml:space="preserve"> – prevents misinterpretation of specialized, technical, or field-specific terms.</w:t>
      </w:r>
    </w:p>
    <w:p w14:paraId="69930988" w14:textId="77777777" w:rsidR="00EF7551" w:rsidRDefault="00EF7551" w:rsidP="00EF7551">
      <w:pPr>
        <w:widowControl/>
        <w:numPr>
          <w:ilvl w:val="0"/>
          <w:numId w:val="24"/>
        </w:numPr>
        <w:spacing w:after="0" w:line="240" w:lineRule="auto"/>
        <w:rPr>
          <w:color w:val="EE0000"/>
          <w:lang w:val="en-PH"/>
        </w:rPr>
      </w:pPr>
      <w:r>
        <w:rPr>
          <w:b/>
          <w:bCs/>
          <w:color w:val="EE0000"/>
          <w:lang w:val="en-PH"/>
        </w:rPr>
        <w:t>Consistency</w:t>
      </w:r>
      <w:r>
        <w:rPr>
          <w:color w:val="EE0000"/>
          <w:lang w:val="en-PH"/>
        </w:rPr>
        <w:t xml:space="preserve"> – ensures the term is used the same way throughout the paper.</w:t>
      </w:r>
    </w:p>
    <w:p w14:paraId="48E1A556" w14:textId="77777777" w:rsidR="00EF7551" w:rsidRDefault="00EF7551" w:rsidP="00EF7551">
      <w:pPr>
        <w:widowControl/>
        <w:numPr>
          <w:ilvl w:val="0"/>
          <w:numId w:val="24"/>
        </w:numPr>
        <w:spacing w:after="0" w:line="240" w:lineRule="auto"/>
        <w:rPr>
          <w:color w:val="EE0000"/>
          <w:lang w:val="en-PH"/>
        </w:rPr>
      </w:pPr>
      <w:r>
        <w:rPr>
          <w:b/>
          <w:bCs/>
          <w:color w:val="EE0000"/>
          <w:lang w:val="en-PH"/>
        </w:rPr>
        <w:t>Accessibility</w:t>
      </w:r>
      <w:r>
        <w:rPr>
          <w:color w:val="EE0000"/>
          <w:lang w:val="en-PH"/>
        </w:rPr>
        <w:t xml:space="preserve"> – helps readers outside your field (e.g., panel members, future researchers) understand your work.</w:t>
      </w:r>
    </w:p>
    <w:p w14:paraId="1390A28C" w14:textId="77777777" w:rsidR="00EF7551" w:rsidRDefault="00EF7551" w:rsidP="00EF7551">
      <w:pPr>
        <w:widowControl/>
        <w:numPr>
          <w:ilvl w:val="0"/>
          <w:numId w:val="24"/>
        </w:numPr>
        <w:spacing w:after="0" w:line="240" w:lineRule="auto"/>
        <w:rPr>
          <w:color w:val="EE0000"/>
          <w:lang w:val="en-PH"/>
        </w:rPr>
      </w:pPr>
      <w:r>
        <w:rPr>
          <w:b/>
          <w:bCs/>
          <w:color w:val="EE0000"/>
          <w:lang w:val="en-PH"/>
        </w:rPr>
        <w:t>Precision</w:t>
      </w:r>
      <w:r>
        <w:rPr>
          <w:color w:val="EE0000"/>
          <w:lang w:val="en-PH"/>
        </w:rPr>
        <w:t xml:space="preserve"> – shows you understand the theoretical or conceptual grounding of your study.</w:t>
      </w:r>
    </w:p>
    <w:p w14:paraId="2EB88138" w14:textId="77777777" w:rsidR="00EF7551" w:rsidRDefault="00EF7551" w:rsidP="00EF7551">
      <w:pPr>
        <w:rPr>
          <w:b/>
          <w:bCs/>
          <w:color w:val="EE0000"/>
          <w:lang w:val="en-PH"/>
        </w:rPr>
      </w:pPr>
      <w:r>
        <w:rPr>
          <w:b/>
          <w:bCs/>
          <w:color w:val="EE0000"/>
          <w:lang w:val="en-PH"/>
        </w:rPr>
        <w:t>What to Include</w:t>
      </w:r>
    </w:p>
    <w:p w14:paraId="77420932" w14:textId="77777777" w:rsidR="00EF7551" w:rsidRDefault="00EF7551" w:rsidP="00EF7551">
      <w:pPr>
        <w:widowControl/>
        <w:numPr>
          <w:ilvl w:val="0"/>
          <w:numId w:val="25"/>
        </w:numPr>
        <w:spacing w:after="0" w:line="240" w:lineRule="auto"/>
        <w:rPr>
          <w:color w:val="EE0000"/>
          <w:lang w:val="en-PH"/>
        </w:rPr>
      </w:pPr>
      <w:r>
        <w:rPr>
          <w:b/>
          <w:bCs/>
          <w:color w:val="EE0000"/>
          <w:lang w:val="en-PH"/>
        </w:rPr>
        <w:t>Technical/field-specific terms</w:t>
      </w:r>
      <w:r>
        <w:rPr>
          <w:color w:val="EE0000"/>
          <w:lang w:val="en-PH"/>
        </w:rPr>
        <w:t xml:space="preserve"> — words unique to your discipline (e.g., "machine learning," "phenomenology," "net present value").</w:t>
      </w:r>
    </w:p>
    <w:p w14:paraId="3B67CAC9" w14:textId="77777777" w:rsidR="00EF7551" w:rsidRDefault="00EF7551" w:rsidP="00EF7551">
      <w:pPr>
        <w:widowControl/>
        <w:numPr>
          <w:ilvl w:val="0"/>
          <w:numId w:val="25"/>
        </w:numPr>
        <w:spacing w:after="0" w:line="240" w:lineRule="auto"/>
        <w:rPr>
          <w:color w:val="EE0000"/>
          <w:lang w:val="en-PH"/>
        </w:rPr>
      </w:pPr>
      <w:r>
        <w:rPr>
          <w:b/>
          <w:bCs/>
          <w:color w:val="EE0000"/>
          <w:lang w:val="en-PH"/>
        </w:rPr>
        <w:t>Variables from your study</w:t>
      </w:r>
      <w:r>
        <w:rPr>
          <w:color w:val="EE0000"/>
          <w:lang w:val="en-PH"/>
        </w:rPr>
        <w:t xml:space="preserve"> — especially independent/dependent variables, since these need operational definitions.</w:t>
      </w:r>
    </w:p>
    <w:p w14:paraId="17DB522B" w14:textId="77777777" w:rsidR="00EF7551" w:rsidRDefault="00EF7551" w:rsidP="00EF7551">
      <w:pPr>
        <w:widowControl/>
        <w:numPr>
          <w:ilvl w:val="0"/>
          <w:numId w:val="25"/>
        </w:numPr>
        <w:spacing w:after="0" w:line="240" w:lineRule="auto"/>
        <w:rPr>
          <w:color w:val="EE0000"/>
          <w:lang w:val="en-PH"/>
        </w:rPr>
      </w:pPr>
      <w:r>
        <w:rPr>
          <w:b/>
          <w:bCs/>
          <w:color w:val="EE0000"/>
          <w:lang w:val="en-PH"/>
        </w:rPr>
        <w:t>Acronyms and abbreviations</w:t>
      </w:r>
      <w:r>
        <w:rPr>
          <w:color w:val="EE0000"/>
          <w:lang w:val="en-PH"/>
        </w:rPr>
        <w:t xml:space="preserve"> — spelled out and explained.</w:t>
      </w:r>
    </w:p>
    <w:p w14:paraId="53EC0A98" w14:textId="77777777" w:rsidR="00EF7551" w:rsidRDefault="00EF7551" w:rsidP="00EF7551">
      <w:pPr>
        <w:widowControl/>
        <w:numPr>
          <w:ilvl w:val="0"/>
          <w:numId w:val="25"/>
        </w:numPr>
        <w:spacing w:after="0" w:line="240" w:lineRule="auto"/>
        <w:rPr>
          <w:color w:val="EE0000"/>
          <w:lang w:val="en-PH"/>
        </w:rPr>
      </w:pPr>
      <w:r>
        <w:rPr>
          <w:b/>
          <w:bCs/>
          <w:color w:val="EE0000"/>
          <w:lang w:val="en-PH"/>
        </w:rPr>
        <w:t>Terms used in a specialized or non-standard way</w:t>
      </w:r>
      <w:r>
        <w:rPr>
          <w:color w:val="EE0000"/>
          <w:lang w:val="en-PH"/>
        </w:rPr>
        <w:t xml:space="preserve"> — words that have a different everyday meaning versus how you use them in the study.</w:t>
      </w:r>
    </w:p>
    <w:p w14:paraId="215F544B" w14:textId="77777777" w:rsidR="00EF7551" w:rsidRDefault="00EF7551" w:rsidP="00EF7551">
      <w:pPr>
        <w:widowControl/>
        <w:numPr>
          <w:ilvl w:val="0"/>
          <w:numId w:val="25"/>
        </w:numPr>
        <w:spacing w:after="0" w:line="240" w:lineRule="auto"/>
        <w:rPr>
          <w:color w:val="EE0000"/>
          <w:lang w:val="en-PH"/>
        </w:rPr>
      </w:pPr>
      <w:r>
        <w:rPr>
          <w:b/>
          <w:bCs/>
          <w:color w:val="EE0000"/>
          <w:lang w:val="en-PH"/>
        </w:rPr>
        <w:t>Locally or contextually specific terms</w:t>
      </w:r>
      <w:r>
        <w:rPr>
          <w:color w:val="EE0000"/>
          <w:lang w:val="en-PH"/>
        </w:rPr>
        <w:t xml:space="preserve"> — e.g., institution-specific programs, local terminology.</w:t>
      </w:r>
    </w:p>
    <w:p w14:paraId="61318A60" w14:textId="77777777" w:rsidR="00EF7551" w:rsidRDefault="00EF7551" w:rsidP="00EF7551">
      <w:pPr>
        <w:rPr>
          <w:b/>
          <w:bCs/>
          <w:color w:val="EE0000"/>
          <w:lang w:val="en-PH"/>
        </w:rPr>
      </w:pPr>
      <w:r>
        <w:rPr>
          <w:b/>
          <w:bCs/>
          <w:color w:val="EE0000"/>
          <w:lang w:val="en-PH"/>
        </w:rPr>
        <w:t>Two Common Types of Definitions</w:t>
      </w:r>
    </w:p>
    <w:p w14:paraId="44966981" w14:textId="77777777" w:rsidR="00EF7551" w:rsidRDefault="00EF7551" w:rsidP="00EF7551">
      <w:pPr>
        <w:widowControl/>
        <w:numPr>
          <w:ilvl w:val="0"/>
          <w:numId w:val="26"/>
        </w:numPr>
        <w:spacing w:after="0" w:line="240" w:lineRule="auto"/>
        <w:rPr>
          <w:color w:val="EE0000"/>
          <w:lang w:val="en-PH"/>
        </w:rPr>
      </w:pPr>
      <w:r>
        <w:rPr>
          <w:b/>
          <w:bCs/>
          <w:color w:val="EE0000"/>
          <w:lang w:val="en-PH"/>
        </w:rPr>
        <w:t>Conceptual (Theoretical) Definition</w:t>
      </w:r>
      <w:r>
        <w:rPr>
          <w:color w:val="EE0000"/>
          <w:lang w:val="en-PH"/>
        </w:rPr>
        <w:t xml:space="preserve"> – the term's meaning based on literature, dictionaries, or established theory.</w:t>
      </w:r>
    </w:p>
    <w:p w14:paraId="595A5187" w14:textId="1846E676" w:rsidR="00EF7551" w:rsidRDefault="00EF7551" w:rsidP="00EF7551">
      <w:pPr>
        <w:widowControl/>
        <w:numPr>
          <w:ilvl w:val="0"/>
          <w:numId w:val="26"/>
        </w:numPr>
        <w:spacing w:after="0" w:line="240" w:lineRule="auto"/>
        <w:rPr>
          <w:color w:val="EE0000"/>
          <w:lang w:val="en-PH"/>
        </w:rPr>
      </w:pPr>
      <w:r>
        <w:rPr>
          <w:b/>
          <w:bCs/>
          <w:color w:val="EE0000"/>
          <w:lang w:val="en-PH"/>
        </w:rPr>
        <w:t>Operational Definition</w:t>
      </w:r>
      <w:r>
        <w:rPr>
          <w:color w:val="EE0000"/>
          <w:lang w:val="en-PH"/>
        </w:rPr>
        <w:t xml:space="preserve"> – how the term is specifically measured, applied, or used </w:t>
      </w:r>
      <w:r>
        <w:rPr>
          <w:i/>
          <w:iCs/>
          <w:color w:val="EE0000"/>
          <w:lang w:val="en-PH"/>
        </w:rPr>
        <w:t>within your study</w:t>
      </w:r>
      <w:r>
        <w:rPr>
          <w:color w:val="EE0000"/>
          <w:lang w:val="en-PH"/>
        </w:rPr>
        <w:t xml:space="preserve"> (most </w:t>
      </w:r>
      <w:r w:rsidR="00E87D29">
        <w:rPr>
          <w:color w:val="EE0000"/>
          <w:lang w:val="en-PH"/>
        </w:rPr>
        <w:t>projects</w:t>
      </w:r>
      <w:r>
        <w:rPr>
          <w:color w:val="EE0000"/>
          <w:lang w:val="en-PH"/>
        </w:rPr>
        <w:t xml:space="preserve"> require this, especially for variables).</w:t>
      </w:r>
    </w:p>
    <w:p w14:paraId="78F695CF" w14:textId="77777777" w:rsidR="00EF7551" w:rsidRDefault="00EF7551" w:rsidP="00EF7551">
      <w:pPr>
        <w:rPr>
          <w:b/>
          <w:bCs/>
          <w:color w:val="EE0000"/>
          <w:lang w:val="en-PH"/>
        </w:rPr>
      </w:pPr>
      <w:r>
        <w:rPr>
          <w:b/>
          <w:bCs/>
          <w:color w:val="EE0000"/>
          <w:lang w:val="en-PH"/>
        </w:rPr>
        <w:t>Formatting Guidelines</w:t>
      </w:r>
    </w:p>
    <w:p w14:paraId="26DE2A60" w14:textId="77777777" w:rsidR="00EF7551" w:rsidRDefault="00EF7551" w:rsidP="00EF7551">
      <w:pPr>
        <w:widowControl/>
        <w:numPr>
          <w:ilvl w:val="0"/>
          <w:numId w:val="27"/>
        </w:numPr>
        <w:spacing w:after="0" w:line="240" w:lineRule="auto"/>
        <w:rPr>
          <w:color w:val="EE0000"/>
          <w:lang w:val="en-PH"/>
        </w:rPr>
      </w:pPr>
      <w:r>
        <w:rPr>
          <w:color w:val="EE0000"/>
          <w:lang w:val="en-PH"/>
        </w:rPr>
        <w:t xml:space="preserve">List terms </w:t>
      </w:r>
      <w:r>
        <w:rPr>
          <w:b/>
          <w:bCs/>
          <w:color w:val="EE0000"/>
          <w:lang w:val="en-PH"/>
        </w:rPr>
        <w:t>alphabetically</w:t>
      </w:r>
      <w:r>
        <w:rPr>
          <w:color w:val="EE0000"/>
          <w:lang w:val="en-PH"/>
        </w:rPr>
        <w:t>.</w:t>
      </w:r>
    </w:p>
    <w:p w14:paraId="340C683D" w14:textId="77777777" w:rsidR="00EF7551" w:rsidRDefault="00EF7551" w:rsidP="00EF7551">
      <w:pPr>
        <w:widowControl/>
        <w:numPr>
          <w:ilvl w:val="0"/>
          <w:numId w:val="27"/>
        </w:numPr>
        <w:spacing w:after="0" w:line="240" w:lineRule="auto"/>
        <w:rPr>
          <w:color w:val="EE0000"/>
          <w:lang w:val="en-PH"/>
        </w:rPr>
      </w:pPr>
      <w:r>
        <w:rPr>
          <w:color w:val="EE0000"/>
          <w:lang w:val="en-PH"/>
        </w:rPr>
        <w:t>Bold or italicize the term, followed by its definition.</w:t>
      </w:r>
    </w:p>
    <w:p w14:paraId="5B07AAF3" w14:textId="77777777" w:rsidR="00EF7551" w:rsidRDefault="00EF7551" w:rsidP="00EF7551">
      <w:pPr>
        <w:widowControl/>
        <w:numPr>
          <w:ilvl w:val="0"/>
          <w:numId w:val="27"/>
        </w:numPr>
        <w:spacing w:after="0" w:line="240" w:lineRule="auto"/>
        <w:rPr>
          <w:color w:val="EE0000"/>
          <w:lang w:val="en-PH"/>
        </w:rPr>
      </w:pPr>
      <w:r>
        <w:rPr>
          <w:color w:val="EE0000"/>
          <w:lang w:val="en-PH"/>
        </w:rPr>
        <w:t xml:space="preserve">Keep definitions </w:t>
      </w:r>
      <w:r>
        <w:rPr>
          <w:b/>
          <w:bCs/>
          <w:color w:val="EE0000"/>
          <w:lang w:val="en-PH"/>
        </w:rPr>
        <w:t>concise</w:t>
      </w:r>
      <w:r>
        <w:rPr>
          <w:color w:val="EE0000"/>
          <w:lang w:val="en-PH"/>
        </w:rPr>
        <w:t xml:space="preserve"> (1–3 sentences).</w:t>
      </w:r>
    </w:p>
    <w:p w14:paraId="50360E5C" w14:textId="77777777" w:rsidR="00EF7551" w:rsidRDefault="00EF7551" w:rsidP="00EF7551">
      <w:pPr>
        <w:widowControl/>
        <w:numPr>
          <w:ilvl w:val="0"/>
          <w:numId w:val="27"/>
        </w:numPr>
        <w:spacing w:after="0" w:line="240" w:lineRule="auto"/>
        <w:rPr>
          <w:color w:val="EE0000"/>
          <w:lang w:val="en-PH"/>
        </w:rPr>
      </w:pPr>
      <w:r>
        <w:rPr>
          <w:color w:val="EE0000"/>
          <w:lang w:val="en-PH"/>
        </w:rPr>
        <w:t>Cite sources if the definition is borrowed from literature (APA/MLA depending on your institution's style).</w:t>
      </w:r>
    </w:p>
    <w:p w14:paraId="44D1B058" w14:textId="77777777" w:rsidR="00EF7551" w:rsidRDefault="00EF7551" w:rsidP="00EF7551">
      <w:pPr>
        <w:widowControl/>
        <w:numPr>
          <w:ilvl w:val="0"/>
          <w:numId w:val="27"/>
        </w:numPr>
        <w:spacing w:after="0" w:line="240" w:lineRule="auto"/>
        <w:rPr>
          <w:color w:val="EE0000"/>
          <w:lang w:val="en-PH"/>
        </w:rPr>
      </w:pPr>
      <w:r>
        <w:rPr>
          <w:color w:val="EE0000"/>
          <w:lang w:val="en-PH"/>
        </w:rPr>
        <w:t xml:space="preserve">If a term has an operational definition specific to your study, label it clearly (e.g., </w:t>
      </w:r>
      <w:r>
        <w:rPr>
          <w:i/>
          <w:iCs/>
          <w:color w:val="EE0000"/>
          <w:lang w:val="en-PH"/>
        </w:rPr>
        <w:t>"In this study, ___ refers to..."</w:t>
      </w:r>
      <w:r>
        <w:rPr>
          <w:color w:val="EE0000"/>
          <w:lang w:val="en-PH"/>
        </w:rPr>
        <w:t>).</w:t>
      </w:r>
    </w:p>
    <w:p w14:paraId="3B670067" w14:textId="77777777" w:rsidR="00EF7551" w:rsidRDefault="00EF7551" w:rsidP="00EF7551">
      <w:pPr>
        <w:rPr>
          <w:b/>
          <w:bCs/>
          <w:color w:val="EE0000"/>
          <w:lang w:val="en-PH"/>
        </w:rPr>
      </w:pPr>
      <w:r>
        <w:rPr>
          <w:b/>
          <w:bCs/>
          <w:color w:val="EE0000"/>
          <w:lang w:val="en-PH"/>
        </w:rPr>
        <w:t>Example Format</w:t>
      </w:r>
    </w:p>
    <w:p w14:paraId="7987407D" w14:textId="77777777" w:rsidR="00EF7551" w:rsidRDefault="00EF7551" w:rsidP="00EF7551">
      <w:pPr>
        <w:rPr>
          <w:color w:val="EE0000"/>
          <w:lang w:val="en-PH"/>
        </w:rPr>
      </w:pPr>
      <w:r>
        <w:rPr>
          <w:b/>
          <w:bCs/>
          <w:color w:val="EE0000"/>
          <w:lang w:val="en-PH"/>
        </w:rPr>
        <w:lastRenderedPageBreak/>
        <w:t>Academic Performance</w:t>
      </w:r>
      <w:r>
        <w:rPr>
          <w:color w:val="EE0000"/>
          <w:lang w:val="en-PH"/>
        </w:rPr>
        <w:t xml:space="preserve"> – In this study, academic performance refers to the students' cumulative grade point average (GPA) at the end of the school year, as reflected in official school records.</w:t>
      </w:r>
    </w:p>
    <w:p w14:paraId="2E326690" w14:textId="2D933715" w:rsidR="00EF7551" w:rsidRPr="009E36D6" w:rsidRDefault="00EF7551" w:rsidP="00EF7551">
      <w:pPr>
        <w:rPr>
          <w:color w:val="EE0000"/>
          <w:lang w:val="en-PH"/>
        </w:rPr>
        <w:sectPr w:rsidR="00EF7551" w:rsidRPr="009E36D6" w:rsidSect="00E87D29">
          <w:footerReference w:type="default" r:id="rId11"/>
          <w:pgSz w:w="12240" w:h="15840"/>
          <w:pgMar w:top="2160" w:right="1440" w:bottom="1440" w:left="2160" w:header="720" w:footer="720" w:gutter="0"/>
          <w:cols w:space="720"/>
          <w:docGrid w:linePitch="299"/>
        </w:sectPr>
      </w:pPr>
      <w:r>
        <w:rPr>
          <w:b/>
          <w:bCs/>
          <w:color w:val="EE0000"/>
          <w:lang w:val="en-PH"/>
        </w:rPr>
        <w:t>E-Learning</w:t>
      </w:r>
      <w:r>
        <w:rPr>
          <w:color w:val="EE0000"/>
          <w:lang w:val="en-PH"/>
        </w:rPr>
        <w:t xml:space="preserve"> – A form of education delivered through digital platforms and the internet, allowing instruction outside a traditional classroom setting (Smith, 2020)</w:t>
      </w:r>
    </w:p>
    <w:p w14:paraId="66CCBAF7" w14:textId="77777777" w:rsidR="001C7030" w:rsidRPr="002C7E69" w:rsidRDefault="001C7030" w:rsidP="009E36D6">
      <w:pPr>
        <w:spacing w:after="40" w:line="480" w:lineRule="auto"/>
        <w:rPr>
          <w:rFonts w:ascii="Arial" w:hAnsi="Arial" w:cs="Arial"/>
          <w:b/>
          <w:bCs/>
          <w:color w:val="EE0000"/>
          <w:szCs w:val="24"/>
        </w:rPr>
      </w:pPr>
    </w:p>
    <w:sectPr w:rsidR="001C7030" w:rsidRPr="002C7E69" w:rsidSect="00E87D29">
      <w:headerReference w:type="default" r:id="rId12"/>
      <w:footerReference w:type="default" r:id="rId13"/>
      <w:pgSz w:w="12240" w:h="15840"/>
      <w:pgMar w:top="2160" w:right="1440" w:bottom="1440" w:left="1440" w:header="432"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39CC8" w14:textId="77777777" w:rsidR="006C4C53" w:rsidRDefault="006C4C53" w:rsidP="000F1DB2">
      <w:pPr>
        <w:spacing w:after="0" w:line="240" w:lineRule="auto"/>
      </w:pPr>
      <w:r>
        <w:separator/>
      </w:r>
    </w:p>
  </w:endnote>
  <w:endnote w:type="continuationSeparator" w:id="0">
    <w:p w14:paraId="55D8541D" w14:textId="77777777" w:rsidR="006C4C53" w:rsidRDefault="006C4C53" w:rsidP="000F1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Old English Text MT">
    <w:charset w:val="00"/>
    <w:family w:val="script"/>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55D99" w14:textId="77777777" w:rsidR="00E05325" w:rsidRDefault="00E05325">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2142337"/>
      <w:docPartObj>
        <w:docPartGallery w:val="Page Numbers (Bottom of Page)"/>
        <w:docPartUnique/>
      </w:docPartObj>
    </w:sdtPr>
    <w:sdtEndPr>
      <w:rPr>
        <w:noProof/>
      </w:rPr>
    </w:sdtEndPr>
    <w:sdtContent>
      <w:p w14:paraId="05D0BF78" w14:textId="675E3D8D" w:rsidR="00822761" w:rsidRDefault="0082276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DBD4C7" w14:textId="5D83012B" w:rsidR="00E05325" w:rsidRDefault="00E05325">
    <w:pPr>
      <w:pBdr>
        <w:top w:val="nil"/>
        <w:left w:val="nil"/>
        <w:bottom w:val="nil"/>
        <w:right w:val="nil"/>
        <w:between w:val="nil"/>
      </w:pBdr>
      <w:jc w:val="center"/>
      <w:rPr>
        <w:rFonts w:ascii="Arial" w:hAnsi="Arial" w:cs="Arial"/>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D5532" w14:textId="77777777" w:rsidR="00E05325" w:rsidRDefault="00000000">
    <w:pPr>
      <w:pBdr>
        <w:top w:val="nil"/>
        <w:left w:val="nil"/>
        <w:bottom w:val="nil"/>
        <w:right w:val="nil"/>
        <w:between w:val="nil"/>
      </w:pBdr>
      <w:jc w:val="center"/>
      <w:rPr>
        <w:rFonts w:ascii="Arial" w:hAnsi="Arial" w:cs="Arial"/>
        <w:sz w:val="22"/>
        <w:szCs w:val="22"/>
      </w:rPr>
    </w:pPr>
    <w:r>
      <w:rPr>
        <w:rFonts w:ascii="Arial" w:hAnsi="Arial" w:cs="Arial"/>
        <w:sz w:val="22"/>
        <w:szCs w:val="22"/>
      </w:rPr>
      <w:fldChar w:fldCharType="begin"/>
    </w:r>
    <w:r>
      <w:rPr>
        <w:rFonts w:ascii="Arial" w:hAnsi="Arial" w:cs="Arial"/>
        <w:sz w:val="22"/>
        <w:szCs w:val="22"/>
      </w:rPr>
      <w:instrText xml:space="preserve"> PAGE </w:instrText>
    </w:r>
    <w:r>
      <w:rPr>
        <w:rFonts w:ascii="Arial" w:hAnsi="Arial" w:cs="Arial"/>
        <w:sz w:val="22"/>
        <w:szCs w:val="22"/>
      </w:rPr>
      <w:fldChar w:fldCharType="separate"/>
    </w:r>
    <w:r>
      <w:rPr>
        <w:rFonts w:ascii="Arial" w:hAnsi="Arial" w:cs="Arial"/>
        <w:sz w:val="22"/>
        <w:szCs w:val="22"/>
      </w:rPr>
      <w:t>1</w:t>
    </w:r>
    <w:r>
      <w:rPr>
        <w:rFonts w:ascii="Arial" w:hAnsi="Arial" w:cs="Arial"/>
        <w:sz w:val="22"/>
        <w:szCs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2AEBF" w14:textId="77777777" w:rsidR="00E05325" w:rsidRDefault="00000000">
    <w:pPr>
      <w:pBdr>
        <w:top w:val="nil"/>
        <w:left w:val="nil"/>
        <w:bottom w:val="nil"/>
        <w:right w:val="nil"/>
        <w:between w:val="nil"/>
      </w:pBdr>
      <w:jc w:val="center"/>
      <w:rPr>
        <w:rFonts w:ascii="Arial" w:hAnsi="Arial" w:cs="Arial"/>
        <w:sz w:val="22"/>
        <w:szCs w:val="22"/>
      </w:rPr>
    </w:pPr>
    <w:r>
      <w:rPr>
        <w:rFonts w:ascii="Arial" w:hAnsi="Arial" w:cs="Arial"/>
        <w:sz w:val="22"/>
        <w:szCs w:val="22"/>
      </w:rPr>
      <w:fldChar w:fldCharType="begin"/>
    </w:r>
    <w:r>
      <w:rPr>
        <w:rFonts w:ascii="Arial" w:hAnsi="Arial" w:cs="Arial"/>
        <w:sz w:val="22"/>
        <w:szCs w:val="22"/>
      </w:rPr>
      <w:instrText xml:space="preserve"> PAGE </w:instrText>
    </w:r>
    <w:r>
      <w:rPr>
        <w:rFonts w:ascii="Arial" w:hAnsi="Arial" w:cs="Arial"/>
        <w:sz w:val="22"/>
        <w:szCs w:val="22"/>
      </w:rPr>
      <w:fldChar w:fldCharType="separate"/>
    </w:r>
    <w:r>
      <w:rPr>
        <w:rFonts w:ascii="Arial" w:hAnsi="Arial" w:cs="Arial"/>
        <w:sz w:val="22"/>
        <w:szCs w:val="22"/>
      </w:rPr>
      <w:t>1</w:t>
    </w:r>
    <w:r>
      <w:rPr>
        <w:rFonts w:ascii="Arial" w:hAnsi="Arial" w:cs="Arial"/>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FC575" w14:textId="77777777" w:rsidR="006C4C53" w:rsidRDefault="006C4C53" w:rsidP="000F1DB2">
      <w:pPr>
        <w:spacing w:after="0" w:line="240" w:lineRule="auto"/>
      </w:pPr>
      <w:r>
        <w:separator/>
      </w:r>
    </w:p>
  </w:footnote>
  <w:footnote w:type="continuationSeparator" w:id="0">
    <w:p w14:paraId="1D7149BC" w14:textId="77777777" w:rsidR="006C4C53" w:rsidRDefault="006C4C53" w:rsidP="000F1D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56D65" w14:textId="77777777" w:rsidR="00EF7551" w:rsidRPr="001530D3" w:rsidRDefault="00EF7551" w:rsidP="00EF7551">
    <w:pPr>
      <w:pStyle w:val="Header"/>
    </w:pPr>
    <w:r>
      <w:rPr>
        <w:noProof/>
        <w:lang w:eastAsia="en-PH"/>
      </w:rPr>
      <w:drawing>
        <wp:anchor distT="0" distB="0" distL="114300" distR="114300" simplePos="0" relativeHeight="251675648" behindDoc="0" locked="0" layoutInCell="1" allowOverlap="1" wp14:anchorId="4CD22ED8" wp14:editId="56319028">
          <wp:simplePos x="0" y="0"/>
          <wp:positionH relativeFrom="margin">
            <wp:posOffset>5311140</wp:posOffset>
          </wp:positionH>
          <wp:positionV relativeFrom="paragraph">
            <wp:posOffset>-225425</wp:posOffset>
          </wp:positionV>
          <wp:extent cx="659958" cy="792694"/>
          <wp:effectExtent l="0" t="0" r="6985" b="7620"/>
          <wp:wrapNone/>
          <wp:docPr id="17357986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91177" name="Picture 2123291177"/>
                  <pic:cNvPicPr/>
                </pic:nvPicPr>
                <pic:blipFill rotWithShape="1">
                  <a:blip r:embed="rId1">
                    <a:extLst>
                      <a:ext uri="{28A0092B-C50C-407E-A947-70E740481C1C}">
                        <a14:useLocalDpi xmlns:a14="http://schemas.microsoft.com/office/drawing/2010/main" val="0"/>
                      </a:ext>
                    </a:extLst>
                  </a:blip>
                  <a:srcRect b="15087"/>
                  <a:stretch>
                    <a:fillRect/>
                  </a:stretch>
                </pic:blipFill>
                <pic:spPr bwMode="auto">
                  <a:xfrm>
                    <a:off x="0" y="0"/>
                    <a:ext cx="659958" cy="79269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en-PH"/>
      </w:rPr>
      <w:drawing>
        <wp:anchor distT="0" distB="0" distL="114300" distR="114300" simplePos="0" relativeHeight="251671552" behindDoc="0" locked="0" layoutInCell="1" allowOverlap="1" wp14:anchorId="029DDE2C" wp14:editId="4DF480B2">
          <wp:simplePos x="0" y="0"/>
          <wp:positionH relativeFrom="margin">
            <wp:posOffset>-321310</wp:posOffset>
          </wp:positionH>
          <wp:positionV relativeFrom="paragraph">
            <wp:posOffset>-80010</wp:posOffset>
          </wp:positionV>
          <wp:extent cx="704850" cy="677803"/>
          <wp:effectExtent l="0" t="0" r="0" b="8255"/>
          <wp:wrapNone/>
          <wp:docPr id="2046874279" name="Picture 13">
            <a:extLst xmlns:a="http://schemas.openxmlformats.org/drawingml/2006/main">
              <a:ext uri="{FF2B5EF4-FFF2-40B4-BE49-F238E27FC236}">
                <a16:creationId xmlns:a16="http://schemas.microsoft.com/office/drawing/2014/main" id="{2FF314E9-2DB0-4767-B6CD-098A71267E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30403" name="Picture 13">
                    <a:extLst>
                      <a:ext uri="{FF2B5EF4-FFF2-40B4-BE49-F238E27FC236}">
                        <a16:creationId xmlns:a16="http://schemas.microsoft.com/office/drawing/2014/main" id="{2FF314E9-2DB0-4767-B6CD-098A71267E68}"/>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704850" cy="677803"/>
                  </a:xfrm>
                  <a:prstGeom prst="rect">
                    <a:avLst/>
                  </a:prstGeom>
                  <a:ln>
                    <a:noFill/>
                  </a:ln>
                </pic:spPr>
              </pic:pic>
            </a:graphicData>
          </a:graphic>
          <wp14:sizeRelH relativeFrom="margin">
            <wp14:pctWidth>0</wp14:pctWidth>
          </wp14:sizeRelH>
          <wp14:sizeRelV relativeFrom="margin">
            <wp14:pctHeight>0</wp14:pctHeight>
          </wp14:sizeRelV>
        </wp:anchor>
      </w:drawing>
    </w:r>
    <w:r>
      <w:rPr>
        <w:noProof/>
        <w:lang w:eastAsia="en-PH"/>
      </w:rPr>
      <mc:AlternateContent>
        <mc:Choice Requires="wps">
          <w:drawing>
            <wp:anchor distT="0" distB="0" distL="114300" distR="114300" simplePos="0" relativeHeight="251674624" behindDoc="0" locked="0" layoutInCell="1" allowOverlap="1" wp14:anchorId="0C7D9DA3" wp14:editId="146C89A0">
              <wp:simplePos x="0" y="0"/>
              <wp:positionH relativeFrom="margin">
                <wp:align>center</wp:align>
              </wp:positionH>
              <wp:positionV relativeFrom="paragraph">
                <wp:posOffset>125730</wp:posOffset>
              </wp:positionV>
              <wp:extent cx="5730240" cy="230505"/>
              <wp:effectExtent l="0" t="0" r="0" b="0"/>
              <wp:wrapNone/>
              <wp:docPr id="904465933" name="TextBox 14"/>
              <wp:cNvGraphicFramePr/>
              <a:graphic xmlns:a="http://schemas.openxmlformats.org/drawingml/2006/main">
                <a:graphicData uri="http://schemas.microsoft.com/office/word/2010/wordprocessingShape">
                  <wps:wsp>
                    <wps:cNvSpPr txBox="1"/>
                    <wps:spPr>
                      <a:xfrm>
                        <a:off x="0" y="0"/>
                        <a:ext cx="5730240" cy="230505"/>
                      </a:xfrm>
                      <a:prstGeom prst="rect">
                        <a:avLst/>
                      </a:prstGeom>
                      <a:noFill/>
                      <a:ln>
                        <a:noFill/>
                      </a:ln>
                    </wps:spPr>
                    <wps:txbx>
                      <w:txbxContent>
                        <w:p w14:paraId="6A987F9E" w14:textId="77777777" w:rsidR="00EF7551" w:rsidRPr="00C96F86" w:rsidRDefault="00EF7551" w:rsidP="00EF7551">
                          <w:pPr>
                            <w:pStyle w:val="NormalWeb"/>
                            <w:spacing w:before="0" w:beforeAutospacing="0" w:after="0" w:afterAutospacing="0"/>
                            <w:jc w:val="center"/>
                            <w:rPr>
                              <w:rFonts w:ascii="Bookman Old Style" w:hAnsi="Bookman Old Style"/>
                              <w:b/>
                              <w:bCs/>
                              <w:color w:val="538135" w:themeColor="accent6" w:themeShade="BF"/>
                              <w:sz w:val="20"/>
                              <w:szCs w:val="20"/>
                            </w:rPr>
                          </w:pPr>
                          <w:r w:rsidRPr="00C96F86">
                            <w:rPr>
                              <w:rFonts w:ascii="Bookman Old Style" w:hAnsi="Bookman Old Style" w:cs="Arial"/>
                              <w:b/>
                              <w:bCs/>
                              <w:color w:val="538135" w:themeColor="accent6" w:themeShade="BF"/>
                              <w:kern w:val="24"/>
                              <w:sz w:val="20"/>
                              <w:szCs w:val="20"/>
                            </w:rPr>
                            <w:t>COLLEGE OF INFORMATION AND COMMUNICATION TECHNOLOGY</w:t>
                          </w:r>
                        </w:p>
                      </w:txbxContent>
                    </wps:txbx>
                    <wps:bodyPr wrap="square" rtlCol="0">
                      <a:noAutofit/>
                    </wps:bodyPr>
                  </wps:wsp>
                </a:graphicData>
              </a:graphic>
              <wp14:sizeRelH relativeFrom="margin">
                <wp14:pctWidth>0</wp14:pctWidth>
              </wp14:sizeRelH>
            </wp:anchor>
          </w:drawing>
        </mc:Choice>
        <mc:Fallback>
          <w:pict>
            <v:shapetype w14:anchorId="0C7D9DA3" id="_x0000_t202" coordsize="21600,21600" o:spt="202" path="m,l,21600r21600,l21600,xe">
              <v:stroke joinstyle="miter"/>
              <v:path gradientshapeok="t" o:connecttype="rect"/>
            </v:shapetype>
            <v:shape id="TextBox 14" o:spid="_x0000_s1026" type="#_x0000_t202" style="position:absolute;margin-left:0;margin-top:9.9pt;width:451.2pt;height:18.15pt;z-index:25167462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" filled="f" stroked="f">
              <v:textbox>
                <w:txbxContent>
                  <w:p w14:paraId="6A987F9E" w14:textId="77777777" w:rsidR="00EF7551" w:rsidRPr="00C96F86" w:rsidRDefault="00EF7551" w:rsidP="00EF7551">
                    <w:pPr>
                      <w:pStyle w:val="NormalWeb"/>
                      <w:spacing w:before="0" w:beforeAutospacing="0" w:after="0" w:afterAutospacing="0"/>
                      <w:jc w:val="center"/>
                      <w:rPr>
                        <w:rFonts w:ascii="Bookman Old Style" w:hAnsi="Bookman Old Style"/>
                        <w:b/>
                        <w:bCs/>
                        <w:color w:val="538135" w:themeColor="accent6" w:themeShade="BF"/>
                        <w:sz w:val="20"/>
                        <w:szCs w:val="20"/>
                      </w:rPr>
                    </w:pPr>
                    <w:r w:rsidRPr="00C96F86">
                      <w:rPr>
                        <w:rFonts w:ascii="Bookman Old Style" w:hAnsi="Bookman Old Style" w:cs="Arial"/>
                        <w:b/>
                        <w:bCs/>
                        <w:color w:val="538135" w:themeColor="accent6" w:themeShade="BF"/>
                        <w:kern w:val="24"/>
                        <w:sz w:val="20"/>
                        <w:szCs w:val="20"/>
                      </w:rPr>
                      <w:t>COLLEGE OF INFORMATION AND COMMUNICATION TECHNOLOGY</w:t>
                    </w:r>
                  </w:p>
                </w:txbxContent>
              </v:textbox>
              <w10:wrap anchorx="margin"/>
            </v:shape>
          </w:pict>
        </mc:Fallback>
      </mc:AlternateContent>
    </w:r>
    <w:r>
      <w:rPr>
        <w:noProof/>
        <w:lang w:eastAsia="en-PH"/>
      </w:rPr>
      <mc:AlternateContent>
        <mc:Choice Requires="wps">
          <w:drawing>
            <wp:anchor distT="0" distB="0" distL="114300" distR="114300" simplePos="0" relativeHeight="251672576" behindDoc="0" locked="0" layoutInCell="1" allowOverlap="1" wp14:anchorId="2B152425" wp14:editId="651860DA">
              <wp:simplePos x="0" y="0"/>
              <wp:positionH relativeFrom="margin">
                <wp:posOffset>331470</wp:posOffset>
              </wp:positionH>
              <wp:positionV relativeFrom="paragraph">
                <wp:posOffset>-137160</wp:posOffset>
              </wp:positionV>
              <wp:extent cx="5730240" cy="372110"/>
              <wp:effectExtent l="0" t="0" r="0" b="8890"/>
              <wp:wrapNone/>
              <wp:docPr id="1191890129" name="TextBox 13"/>
              <wp:cNvGraphicFramePr/>
              <a:graphic xmlns:a="http://schemas.openxmlformats.org/drawingml/2006/main">
                <a:graphicData uri="http://schemas.microsoft.com/office/word/2010/wordprocessingShape">
                  <wps:wsp>
                    <wps:cNvSpPr txBox="1"/>
                    <wps:spPr>
                      <a:xfrm>
                        <a:off x="0" y="0"/>
                        <a:ext cx="5730240" cy="372110"/>
                      </a:xfrm>
                      <a:prstGeom prst="rect">
                        <a:avLst/>
                      </a:prstGeom>
                      <a:noFill/>
                      <a:ln>
                        <a:noFill/>
                      </a:ln>
                    </wps:spPr>
                    <wps:txbx>
                      <w:txbxContent>
                        <w:p w14:paraId="71EB5262" w14:textId="77777777" w:rsidR="00EF7551" w:rsidRPr="00C96F86" w:rsidRDefault="00EF7551" w:rsidP="00EF7551">
                          <w:pPr>
                            <w:pStyle w:val="NormalWeb"/>
                            <w:spacing w:before="0" w:beforeAutospacing="0" w:after="0" w:afterAutospacing="0"/>
                            <w:jc w:val="center"/>
                            <w:rPr>
                              <w:b/>
                              <w:bCs/>
                              <w:color w:val="538135" w:themeColor="accent6" w:themeShade="BF"/>
                              <w:sz w:val="32"/>
                              <w:szCs w:val="32"/>
                            </w:rPr>
                          </w:pPr>
                          <w:r w:rsidRPr="00C96F86">
                            <w:rPr>
                              <w:rFonts w:ascii="Old English Text MT" w:hAnsi="Old English Text MT" w:cstheme="minorBidi"/>
                              <w:b/>
                              <w:bCs/>
                              <w:color w:val="538135" w:themeColor="accent6" w:themeShade="BF"/>
                              <w:kern w:val="24"/>
                              <w:sz w:val="32"/>
                              <w:szCs w:val="32"/>
                            </w:rPr>
                            <w:t>South East Asian Institute of Technology, Inc.</w:t>
                          </w:r>
                        </w:p>
                        <w:p w14:paraId="6BC45F21" w14:textId="77777777" w:rsidR="00EF7551" w:rsidRPr="00C96F86" w:rsidRDefault="00EF7551" w:rsidP="00EF7551">
                          <w:pPr>
                            <w:jc w:val="center"/>
                            <w:rPr>
                              <w:sz w:val="32"/>
                              <w:szCs w:val="32"/>
                            </w:rPr>
                          </w:pPr>
                        </w:p>
                      </w:txbxContent>
                    </wps:txbx>
                    <wps:bodyPr wrap="square" rtlCol="0">
                      <a:noAutofit/>
                    </wps:bodyPr>
                  </wps:wsp>
                </a:graphicData>
              </a:graphic>
              <wp14:sizeRelH relativeFrom="margin">
                <wp14:pctWidth>0</wp14:pctWidth>
              </wp14:sizeRelH>
            </wp:anchor>
          </w:drawing>
        </mc:Choice>
        <mc:Fallback>
          <w:pict>
            <v:shape w14:anchorId="2B152425" id="TextBox 13" o:spid="_x0000_s1027" type="#_x0000_t202" style="position:absolute;margin-left:26.1pt;margin-top:-10.8pt;width:451.2pt;height:29.3pt;z-index:2516725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" filled="f" stroked="f">
              <v:textbox>
                <w:txbxContent>
                  <w:p w14:paraId="71EB5262" w14:textId="77777777" w:rsidR="00EF7551" w:rsidRPr="00C96F86" w:rsidRDefault="00EF7551" w:rsidP="00EF7551">
                    <w:pPr>
                      <w:pStyle w:val="NormalWeb"/>
                      <w:spacing w:before="0" w:beforeAutospacing="0" w:after="0" w:afterAutospacing="0"/>
                      <w:jc w:val="center"/>
                      <w:rPr>
                        <w:b/>
                        <w:bCs/>
                        <w:color w:val="538135" w:themeColor="accent6" w:themeShade="BF"/>
                        <w:sz w:val="32"/>
                        <w:szCs w:val="32"/>
                      </w:rPr>
                    </w:pPr>
                    <w:r w:rsidRPr="00C96F86">
                      <w:rPr>
                        <w:rFonts w:ascii="Old English Text MT" w:hAnsi="Old English Text MT" w:cstheme="minorBidi"/>
                        <w:b/>
                        <w:bCs/>
                        <w:color w:val="538135" w:themeColor="accent6" w:themeShade="BF"/>
                        <w:kern w:val="24"/>
                        <w:sz w:val="32"/>
                        <w:szCs w:val="32"/>
                      </w:rPr>
                      <w:t>South East Asian Institute of Technology, Inc.</w:t>
                    </w:r>
                  </w:p>
                  <w:p w14:paraId="6BC45F21" w14:textId="77777777" w:rsidR="00EF7551" w:rsidRPr="00C96F86" w:rsidRDefault="00EF7551" w:rsidP="00EF7551">
                    <w:pPr>
                      <w:jc w:val="center"/>
                      <w:rPr>
                        <w:sz w:val="32"/>
                        <w:szCs w:val="32"/>
                      </w:rPr>
                    </w:pPr>
                  </w:p>
                </w:txbxContent>
              </v:textbox>
              <w10:wrap anchorx="margin"/>
            </v:shape>
          </w:pict>
        </mc:Fallback>
      </mc:AlternateContent>
    </w:r>
    <w:r w:rsidRPr="001530D3">
      <w:t xml:space="preserve"> </w:t>
    </w:r>
  </w:p>
  <w:p w14:paraId="036291F0" w14:textId="77777777" w:rsidR="00EF7551" w:rsidRPr="007B12C7" w:rsidRDefault="00EF7551" w:rsidP="00EF7551">
    <w:pPr>
      <w:pStyle w:val="Header"/>
    </w:pPr>
    <w:r>
      <w:rPr>
        <w:noProof/>
        <w:lang w:eastAsia="en-PH"/>
      </w:rPr>
      <mc:AlternateContent>
        <mc:Choice Requires="wps">
          <w:drawing>
            <wp:anchor distT="0" distB="0" distL="114300" distR="114300" simplePos="0" relativeHeight="251673600" behindDoc="0" locked="0" layoutInCell="1" allowOverlap="1" wp14:anchorId="1191B7FC" wp14:editId="44AE535B">
              <wp:simplePos x="0" y="0"/>
              <wp:positionH relativeFrom="margin">
                <wp:posOffset>0</wp:posOffset>
              </wp:positionH>
              <wp:positionV relativeFrom="paragraph">
                <wp:posOffset>115570</wp:posOffset>
              </wp:positionV>
              <wp:extent cx="5730240" cy="230505"/>
              <wp:effectExtent l="0" t="0" r="0" b="0"/>
              <wp:wrapNone/>
              <wp:docPr id="1835024629" name="TextBox 14"/>
              <wp:cNvGraphicFramePr/>
              <a:graphic xmlns:a="http://schemas.openxmlformats.org/drawingml/2006/main">
                <a:graphicData uri="http://schemas.microsoft.com/office/word/2010/wordprocessingShape">
                  <wps:wsp>
                    <wps:cNvSpPr txBox="1"/>
                    <wps:spPr>
                      <a:xfrm>
                        <a:off x="0" y="0"/>
                        <a:ext cx="5730240" cy="230505"/>
                      </a:xfrm>
                      <a:prstGeom prst="rect">
                        <a:avLst/>
                      </a:prstGeom>
                      <a:noFill/>
                      <a:ln>
                        <a:noFill/>
                      </a:ln>
                    </wps:spPr>
                    <wps:txbx>
                      <w:txbxContent>
                        <w:p w14:paraId="0DCEE47D" w14:textId="77777777" w:rsidR="00EF7551" w:rsidRPr="005637C0" w:rsidRDefault="00EF7551" w:rsidP="00EF7551">
                          <w:pPr>
                            <w:pStyle w:val="NormalWeb"/>
                            <w:spacing w:before="0" w:beforeAutospacing="0" w:after="0" w:afterAutospacing="0"/>
                            <w:jc w:val="center"/>
                            <w:rPr>
                              <w:rFonts w:ascii="Verdana" w:hAnsi="Verdana"/>
                              <w:color w:val="538135" w:themeColor="accent6" w:themeShade="BF"/>
                              <w:sz w:val="17"/>
                              <w:szCs w:val="17"/>
                            </w:rPr>
                          </w:pPr>
                          <w:r w:rsidRPr="005637C0">
                            <w:rPr>
                              <w:rFonts w:ascii="Verdana" w:hAnsi="Verdana" w:cs="Arial"/>
                              <w:color w:val="538135" w:themeColor="accent6" w:themeShade="BF"/>
                              <w:kern w:val="24"/>
                              <w:sz w:val="17"/>
                              <w:szCs w:val="17"/>
                            </w:rPr>
                            <w:t xml:space="preserve">National Highway, Crossing Rubber, </w:t>
                          </w:r>
                          <w:proofErr w:type="spellStart"/>
                          <w:r w:rsidRPr="005637C0">
                            <w:rPr>
                              <w:rFonts w:ascii="Verdana" w:hAnsi="Verdana" w:cs="Arial"/>
                              <w:color w:val="538135" w:themeColor="accent6" w:themeShade="BF"/>
                              <w:kern w:val="24"/>
                              <w:sz w:val="17"/>
                              <w:szCs w:val="17"/>
                            </w:rPr>
                            <w:t>Tupi</w:t>
                          </w:r>
                          <w:proofErr w:type="spellEnd"/>
                          <w:r w:rsidRPr="005637C0">
                            <w:rPr>
                              <w:rFonts w:ascii="Verdana" w:hAnsi="Verdana" w:cs="Arial"/>
                              <w:color w:val="538135" w:themeColor="accent6" w:themeShade="BF"/>
                              <w:kern w:val="24"/>
                              <w:sz w:val="17"/>
                              <w:szCs w:val="17"/>
                            </w:rPr>
                            <w:t>, South Cotabato</w:t>
                          </w:r>
                        </w:p>
                      </w:txbxContent>
                    </wps:txbx>
                    <wps:bodyPr wrap="square" rtlCol="0">
                      <a:noAutofit/>
                    </wps:bodyPr>
                  </wps:wsp>
                </a:graphicData>
              </a:graphic>
              <wp14:sizeRelH relativeFrom="margin">
                <wp14:pctWidth>0</wp14:pctWidth>
              </wp14:sizeRelH>
            </wp:anchor>
          </w:drawing>
        </mc:Choice>
        <mc:Fallback>
          <w:pict>
            <v:shape w14:anchorId="1191B7FC" id="_x0000_s1028" type="#_x0000_t202" style="position:absolute;margin-left:0;margin-top:9.1pt;width:451.2pt;height:18.15pt;z-index:2516736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" filled="f" stroked="f">
              <v:textbox>
                <w:txbxContent>
                  <w:p w14:paraId="0DCEE47D" w14:textId="77777777" w:rsidR="00EF7551" w:rsidRPr="005637C0" w:rsidRDefault="00EF7551" w:rsidP="00EF7551">
                    <w:pPr>
                      <w:pStyle w:val="NormalWeb"/>
                      <w:spacing w:before="0" w:beforeAutospacing="0" w:after="0" w:afterAutospacing="0"/>
                      <w:jc w:val="center"/>
                      <w:rPr>
                        <w:rFonts w:ascii="Verdana" w:hAnsi="Verdana"/>
                        <w:color w:val="538135" w:themeColor="accent6" w:themeShade="BF"/>
                        <w:sz w:val="17"/>
                        <w:szCs w:val="17"/>
                      </w:rPr>
                    </w:pPr>
                    <w:r w:rsidRPr="005637C0">
                      <w:rPr>
                        <w:rFonts w:ascii="Verdana" w:hAnsi="Verdana" w:cs="Arial"/>
                        <w:color w:val="538135" w:themeColor="accent6" w:themeShade="BF"/>
                        <w:kern w:val="24"/>
                        <w:sz w:val="17"/>
                        <w:szCs w:val="17"/>
                      </w:rPr>
                      <w:t xml:space="preserve">National Highway, Crossing Rubber, </w:t>
                    </w:r>
                    <w:proofErr w:type="spellStart"/>
                    <w:r w:rsidRPr="005637C0">
                      <w:rPr>
                        <w:rFonts w:ascii="Verdana" w:hAnsi="Verdana" w:cs="Arial"/>
                        <w:color w:val="538135" w:themeColor="accent6" w:themeShade="BF"/>
                        <w:kern w:val="24"/>
                        <w:sz w:val="17"/>
                        <w:szCs w:val="17"/>
                      </w:rPr>
                      <w:t>Tupi</w:t>
                    </w:r>
                    <w:proofErr w:type="spellEnd"/>
                    <w:r w:rsidRPr="005637C0">
                      <w:rPr>
                        <w:rFonts w:ascii="Verdana" w:hAnsi="Verdana" w:cs="Arial"/>
                        <w:color w:val="538135" w:themeColor="accent6" w:themeShade="BF"/>
                        <w:kern w:val="24"/>
                        <w:sz w:val="17"/>
                        <w:szCs w:val="17"/>
                      </w:rPr>
                      <w:t>, South Cotabato</w:t>
                    </w:r>
                  </w:p>
                </w:txbxContent>
              </v:textbox>
              <w10:wrap anchorx="margin"/>
            </v:shape>
          </w:pict>
        </mc:Fallback>
      </mc:AlternateContent>
    </w:r>
  </w:p>
  <w:p w14:paraId="77855A48" w14:textId="77777777" w:rsidR="00EF7551" w:rsidRDefault="00EF7551">
    <w:pPr>
      <w:pStyle w:val="Header"/>
    </w:pPr>
    <w:r>
      <w:rPr>
        <w:noProof/>
        <w:lang w:eastAsia="en-PH"/>
      </w:rPr>
      <mc:AlternateContent>
        <mc:Choice Requires="wps">
          <w:drawing>
            <wp:anchor distT="0" distB="0" distL="114300" distR="114300" simplePos="0" relativeHeight="251670528" behindDoc="0" locked="0" layoutInCell="1" allowOverlap="1" wp14:anchorId="73487AFC" wp14:editId="4E06F68E">
              <wp:simplePos x="0" y="0"/>
              <wp:positionH relativeFrom="page">
                <wp:align>left</wp:align>
              </wp:positionH>
              <wp:positionV relativeFrom="paragraph">
                <wp:posOffset>422275</wp:posOffset>
              </wp:positionV>
              <wp:extent cx="8613775" cy="12700"/>
              <wp:effectExtent l="0" t="0" r="34925" b="25400"/>
              <wp:wrapNone/>
              <wp:docPr id="1639343206"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613775" cy="12700"/>
                      </a:xfrm>
                      <a:prstGeom prst="line">
                        <a:avLst/>
                      </a:prstGeom>
                      <a:ln w="19050">
                        <a:solidFill>
                          <a:schemeClr val="accent6">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398BE1" id="Straight Connector 7" o:spid="_x0000_s1026" style="position:absolute;z-index:25167052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33.25pt" to="678.25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" strokecolor="#538135 [2409]" strokeweight="1.5pt">
              <v:stroke joinstyle="miter"/>
              <o:lock v:ext="edit" shapetype="f"/>
              <w10:wrap anchorx="page"/>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E5D51" w14:textId="77777777" w:rsidR="007B12C7" w:rsidRPr="001530D3" w:rsidRDefault="00C96F86" w:rsidP="007B12C7">
    <w:pPr>
      <w:pStyle w:val="Header"/>
    </w:pPr>
    <w:bookmarkStart w:id="0" w:name="_Hlk199147421"/>
    <w:bookmarkStart w:id="1" w:name="_Hlk199147422"/>
    <w:r>
      <w:rPr>
        <w:noProof/>
        <w:lang w:eastAsia="en-PH"/>
      </w:rPr>
      <w:drawing>
        <wp:anchor distT="0" distB="0" distL="114300" distR="114300" simplePos="0" relativeHeight="251668480" behindDoc="0" locked="0" layoutInCell="1" allowOverlap="1" wp14:anchorId="6AB60940" wp14:editId="689F581D">
          <wp:simplePos x="0" y="0"/>
          <wp:positionH relativeFrom="margin">
            <wp:posOffset>5501999</wp:posOffset>
          </wp:positionH>
          <wp:positionV relativeFrom="paragraph">
            <wp:posOffset>-313580</wp:posOffset>
          </wp:positionV>
          <wp:extent cx="659958" cy="792694"/>
          <wp:effectExtent l="0" t="0" r="6985" b="7620"/>
          <wp:wrapNone/>
          <wp:docPr id="21232911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91177" name="Picture 2123291177"/>
                  <pic:cNvPicPr/>
                </pic:nvPicPr>
                <pic:blipFill rotWithShape="1">
                  <a:blip r:embed="rId1">
                    <a:extLst>
                      <a:ext uri="{28A0092B-C50C-407E-A947-70E740481C1C}">
                        <a14:useLocalDpi xmlns:a14="http://schemas.microsoft.com/office/drawing/2010/main" val="0"/>
                      </a:ext>
                    </a:extLst>
                  </a:blip>
                  <a:srcRect b="15087"/>
                  <a:stretch>
                    <a:fillRect/>
                  </a:stretch>
                </pic:blipFill>
                <pic:spPr bwMode="auto">
                  <a:xfrm>
                    <a:off x="0" y="0"/>
                    <a:ext cx="659958" cy="79269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en-PH"/>
      </w:rPr>
      <w:drawing>
        <wp:anchor distT="0" distB="0" distL="114300" distR="114300" simplePos="0" relativeHeight="251661312" behindDoc="0" locked="0" layoutInCell="1" allowOverlap="1" wp14:anchorId="5562911C" wp14:editId="6563A17A">
          <wp:simplePos x="0" y="0"/>
          <wp:positionH relativeFrom="margin">
            <wp:posOffset>-140335</wp:posOffset>
          </wp:positionH>
          <wp:positionV relativeFrom="paragraph">
            <wp:posOffset>-160020</wp:posOffset>
          </wp:positionV>
          <wp:extent cx="704850" cy="677803"/>
          <wp:effectExtent l="0" t="0" r="0" b="8255"/>
          <wp:wrapNone/>
          <wp:docPr id="1965630403" name="Picture 13">
            <a:extLst xmlns:a="http://schemas.openxmlformats.org/drawingml/2006/main">
              <a:ext uri="{FF2B5EF4-FFF2-40B4-BE49-F238E27FC236}">
                <a16:creationId xmlns:a16="http://schemas.microsoft.com/office/drawing/2014/main" id="{2FF314E9-2DB0-4767-B6CD-098A71267E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30403" name="Picture 13">
                    <a:extLst>
                      <a:ext uri="{FF2B5EF4-FFF2-40B4-BE49-F238E27FC236}">
                        <a16:creationId xmlns:a16="http://schemas.microsoft.com/office/drawing/2014/main" id="{2FF314E9-2DB0-4767-B6CD-098A71267E68}"/>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704850" cy="677803"/>
                  </a:xfrm>
                  <a:prstGeom prst="rect">
                    <a:avLst/>
                  </a:prstGeom>
                  <a:ln>
                    <a:noFill/>
                  </a:ln>
                </pic:spPr>
              </pic:pic>
            </a:graphicData>
          </a:graphic>
          <wp14:sizeRelH relativeFrom="margin">
            <wp14:pctWidth>0</wp14:pctWidth>
          </wp14:sizeRelH>
          <wp14:sizeRelV relativeFrom="margin">
            <wp14:pctHeight>0</wp14:pctHeight>
          </wp14:sizeRelV>
        </wp:anchor>
      </w:drawing>
    </w:r>
    <w:r w:rsidR="00C96F15">
      <w:rPr>
        <w:noProof/>
        <w:lang w:eastAsia="en-PH"/>
      </w:rPr>
      <mc:AlternateContent>
        <mc:Choice Requires="wps">
          <w:drawing>
            <wp:anchor distT="0" distB="0" distL="114300" distR="114300" simplePos="0" relativeHeight="251667456" behindDoc="0" locked="0" layoutInCell="1" allowOverlap="1" wp14:anchorId="61FD4092" wp14:editId="67B90145">
              <wp:simplePos x="0" y="0"/>
              <wp:positionH relativeFrom="margin">
                <wp:align>right</wp:align>
              </wp:positionH>
              <wp:positionV relativeFrom="paragraph">
                <wp:posOffset>106680</wp:posOffset>
              </wp:positionV>
              <wp:extent cx="5730240" cy="230505"/>
              <wp:effectExtent l="0" t="0" r="0" b="0"/>
              <wp:wrapNone/>
              <wp:docPr id="594120745" name="TextBox 14"/>
              <wp:cNvGraphicFramePr/>
              <a:graphic xmlns:a="http://schemas.openxmlformats.org/drawingml/2006/main">
                <a:graphicData uri="http://schemas.microsoft.com/office/word/2010/wordprocessingShape">
                  <wps:wsp>
                    <wps:cNvSpPr txBox="1"/>
                    <wps:spPr>
                      <a:xfrm>
                        <a:off x="0" y="0"/>
                        <a:ext cx="5730240" cy="230505"/>
                      </a:xfrm>
                      <a:prstGeom prst="rect">
                        <a:avLst/>
                      </a:prstGeom>
                      <a:noFill/>
                      <a:ln>
                        <a:noFill/>
                      </a:ln>
                    </wps:spPr>
                    <wps:txbx>
                      <w:txbxContent>
                        <w:p w14:paraId="5364DC9C" w14:textId="77777777" w:rsidR="00C96F15" w:rsidRPr="00C96F86" w:rsidRDefault="00C96F15" w:rsidP="00C96F15">
                          <w:pPr>
                            <w:pStyle w:val="NormalWeb"/>
                            <w:spacing w:before="0" w:beforeAutospacing="0" w:after="0" w:afterAutospacing="0"/>
                            <w:jc w:val="center"/>
                            <w:rPr>
                              <w:rFonts w:ascii="Bookman Old Style" w:hAnsi="Bookman Old Style"/>
                              <w:b/>
                              <w:bCs/>
                              <w:color w:val="538135" w:themeColor="accent6" w:themeShade="BF"/>
                              <w:sz w:val="20"/>
                              <w:szCs w:val="20"/>
                            </w:rPr>
                          </w:pPr>
                          <w:r w:rsidRPr="00C96F86">
                            <w:rPr>
                              <w:rFonts w:ascii="Bookman Old Style" w:hAnsi="Bookman Old Style" w:cs="Arial"/>
                              <w:b/>
                              <w:bCs/>
                              <w:color w:val="538135" w:themeColor="accent6" w:themeShade="BF"/>
                              <w:kern w:val="24"/>
                              <w:sz w:val="20"/>
                              <w:szCs w:val="20"/>
                            </w:rPr>
                            <w:t>COLLEGE OF INFORMATION AND COMMUNICATION TECHNOLOGY</w:t>
                          </w:r>
                        </w:p>
                      </w:txbxContent>
                    </wps:txbx>
                    <wps:bodyPr wrap="square" rtlCol="0">
                      <a:noAutofit/>
                    </wps:bodyPr>
                  </wps:wsp>
                </a:graphicData>
              </a:graphic>
              <wp14:sizeRelH relativeFrom="margin">
                <wp14:pctWidth>0</wp14:pctWidth>
              </wp14:sizeRelH>
            </wp:anchor>
          </w:drawing>
        </mc:Choice>
        <mc:Fallback>
          <w:pict>
            <v:shapetype w14:anchorId="61FD4092" id="_x0000_t202" coordsize="21600,21600" o:spt="202" path="m,l,21600r21600,l21600,xe">
              <v:stroke joinstyle="miter"/>
              <v:path gradientshapeok="t" o:connecttype="rect"/>
            </v:shapetype>
            <v:shape id="_x0000_s1029" type="#_x0000_t202" style="position:absolute;margin-left:400pt;margin-top:8.4pt;width:451.2pt;height:18.15pt;z-index:2516674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" filled="f" stroked="f">
              <v:textbox>
                <w:txbxContent>
                  <w:p w14:paraId="5364DC9C" w14:textId="77777777" w:rsidR="00C96F15" w:rsidRPr="00C96F86" w:rsidRDefault="00C96F15" w:rsidP="00C96F15">
                    <w:pPr>
                      <w:pStyle w:val="NormalWeb"/>
                      <w:spacing w:before="0" w:beforeAutospacing="0" w:after="0" w:afterAutospacing="0"/>
                      <w:jc w:val="center"/>
                      <w:rPr>
                        <w:rFonts w:ascii="Bookman Old Style" w:hAnsi="Bookman Old Style"/>
                        <w:b/>
                        <w:bCs/>
                        <w:color w:val="538135" w:themeColor="accent6" w:themeShade="BF"/>
                        <w:sz w:val="20"/>
                        <w:szCs w:val="20"/>
                      </w:rPr>
                    </w:pPr>
                    <w:r w:rsidRPr="00C96F86">
                      <w:rPr>
                        <w:rFonts w:ascii="Bookman Old Style" w:hAnsi="Bookman Old Style" w:cs="Arial"/>
                        <w:b/>
                        <w:bCs/>
                        <w:color w:val="538135" w:themeColor="accent6" w:themeShade="BF"/>
                        <w:kern w:val="24"/>
                        <w:sz w:val="20"/>
                        <w:szCs w:val="20"/>
                      </w:rPr>
                      <w:t>COLLEGE OF INFORMATION AND COMMUNICATION TECHNOLOGY</w:t>
                    </w:r>
                  </w:p>
                </w:txbxContent>
              </v:textbox>
              <w10:wrap anchorx="margin"/>
            </v:shape>
          </w:pict>
        </mc:Fallback>
      </mc:AlternateContent>
    </w:r>
    <w:r w:rsidR="00C96F15">
      <w:rPr>
        <w:noProof/>
        <w:lang w:eastAsia="en-PH"/>
      </w:rPr>
      <mc:AlternateContent>
        <mc:Choice Requires="wps">
          <w:drawing>
            <wp:anchor distT="0" distB="0" distL="114300" distR="114300" simplePos="0" relativeHeight="251663360" behindDoc="0" locked="0" layoutInCell="1" allowOverlap="1" wp14:anchorId="4A4C98B8" wp14:editId="738BAA93">
              <wp:simplePos x="0" y="0"/>
              <wp:positionH relativeFrom="margin">
                <wp:posOffset>331470</wp:posOffset>
              </wp:positionH>
              <wp:positionV relativeFrom="paragraph">
                <wp:posOffset>-137160</wp:posOffset>
              </wp:positionV>
              <wp:extent cx="5730240" cy="372110"/>
              <wp:effectExtent l="0" t="0" r="0" b="8890"/>
              <wp:wrapNone/>
              <wp:docPr id="530186468" name="TextBox 13">
                <a:extLst xmlns:a="http://schemas.openxmlformats.org/drawingml/2006/main">
                  <a:ext uri="{FF2B5EF4-FFF2-40B4-BE49-F238E27FC236}">
                    <a16:creationId xmlns:a16="http://schemas.microsoft.com/office/drawing/2014/main" id="{4FF35C42-C76C-42BA-B7E3-E3E42E367897}"/>
                  </a:ext>
                </a:extLst>
              </wp:docPr>
              <wp:cNvGraphicFramePr/>
              <a:graphic xmlns:a="http://schemas.openxmlformats.org/drawingml/2006/main">
                <a:graphicData uri="http://schemas.microsoft.com/office/word/2010/wordprocessingShape">
                  <wps:wsp>
                    <wps:cNvSpPr txBox="1"/>
                    <wps:spPr>
                      <a:xfrm>
                        <a:off x="0" y="0"/>
                        <a:ext cx="5730240" cy="372110"/>
                      </a:xfrm>
                      <a:prstGeom prst="rect">
                        <a:avLst/>
                      </a:prstGeom>
                      <a:noFill/>
                      <a:ln>
                        <a:noFill/>
                      </a:ln>
                    </wps:spPr>
                    <wps:txbx>
                      <w:txbxContent>
                        <w:p w14:paraId="6B2C30A6" w14:textId="77777777" w:rsidR="00C96F15" w:rsidRPr="00C96F86" w:rsidRDefault="00C96F15" w:rsidP="00C96F15">
                          <w:pPr>
                            <w:pStyle w:val="NormalWeb"/>
                            <w:spacing w:before="0" w:beforeAutospacing="0" w:after="0" w:afterAutospacing="0"/>
                            <w:jc w:val="center"/>
                            <w:rPr>
                              <w:b/>
                              <w:bCs/>
                              <w:color w:val="538135" w:themeColor="accent6" w:themeShade="BF"/>
                              <w:sz w:val="32"/>
                              <w:szCs w:val="32"/>
                            </w:rPr>
                          </w:pPr>
                          <w:r w:rsidRPr="00C96F86">
                            <w:rPr>
                              <w:rFonts w:ascii="Old English Text MT" w:hAnsi="Old English Text MT" w:cstheme="minorBidi"/>
                              <w:b/>
                              <w:bCs/>
                              <w:color w:val="538135" w:themeColor="accent6" w:themeShade="BF"/>
                              <w:kern w:val="24"/>
                              <w:sz w:val="32"/>
                              <w:szCs w:val="32"/>
                            </w:rPr>
                            <w:t>South East Asian Institute of Technology, Inc.</w:t>
                          </w:r>
                        </w:p>
                        <w:p w14:paraId="195347BE" w14:textId="77777777" w:rsidR="00C96F15" w:rsidRPr="00C96F86" w:rsidRDefault="00C96F15" w:rsidP="00C96F15">
                          <w:pPr>
                            <w:jc w:val="center"/>
                            <w:rPr>
                              <w:sz w:val="32"/>
                              <w:szCs w:val="32"/>
                            </w:rPr>
                          </w:pPr>
                        </w:p>
                      </w:txbxContent>
                    </wps:txbx>
                    <wps:bodyPr wrap="square" rtlCol="0">
                      <a:noAutofit/>
                    </wps:bodyPr>
                  </wps:wsp>
                </a:graphicData>
              </a:graphic>
              <wp14:sizeRelH relativeFrom="margin">
                <wp14:pctWidth>0</wp14:pctWidth>
              </wp14:sizeRelH>
            </wp:anchor>
          </w:drawing>
        </mc:Choice>
        <mc:Fallback>
          <w:pict>
            <v:shape w14:anchorId="4A4C98B8" id="_x0000_s1030" type="#_x0000_t202" style="position:absolute;margin-left:26.1pt;margin-top:-10.8pt;width:451.2pt;height:29.3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" filled="f" stroked="f">
              <v:textbox>
                <w:txbxContent>
                  <w:p w14:paraId="6B2C30A6" w14:textId="77777777" w:rsidR="00C96F15" w:rsidRPr="00C96F86" w:rsidRDefault="00C96F15" w:rsidP="00C96F15">
                    <w:pPr>
                      <w:pStyle w:val="NormalWeb"/>
                      <w:spacing w:before="0" w:beforeAutospacing="0" w:after="0" w:afterAutospacing="0"/>
                      <w:jc w:val="center"/>
                      <w:rPr>
                        <w:b/>
                        <w:bCs/>
                        <w:color w:val="538135" w:themeColor="accent6" w:themeShade="BF"/>
                        <w:sz w:val="32"/>
                        <w:szCs w:val="32"/>
                      </w:rPr>
                    </w:pPr>
                    <w:r w:rsidRPr="00C96F86">
                      <w:rPr>
                        <w:rFonts w:ascii="Old English Text MT" w:hAnsi="Old English Text MT" w:cstheme="minorBidi"/>
                        <w:b/>
                        <w:bCs/>
                        <w:color w:val="538135" w:themeColor="accent6" w:themeShade="BF"/>
                        <w:kern w:val="24"/>
                        <w:sz w:val="32"/>
                        <w:szCs w:val="32"/>
                      </w:rPr>
                      <w:t>South East Asian Institute of Technology, Inc.</w:t>
                    </w:r>
                  </w:p>
                  <w:p w14:paraId="195347BE" w14:textId="77777777" w:rsidR="00C96F15" w:rsidRPr="00C96F86" w:rsidRDefault="00C96F15" w:rsidP="00C96F15">
                    <w:pPr>
                      <w:jc w:val="center"/>
                      <w:rPr>
                        <w:sz w:val="32"/>
                        <w:szCs w:val="32"/>
                      </w:rPr>
                    </w:pPr>
                  </w:p>
                </w:txbxContent>
              </v:textbox>
              <w10:wrap anchorx="margin"/>
            </v:shape>
          </w:pict>
        </mc:Fallback>
      </mc:AlternateContent>
    </w:r>
    <w:r w:rsidR="007B12C7" w:rsidRPr="001530D3">
      <w:t xml:space="preserve"> </w:t>
    </w:r>
  </w:p>
  <w:bookmarkEnd w:id="0"/>
  <w:bookmarkEnd w:id="1"/>
  <w:p w14:paraId="6CEEAD50" w14:textId="77777777" w:rsidR="00780A0F" w:rsidRPr="007B12C7" w:rsidRDefault="00C96F86" w:rsidP="007B12C7">
    <w:pPr>
      <w:pStyle w:val="Header"/>
    </w:pPr>
    <w:r>
      <w:rPr>
        <w:noProof/>
        <w:lang w:eastAsia="en-PH"/>
      </w:rPr>
      <mc:AlternateContent>
        <mc:Choice Requires="wps">
          <w:drawing>
            <wp:anchor distT="0" distB="0" distL="114300" distR="114300" simplePos="0" relativeHeight="251659264" behindDoc="0" locked="0" layoutInCell="1" allowOverlap="1" wp14:anchorId="3E9C563D" wp14:editId="721DBD12">
              <wp:simplePos x="0" y="0"/>
              <wp:positionH relativeFrom="column">
                <wp:posOffset>-1037166</wp:posOffset>
              </wp:positionH>
              <wp:positionV relativeFrom="paragraph">
                <wp:posOffset>391583</wp:posOffset>
              </wp:positionV>
              <wp:extent cx="8613775" cy="12700"/>
              <wp:effectExtent l="0" t="0" r="34925" b="25400"/>
              <wp:wrapNone/>
              <wp:docPr id="508595958" name="Straight Connector 7">
                <a:extLst xmlns:a="http://schemas.openxmlformats.org/drawingml/2006/main">
                  <a:ext uri="{FF2B5EF4-FFF2-40B4-BE49-F238E27FC236}">
                    <a16:creationId xmlns:a16="http://schemas.microsoft.com/office/drawing/2014/main" id="{036FAA94-5F39-4D6F-8088-C9EB15636F5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613775" cy="12700"/>
                      </a:xfrm>
                      <a:prstGeom prst="line">
                        <a:avLst/>
                      </a:prstGeom>
                      <a:ln w="19050">
                        <a:solidFill>
                          <a:schemeClr val="accent6">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ED450A" id="Straight Connector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1.65pt,30.85pt" to="596.6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" strokecolor="#538135 [2409]" strokeweight="1.5pt">
              <v:stroke joinstyle="miter"/>
              <o:lock v:ext="edit" shapetype="f"/>
            </v:line>
          </w:pict>
        </mc:Fallback>
      </mc:AlternateContent>
    </w:r>
    <w:r w:rsidR="00C96F15">
      <w:rPr>
        <w:noProof/>
        <w:lang w:eastAsia="en-PH"/>
      </w:rPr>
      <mc:AlternateContent>
        <mc:Choice Requires="wps">
          <w:drawing>
            <wp:anchor distT="0" distB="0" distL="114300" distR="114300" simplePos="0" relativeHeight="251665408" behindDoc="0" locked="0" layoutInCell="1" allowOverlap="1" wp14:anchorId="155C5C4A" wp14:editId="0BAB829B">
              <wp:simplePos x="0" y="0"/>
              <wp:positionH relativeFrom="margin">
                <wp:posOffset>0</wp:posOffset>
              </wp:positionH>
              <wp:positionV relativeFrom="paragraph">
                <wp:posOffset>115570</wp:posOffset>
              </wp:positionV>
              <wp:extent cx="5730240" cy="230505"/>
              <wp:effectExtent l="0" t="0" r="0" b="0"/>
              <wp:wrapNone/>
              <wp:docPr id="1182316140" name="TextBox 14">
                <a:extLst xmlns:a="http://schemas.openxmlformats.org/drawingml/2006/main">
                  <a:ext uri="{FF2B5EF4-FFF2-40B4-BE49-F238E27FC236}">
                    <a16:creationId xmlns:a16="http://schemas.microsoft.com/office/drawing/2014/main" id="{9EA9173A-D68A-40CB-8EF0-51D18A5F0A04}"/>
                  </a:ext>
                </a:extLst>
              </wp:docPr>
              <wp:cNvGraphicFramePr/>
              <a:graphic xmlns:a="http://schemas.openxmlformats.org/drawingml/2006/main">
                <a:graphicData uri="http://schemas.microsoft.com/office/word/2010/wordprocessingShape">
                  <wps:wsp>
                    <wps:cNvSpPr txBox="1"/>
                    <wps:spPr>
                      <a:xfrm>
                        <a:off x="0" y="0"/>
                        <a:ext cx="5730240" cy="230505"/>
                      </a:xfrm>
                      <a:prstGeom prst="rect">
                        <a:avLst/>
                      </a:prstGeom>
                      <a:noFill/>
                      <a:ln>
                        <a:noFill/>
                      </a:ln>
                    </wps:spPr>
                    <wps:txbx>
                      <w:txbxContent>
                        <w:p w14:paraId="6F84177A" w14:textId="77777777" w:rsidR="00C96F15" w:rsidRPr="005637C0" w:rsidRDefault="00C96F15" w:rsidP="00C96F15">
                          <w:pPr>
                            <w:pStyle w:val="NormalWeb"/>
                            <w:spacing w:before="0" w:beforeAutospacing="0" w:after="0" w:afterAutospacing="0"/>
                            <w:jc w:val="center"/>
                            <w:rPr>
                              <w:rFonts w:ascii="Verdana" w:hAnsi="Verdana"/>
                              <w:color w:val="538135" w:themeColor="accent6" w:themeShade="BF"/>
                              <w:sz w:val="17"/>
                              <w:szCs w:val="17"/>
                            </w:rPr>
                          </w:pPr>
                          <w:r w:rsidRPr="005637C0">
                            <w:rPr>
                              <w:rFonts w:ascii="Verdana" w:hAnsi="Verdana" w:cs="Arial"/>
                              <w:color w:val="538135" w:themeColor="accent6" w:themeShade="BF"/>
                              <w:kern w:val="24"/>
                              <w:sz w:val="17"/>
                              <w:szCs w:val="17"/>
                            </w:rPr>
                            <w:t xml:space="preserve">National Highway, Crossing Rubber, </w:t>
                          </w:r>
                          <w:proofErr w:type="spellStart"/>
                          <w:r w:rsidRPr="005637C0">
                            <w:rPr>
                              <w:rFonts w:ascii="Verdana" w:hAnsi="Verdana" w:cs="Arial"/>
                              <w:color w:val="538135" w:themeColor="accent6" w:themeShade="BF"/>
                              <w:kern w:val="24"/>
                              <w:sz w:val="17"/>
                              <w:szCs w:val="17"/>
                            </w:rPr>
                            <w:t>Tupi</w:t>
                          </w:r>
                          <w:proofErr w:type="spellEnd"/>
                          <w:r w:rsidRPr="005637C0">
                            <w:rPr>
                              <w:rFonts w:ascii="Verdana" w:hAnsi="Verdana" w:cs="Arial"/>
                              <w:color w:val="538135" w:themeColor="accent6" w:themeShade="BF"/>
                              <w:kern w:val="24"/>
                              <w:sz w:val="17"/>
                              <w:szCs w:val="17"/>
                            </w:rPr>
                            <w:t>, South Cotabato</w:t>
                          </w:r>
                        </w:p>
                      </w:txbxContent>
                    </wps:txbx>
                    <wps:bodyPr wrap="square" rtlCol="0">
                      <a:noAutofit/>
                    </wps:bodyPr>
                  </wps:wsp>
                </a:graphicData>
              </a:graphic>
              <wp14:sizeRelH relativeFrom="margin">
                <wp14:pctWidth>0</wp14:pctWidth>
              </wp14:sizeRelH>
            </wp:anchor>
          </w:drawing>
        </mc:Choice>
        <mc:Fallback>
          <w:pict>
            <v:shape w14:anchorId="155C5C4A" id="_x0000_s1031" type="#_x0000_t202" style="position:absolute;margin-left:0;margin-top:9.1pt;width:451.2pt;height:18.15pt;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" filled="f" stroked="f">
              <v:textbox>
                <w:txbxContent>
                  <w:p w14:paraId="6F84177A" w14:textId="77777777" w:rsidR="00C96F15" w:rsidRPr="005637C0" w:rsidRDefault="00C96F15" w:rsidP="00C96F15">
                    <w:pPr>
                      <w:pStyle w:val="NormalWeb"/>
                      <w:spacing w:before="0" w:beforeAutospacing="0" w:after="0" w:afterAutospacing="0"/>
                      <w:jc w:val="center"/>
                      <w:rPr>
                        <w:rFonts w:ascii="Verdana" w:hAnsi="Verdana"/>
                        <w:color w:val="538135" w:themeColor="accent6" w:themeShade="BF"/>
                        <w:sz w:val="17"/>
                        <w:szCs w:val="17"/>
                      </w:rPr>
                    </w:pPr>
                    <w:r w:rsidRPr="005637C0">
                      <w:rPr>
                        <w:rFonts w:ascii="Verdana" w:hAnsi="Verdana" w:cs="Arial"/>
                        <w:color w:val="538135" w:themeColor="accent6" w:themeShade="BF"/>
                        <w:kern w:val="24"/>
                        <w:sz w:val="17"/>
                        <w:szCs w:val="17"/>
                      </w:rPr>
                      <w:t xml:space="preserve">National Highway, Crossing Rubber, </w:t>
                    </w:r>
                    <w:proofErr w:type="spellStart"/>
                    <w:r w:rsidRPr="005637C0">
                      <w:rPr>
                        <w:rFonts w:ascii="Verdana" w:hAnsi="Verdana" w:cs="Arial"/>
                        <w:color w:val="538135" w:themeColor="accent6" w:themeShade="BF"/>
                        <w:kern w:val="24"/>
                        <w:sz w:val="17"/>
                        <w:szCs w:val="17"/>
                      </w:rPr>
                      <w:t>Tupi</w:t>
                    </w:r>
                    <w:proofErr w:type="spellEnd"/>
                    <w:r w:rsidRPr="005637C0">
                      <w:rPr>
                        <w:rFonts w:ascii="Verdana" w:hAnsi="Verdana" w:cs="Arial"/>
                        <w:color w:val="538135" w:themeColor="accent6" w:themeShade="BF"/>
                        <w:kern w:val="24"/>
                        <w:sz w:val="17"/>
                        <w:szCs w:val="17"/>
                      </w:rPr>
                      <w:t>, South Cotabato</w:t>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3514AB34"/>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 w15:restartNumberingAfterBreak="0">
    <w:nsid w:val="00000002"/>
    <w:multiLevelType w:val="multilevel"/>
    <w:tmpl w:val="3DFA175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3"/>
    <w:multiLevelType w:val="multilevel"/>
    <w:tmpl w:val="F6407F3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00000004"/>
    <w:multiLevelType w:val="hybridMultilevel"/>
    <w:tmpl w:val="E00CEC78"/>
    <w:lvl w:ilvl="0" w:tplc="60A2B89E">
      <w:start w:val="1"/>
      <w:numFmt w:val="bullet"/>
      <w:lvlText w:val="•"/>
      <w:lvlJc w:val="left"/>
      <w:pPr>
        <w:ind w:left="360" w:hanging="288"/>
      </w:pPr>
    </w:lvl>
    <w:lvl w:ilvl="1" w:tplc="3E862248">
      <w:start w:val="1"/>
      <w:numFmt w:val="decimal"/>
      <w:lvlText w:val=""/>
      <w:lvlJc w:val="left"/>
    </w:lvl>
    <w:lvl w:ilvl="2" w:tplc="6C707D96">
      <w:start w:val="1"/>
      <w:numFmt w:val="decimal"/>
      <w:lvlText w:val=""/>
      <w:lvlJc w:val="left"/>
    </w:lvl>
    <w:lvl w:ilvl="3" w:tplc="472CB236">
      <w:start w:val="1"/>
      <w:numFmt w:val="decimal"/>
      <w:lvlText w:val=""/>
      <w:lvlJc w:val="left"/>
    </w:lvl>
    <w:lvl w:ilvl="4" w:tplc="55003AA8">
      <w:start w:val="1"/>
      <w:numFmt w:val="decimal"/>
      <w:lvlText w:val=""/>
      <w:lvlJc w:val="left"/>
    </w:lvl>
    <w:lvl w:ilvl="5" w:tplc="B2CEF63A">
      <w:start w:val="1"/>
      <w:numFmt w:val="decimal"/>
      <w:lvlText w:val=""/>
      <w:lvlJc w:val="left"/>
    </w:lvl>
    <w:lvl w:ilvl="6" w:tplc="B73E692A">
      <w:start w:val="1"/>
      <w:numFmt w:val="decimal"/>
      <w:lvlText w:val=""/>
      <w:lvlJc w:val="left"/>
    </w:lvl>
    <w:lvl w:ilvl="7" w:tplc="E12013EC">
      <w:start w:val="1"/>
      <w:numFmt w:val="decimal"/>
      <w:lvlText w:val=""/>
      <w:lvlJc w:val="left"/>
    </w:lvl>
    <w:lvl w:ilvl="8" w:tplc="9856889E">
      <w:start w:val="1"/>
      <w:numFmt w:val="decimal"/>
      <w:lvlText w:val=""/>
      <w:lvlJc w:val="left"/>
    </w:lvl>
  </w:abstractNum>
  <w:abstractNum w:abstractNumId="4" w15:restartNumberingAfterBreak="0">
    <w:nsid w:val="00000005"/>
    <w:multiLevelType w:val="multilevel"/>
    <w:tmpl w:val="13366A8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5" w15:restartNumberingAfterBreak="0">
    <w:nsid w:val="00000006"/>
    <w:multiLevelType w:val="hybridMultilevel"/>
    <w:tmpl w:val="D8AAA860"/>
    <w:lvl w:ilvl="0" w:tplc="E9C0F578">
      <w:start w:val="1"/>
      <w:numFmt w:val="bullet"/>
      <w:lvlText w:val="•"/>
      <w:lvlJc w:val="left"/>
      <w:pPr>
        <w:ind w:left="720" w:hanging="360"/>
      </w:pPr>
    </w:lvl>
    <w:lvl w:ilvl="1" w:tplc="976A3DC8">
      <w:start w:val="1"/>
      <w:numFmt w:val="decimal"/>
      <w:lvlText w:val=""/>
      <w:lvlJc w:val="left"/>
      <w:pPr>
        <w:ind w:left="0" w:firstLine="0"/>
      </w:pPr>
    </w:lvl>
    <w:lvl w:ilvl="2" w:tplc="77707734">
      <w:start w:val="1"/>
      <w:numFmt w:val="decimal"/>
      <w:lvlText w:val=""/>
      <w:lvlJc w:val="left"/>
      <w:pPr>
        <w:ind w:left="0" w:firstLine="0"/>
      </w:pPr>
    </w:lvl>
    <w:lvl w:ilvl="3" w:tplc="AADC5542">
      <w:start w:val="1"/>
      <w:numFmt w:val="decimal"/>
      <w:lvlText w:val=""/>
      <w:lvlJc w:val="left"/>
      <w:pPr>
        <w:ind w:left="0" w:firstLine="0"/>
      </w:pPr>
    </w:lvl>
    <w:lvl w:ilvl="4" w:tplc="29F2B442">
      <w:start w:val="1"/>
      <w:numFmt w:val="decimal"/>
      <w:lvlText w:val=""/>
      <w:lvlJc w:val="left"/>
      <w:pPr>
        <w:ind w:left="0" w:firstLine="0"/>
      </w:pPr>
    </w:lvl>
    <w:lvl w:ilvl="5" w:tplc="D07E01F0">
      <w:start w:val="1"/>
      <w:numFmt w:val="decimal"/>
      <w:lvlText w:val=""/>
      <w:lvlJc w:val="left"/>
      <w:pPr>
        <w:ind w:left="0" w:firstLine="0"/>
      </w:pPr>
    </w:lvl>
    <w:lvl w:ilvl="6" w:tplc="ABD46D4C">
      <w:start w:val="1"/>
      <w:numFmt w:val="decimal"/>
      <w:lvlText w:val=""/>
      <w:lvlJc w:val="left"/>
      <w:pPr>
        <w:ind w:left="0" w:firstLine="0"/>
      </w:pPr>
    </w:lvl>
    <w:lvl w:ilvl="7" w:tplc="8C5E85BC">
      <w:start w:val="1"/>
      <w:numFmt w:val="decimal"/>
      <w:lvlText w:val=""/>
      <w:lvlJc w:val="left"/>
      <w:pPr>
        <w:ind w:left="0" w:firstLine="0"/>
      </w:pPr>
    </w:lvl>
    <w:lvl w:ilvl="8" w:tplc="EBFA7B8C">
      <w:start w:val="1"/>
      <w:numFmt w:val="decimal"/>
      <w:lvlText w:val=""/>
      <w:lvlJc w:val="left"/>
      <w:pPr>
        <w:ind w:left="0" w:firstLine="0"/>
      </w:pPr>
    </w:lvl>
  </w:abstractNum>
  <w:abstractNum w:abstractNumId="6" w15:restartNumberingAfterBreak="0">
    <w:nsid w:val="00000007"/>
    <w:multiLevelType w:val="hybridMultilevel"/>
    <w:tmpl w:val="DCCE5C26"/>
    <w:lvl w:ilvl="0" w:tplc="70DC282A">
      <w:start w:val="1"/>
      <w:numFmt w:val="bullet"/>
      <w:lvlText w:val="•"/>
      <w:lvlJc w:val="left"/>
      <w:pPr>
        <w:ind w:left="720" w:hanging="360"/>
      </w:pPr>
    </w:lvl>
    <w:lvl w:ilvl="1" w:tplc="4EE4DB9A">
      <w:start w:val="1"/>
      <w:numFmt w:val="decimal"/>
      <w:lvlText w:val=""/>
      <w:lvlJc w:val="left"/>
      <w:pPr>
        <w:ind w:left="0" w:firstLine="0"/>
      </w:pPr>
    </w:lvl>
    <w:lvl w:ilvl="2" w:tplc="59E4F0CC">
      <w:start w:val="1"/>
      <w:numFmt w:val="decimal"/>
      <w:lvlText w:val=""/>
      <w:lvlJc w:val="left"/>
      <w:pPr>
        <w:ind w:left="0" w:firstLine="0"/>
      </w:pPr>
    </w:lvl>
    <w:lvl w:ilvl="3" w:tplc="524800E0">
      <w:start w:val="1"/>
      <w:numFmt w:val="decimal"/>
      <w:lvlText w:val=""/>
      <w:lvlJc w:val="left"/>
      <w:pPr>
        <w:ind w:left="0" w:firstLine="0"/>
      </w:pPr>
    </w:lvl>
    <w:lvl w:ilvl="4" w:tplc="EE943D98">
      <w:start w:val="1"/>
      <w:numFmt w:val="decimal"/>
      <w:lvlText w:val=""/>
      <w:lvlJc w:val="left"/>
      <w:pPr>
        <w:ind w:left="0" w:firstLine="0"/>
      </w:pPr>
    </w:lvl>
    <w:lvl w:ilvl="5" w:tplc="441408B6">
      <w:start w:val="1"/>
      <w:numFmt w:val="decimal"/>
      <w:lvlText w:val=""/>
      <w:lvlJc w:val="left"/>
      <w:pPr>
        <w:ind w:left="0" w:firstLine="0"/>
      </w:pPr>
    </w:lvl>
    <w:lvl w:ilvl="6" w:tplc="91981F3A">
      <w:start w:val="1"/>
      <w:numFmt w:val="decimal"/>
      <w:lvlText w:val=""/>
      <w:lvlJc w:val="left"/>
      <w:pPr>
        <w:ind w:left="0" w:firstLine="0"/>
      </w:pPr>
    </w:lvl>
    <w:lvl w:ilvl="7" w:tplc="35D81D04">
      <w:start w:val="1"/>
      <w:numFmt w:val="decimal"/>
      <w:lvlText w:val=""/>
      <w:lvlJc w:val="left"/>
      <w:pPr>
        <w:ind w:left="0" w:firstLine="0"/>
      </w:pPr>
    </w:lvl>
    <w:lvl w:ilvl="8" w:tplc="9B300428">
      <w:start w:val="1"/>
      <w:numFmt w:val="decimal"/>
      <w:lvlText w:val=""/>
      <w:lvlJc w:val="left"/>
      <w:pPr>
        <w:ind w:left="0" w:firstLine="0"/>
      </w:pPr>
    </w:lvl>
  </w:abstractNum>
  <w:abstractNum w:abstractNumId="7" w15:restartNumberingAfterBreak="0">
    <w:nsid w:val="00000008"/>
    <w:multiLevelType w:val="multilevel"/>
    <w:tmpl w:val="9B22D86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0000009"/>
    <w:multiLevelType w:val="hybridMultilevel"/>
    <w:tmpl w:val="EA0EAE9E"/>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9" w15:restartNumberingAfterBreak="0">
    <w:nsid w:val="0000000A"/>
    <w:multiLevelType w:val="hybridMultilevel"/>
    <w:tmpl w:val="07129D6A"/>
    <w:lvl w:ilvl="0" w:tplc="86A61656">
      <w:start w:val="1"/>
      <w:numFmt w:val="decimal"/>
      <w:lvlText w:val="%1."/>
      <w:lvlJc w:val="left"/>
      <w:pPr>
        <w:ind w:left="720" w:hanging="360"/>
      </w:pPr>
    </w:lvl>
    <w:lvl w:ilvl="1" w:tplc="28665AE0">
      <w:start w:val="1"/>
      <w:numFmt w:val="decimal"/>
      <w:lvlText w:val=""/>
      <w:lvlJc w:val="left"/>
      <w:pPr>
        <w:ind w:left="0" w:firstLine="0"/>
      </w:pPr>
    </w:lvl>
    <w:lvl w:ilvl="2" w:tplc="96C22B54">
      <w:start w:val="1"/>
      <w:numFmt w:val="decimal"/>
      <w:lvlText w:val=""/>
      <w:lvlJc w:val="left"/>
      <w:pPr>
        <w:ind w:left="0" w:firstLine="0"/>
      </w:pPr>
    </w:lvl>
    <w:lvl w:ilvl="3" w:tplc="97089684">
      <w:start w:val="1"/>
      <w:numFmt w:val="decimal"/>
      <w:lvlText w:val=""/>
      <w:lvlJc w:val="left"/>
      <w:pPr>
        <w:ind w:left="0" w:firstLine="0"/>
      </w:pPr>
    </w:lvl>
    <w:lvl w:ilvl="4" w:tplc="E78215DA">
      <w:start w:val="1"/>
      <w:numFmt w:val="decimal"/>
      <w:lvlText w:val=""/>
      <w:lvlJc w:val="left"/>
      <w:pPr>
        <w:ind w:left="0" w:firstLine="0"/>
      </w:pPr>
    </w:lvl>
    <w:lvl w:ilvl="5" w:tplc="988219BC">
      <w:start w:val="1"/>
      <w:numFmt w:val="decimal"/>
      <w:lvlText w:val=""/>
      <w:lvlJc w:val="left"/>
      <w:pPr>
        <w:ind w:left="0" w:firstLine="0"/>
      </w:pPr>
    </w:lvl>
    <w:lvl w:ilvl="6" w:tplc="C5947836">
      <w:start w:val="1"/>
      <w:numFmt w:val="decimal"/>
      <w:lvlText w:val=""/>
      <w:lvlJc w:val="left"/>
      <w:pPr>
        <w:ind w:left="0" w:firstLine="0"/>
      </w:pPr>
    </w:lvl>
    <w:lvl w:ilvl="7" w:tplc="28B294CC">
      <w:start w:val="1"/>
      <w:numFmt w:val="decimal"/>
      <w:lvlText w:val=""/>
      <w:lvlJc w:val="left"/>
      <w:pPr>
        <w:ind w:left="0" w:firstLine="0"/>
      </w:pPr>
    </w:lvl>
    <w:lvl w:ilvl="8" w:tplc="C2A24FD8">
      <w:start w:val="1"/>
      <w:numFmt w:val="decimal"/>
      <w:lvlText w:val=""/>
      <w:lvlJc w:val="left"/>
      <w:pPr>
        <w:ind w:left="0" w:firstLine="0"/>
      </w:pPr>
    </w:lvl>
  </w:abstractNum>
  <w:abstractNum w:abstractNumId="10" w15:restartNumberingAfterBreak="0">
    <w:nsid w:val="0000000B"/>
    <w:multiLevelType w:val="multilevel"/>
    <w:tmpl w:val="886882B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7527735"/>
    <w:multiLevelType w:val="multilevel"/>
    <w:tmpl w:val="0752773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0CA26243"/>
    <w:multiLevelType w:val="hybridMultilevel"/>
    <w:tmpl w:val="8756739C"/>
    <w:lvl w:ilvl="0" w:tplc="5790B61A">
      <w:start w:val="1"/>
      <w:numFmt w:val="decimal"/>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3" w15:restartNumberingAfterBreak="0">
    <w:nsid w:val="12BE2F63"/>
    <w:multiLevelType w:val="hybridMultilevel"/>
    <w:tmpl w:val="31920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DF034A"/>
    <w:multiLevelType w:val="hybridMultilevel"/>
    <w:tmpl w:val="D0B07680"/>
    <w:lvl w:ilvl="0" w:tplc="A43E5A72">
      <w:start w:val="1"/>
      <w:numFmt w:val="decimal"/>
      <w:lvlText w:val="%1.0"/>
      <w:lvlJc w:val="left"/>
      <w:pPr>
        <w:ind w:left="1440" w:hanging="360"/>
      </w:pPr>
      <w:rPr>
        <w:rFonts w:hint="default"/>
        <w:b/>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0C0011B"/>
    <w:multiLevelType w:val="hybridMultilevel"/>
    <w:tmpl w:val="3B906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237831"/>
    <w:multiLevelType w:val="hybridMultilevel"/>
    <w:tmpl w:val="755E304A"/>
    <w:lvl w:ilvl="0" w:tplc="892E19FE">
      <w:numFmt w:val="bullet"/>
      <w:lvlText w:val="-"/>
      <w:lvlJc w:val="left"/>
      <w:pPr>
        <w:ind w:left="720" w:hanging="360"/>
      </w:pPr>
      <w:rPr>
        <w:rFonts w:ascii="Arial" w:eastAsia="SimSun"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3F4D20EA"/>
    <w:multiLevelType w:val="multilevel"/>
    <w:tmpl w:val="0752773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062387B"/>
    <w:multiLevelType w:val="hybridMultilevel"/>
    <w:tmpl w:val="2D384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805696"/>
    <w:multiLevelType w:val="multilevel"/>
    <w:tmpl w:val="177A2764"/>
    <w:lvl w:ilvl="0">
      <w:start w:val="6"/>
      <w:numFmt w:val="decimal"/>
      <w:lvlText w:val="%1"/>
      <w:lvlJc w:val="left"/>
      <w:pPr>
        <w:ind w:left="360" w:hanging="360"/>
      </w:pPr>
      <w:rPr>
        <w:rFonts w:hint="default"/>
      </w:rPr>
    </w:lvl>
    <w:lvl w:ilvl="1">
      <w:start w:val="6"/>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20" w15:restartNumberingAfterBreak="0">
    <w:nsid w:val="5BBA41C1"/>
    <w:multiLevelType w:val="hybridMultilevel"/>
    <w:tmpl w:val="D8E0A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1F658F"/>
    <w:multiLevelType w:val="hybridMultilevel"/>
    <w:tmpl w:val="3CB0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80310E"/>
    <w:multiLevelType w:val="hybridMultilevel"/>
    <w:tmpl w:val="CA0834B2"/>
    <w:lvl w:ilvl="0" w:tplc="06903E74">
      <w:start w:val="1"/>
      <w:numFmt w:val="bullet"/>
      <w:lvlText w:val="•"/>
      <w:lvlJc w:val="left"/>
      <w:pPr>
        <w:ind w:left="720" w:hanging="360"/>
      </w:pPr>
    </w:lvl>
    <w:lvl w:ilvl="1" w:tplc="791C9866">
      <w:start w:val="1"/>
      <w:numFmt w:val="bullet"/>
      <w:lvlText w:val="◦"/>
      <w:lvlJc w:val="left"/>
      <w:pPr>
        <w:ind w:left="1296" w:hanging="360"/>
      </w:pPr>
    </w:lvl>
    <w:lvl w:ilvl="2" w:tplc="EC8E960E">
      <w:start w:val="1"/>
      <w:numFmt w:val="decimal"/>
      <w:lvlText w:val=""/>
      <w:lvlJc w:val="left"/>
    </w:lvl>
    <w:lvl w:ilvl="3" w:tplc="FBC07764">
      <w:start w:val="1"/>
      <w:numFmt w:val="decimal"/>
      <w:lvlText w:val=""/>
      <w:lvlJc w:val="left"/>
    </w:lvl>
    <w:lvl w:ilvl="4" w:tplc="B6FEB1A8">
      <w:start w:val="1"/>
      <w:numFmt w:val="decimal"/>
      <w:lvlText w:val=""/>
      <w:lvlJc w:val="left"/>
    </w:lvl>
    <w:lvl w:ilvl="5" w:tplc="1BB8D32A">
      <w:start w:val="1"/>
      <w:numFmt w:val="decimal"/>
      <w:lvlText w:val=""/>
      <w:lvlJc w:val="left"/>
    </w:lvl>
    <w:lvl w:ilvl="6" w:tplc="6980D49E">
      <w:start w:val="1"/>
      <w:numFmt w:val="decimal"/>
      <w:lvlText w:val=""/>
      <w:lvlJc w:val="left"/>
    </w:lvl>
    <w:lvl w:ilvl="7" w:tplc="606EB938">
      <w:start w:val="1"/>
      <w:numFmt w:val="decimal"/>
      <w:lvlText w:val=""/>
      <w:lvlJc w:val="left"/>
    </w:lvl>
    <w:lvl w:ilvl="8" w:tplc="0CDA83B6">
      <w:start w:val="1"/>
      <w:numFmt w:val="decimal"/>
      <w:lvlText w:val=""/>
      <w:lvlJc w:val="left"/>
    </w:lvl>
  </w:abstractNum>
  <w:abstractNum w:abstractNumId="23" w15:restartNumberingAfterBreak="0">
    <w:nsid w:val="762A7B1D"/>
    <w:multiLevelType w:val="hybridMultilevel"/>
    <w:tmpl w:val="C9A2D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9C0522"/>
    <w:multiLevelType w:val="hybridMultilevel"/>
    <w:tmpl w:val="956CE7A4"/>
    <w:lvl w:ilvl="0" w:tplc="A43E5A72">
      <w:start w:val="1"/>
      <w:numFmt w:val="decimal"/>
      <w:lvlText w:val="%1.0"/>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7F6A564F"/>
    <w:multiLevelType w:val="hybridMultilevel"/>
    <w:tmpl w:val="AB4872B0"/>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num w:numId="1" w16cid:durableId="1980767004">
    <w:abstractNumId w:val="15"/>
  </w:num>
  <w:num w:numId="2" w16cid:durableId="381907383">
    <w:abstractNumId w:val="11"/>
  </w:num>
  <w:num w:numId="3" w16cid:durableId="474764021">
    <w:abstractNumId w:val="21"/>
  </w:num>
  <w:num w:numId="4" w16cid:durableId="897784065">
    <w:abstractNumId w:val="17"/>
  </w:num>
  <w:num w:numId="5" w16cid:durableId="1651515286">
    <w:abstractNumId w:val="20"/>
  </w:num>
  <w:num w:numId="6" w16cid:durableId="1555891974">
    <w:abstractNumId w:val="18"/>
  </w:num>
  <w:num w:numId="7" w16cid:durableId="1560090304">
    <w:abstractNumId w:val="23"/>
  </w:num>
  <w:num w:numId="8" w16cid:durableId="1123110848">
    <w:abstractNumId w:val="13"/>
  </w:num>
  <w:num w:numId="9" w16cid:durableId="281692682">
    <w:abstractNumId w:val="16"/>
  </w:num>
  <w:num w:numId="10" w16cid:durableId="714356630">
    <w:abstractNumId w:val="2"/>
  </w:num>
  <w:num w:numId="11" w16cid:durableId="671566858">
    <w:abstractNumId w:val="25"/>
  </w:num>
  <w:num w:numId="12" w16cid:durableId="186529204">
    <w:abstractNumId w:val="12"/>
  </w:num>
  <w:num w:numId="13" w16cid:durableId="22170605">
    <w:abstractNumId w:val="24"/>
  </w:num>
  <w:num w:numId="14" w16cid:durableId="1536429067">
    <w:abstractNumId w:val="14"/>
  </w:num>
  <w:num w:numId="15" w16cid:durableId="1067069563">
    <w:abstractNumId w:val="19"/>
  </w:num>
  <w:num w:numId="16" w16cid:durableId="1790397324">
    <w:abstractNumId w:val="9"/>
    <w:lvlOverride w:ilvl="0">
      <w:startOverride w:val="1"/>
    </w:lvlOverride>
    <w:lvlOverride w:ilvl="1"/>
    <w:lvlOverride w:ilvl="2"/>
    <w:lvlOverride w:ilvl="3"/>
    <w:lvlOverride w:ilvl="4"/>
    <w:lvlOverride w:ilvl="5"/>
    <w:lvlOverride w:ilvl="6"/>
    <w:lvlOverride w:ilvl="7"/>
    <w:lvlOverride w:ilvl="8"/>
  </w:num>
  <w:num w:numId="17" w16cid:durableId="1613904196">
    <w:abstractNumId w:val="4"/>
  </w:num>
  <w:num w:numId="18" w16cid:durableId="1438646434">
    <w:abstractNumId w:val="6"/>
  </w:num>
  <w:num w:numId="19" w16cid:durableId="1711804085">
    <w:abstractNumId w:val="8"/>
  </w:num>
  <w:num w:numId="20" w16cid:durableId="860818834">
    <w:abstractNumId w:val="5"/>
  </w:num>
  <w:num w:numId="21" w16cid:durableId="392892818">
    <w:abstractNumId w:val="2"/>
    <w:lvlOverride w:ilvl="0">
      <w:startOverride w:val="1"/>
    </w:lvlOverride>
  </w:num>
  <w:num w:numId="22" w16cid:durableId="342323614">
    <w:abstractNumId w:val="22"/>
    <w:lvlOverride w:ilvl="0">
      <w:startOverride w:val="1"/>
    </w:lvlOverride>
  </w:num>
  <w:num w:numId="23" w16cid:durableId="2038919310">
    <w:abstractNumId w:val="3"/>
    <w:lvlOverride w:ilvl="0">
      <w:startOverride w:val="1"/>
    </w:lvlOverride>
  </w:num>
  <w:num w:numId="24" w16cid:durableId="1024400076">
    <w:abstractNumId w:val="7"/>
  </w:num>
  <w:num w:numId="25" w16cid:durableId="222330306">
    <w:abstractNumId w:val="0"/>
  </w:num>
  <w:num w:numId="26" w16cid:durableId="1140656109">
    <w:abstractNumId w:val="1"/>
  </w:num>
  <w:num w:numId="27" w16cid:durableId="1132938684">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999"/>
    <w:rsid w:val="000016B1"/>
    <w:rsid w:val="00001961"/>
    <w:rsid w:val="000040E1"/>
    <w:rsid w:val="000052D0"/>
    <w:rsid w:val="000232D7"/>
    <w:rsid w:val="0004380D"/>
    <w:rsid w:val="0005559E"/>
    <w:rsid w:val="00065661"/>
    <w:rsid w:val="00067D4D"/>
    <w:rsid w:val="000772B6"/>
    <w:rsid w:val="0008035E"/>
    <w:rsid w:val="0008118D"/>
    <w:rsid w:val="0008228F"/>
    <w:rsid w:val="000865F8"/>
    <w:rsid w:val="00094122"/>
    <w:rsid w:val="0009575D"/>
    <w:rsid w:val="000B2337"/>
    <w:rsid w:val="000C1E69"/>
    <w:rsid w:val="000C5780"/>
    <w:rsid w:val="000D1948"/>
    <w:rsid w:val="000E0EA0"/>
    <w:rsid w:val="000F06E3"/>
    <w:rsid w:val="000F1DB2"/>
    <w:rsid w:val="000F4E99"/>
    <w:rsid w:val="0011750D"/>
    <w:rsid w:val="00124254"/>
    <w:rsid w:val="001252B5"/>
    <w:rsid w:val="001321B3"/>
    <w:rsid w:val="001349CB"/>
    <w:rsid w:val="00136708"/>
    <w:rsid w:val="00136CE7"/>
    <w:rsid w:val="00141B9C"/>
    <w:rsid w:val="00146E12"/>
    <w:rsid w:val="001472CF"/>
    <w:rsid w:val="00153307"/>
    <w:rsid w:val="001544FB"/>
    <w:rsid w:val="00155999"/>
    <w:rsid w:val="00157B3E"/>
    <w:rsid w:val="00161706"/>
    <w:rsid w:val="00165268"/>
    <w:rsid w:val="00167A6B"/>
    <w:rsid w:val="00173334"/>
    <w:rsid w:val="00176DA9"/>
    <w:rsid w:val="00191D7C"/>
    <w:rsid w:val="00192AA6"/>
    <w:rsid w:val="001960A6"/>
    <w:rsid w:val="001A2156"/>
    <w:rsid w:val="001A73FA"/>
    <w:rsid w:val="001B0D31"/>
    <w:rsid w:val="001B5B1C"/>
    <w:rsid w:val="001C7030"/>
    <w:rsid w:val="001C7646"/>
    <w:rsid w:val="001E4686"/>
    <w:rsid w:val="001F1123"/>
    <w:rsid w:val="001F6FFE"/>
    <w:rsid w:val="00204671"/>
    <w:rsid w:val="00223CFC"/>
    <w:rsid w:val="002304AC"/>
    <w:rsid w:val="00230CE9"/>
    <w:rsid w:val="00231163"/>
    <w:rsid w:val="00231C12"/>
    <w:rsid w:val="002357E6"/>
    <w:rsid w:val="00237131"/>
    <w:rsid w:val="00241654"/>
    <w:rsid w:val="00241C57"/>
    <w:rsid w:val="00252724"/>
    <w:rsid w:val="00253F05"/>
    <w:rsid w:val="00253F39"/>
    <w:rsid w:val="00254F5F"/>
    <w:rsid w:val="0027081B"/>
    <w:rsid w:val="002720C3"/>
    <w:rsid w:val="00282F22"/>
    <w:rsid w:val="00283D55"/>
    <w:rsid w:val="00287804"/>
    <w:rsid w:val="002901D6"/>
    <w:rsid w:val="00293274"/>
    <w:rsid w:val="00294A90"/>
    <w:rsid w:val="00294AC4"/>
    <w:rsid w:val="002A2C3A"/>
    <w:rsid w:val="002A36B8"/>
    <w:rsid w:val="002B1C46"/>
    <w:rsid w:val="002B6965"/>
    <w:rsid w:val="002B6A48"/>
    <w:rsid w:val="002B6B70"/>
    <w:rsid w:val="002C7E69"/>
    <w:rsid w:val="002D5265"/>
    <w:rsid w:val="002D71B0"/>
    <w:rsid w:val="002E67F5"/>
    <w:rsid w:val="002F7177"/>
    <w:rsid w:val="00307D30"/>
    <w:rsid w:val="00314798"/>
    <w:rsid w:val="00316FE3"/>
    <w:rsid w:val="0031710E"/>
    <w:rsid w:val="00322245"/>
    <w:rsid w:val="00332678"/>
    <w:rsid w:val="003357D2"/>
    <w:rsid w:val="00335805"/>
    <w:rsid w:val="003449CD"/>
    <w:rsid w:val="00345B6D"/>
    <w:rsid w:val="00345D22"/>
    <w:rsid w:val="003553C8"/>
    <w:rsid w:val="00356141"/>
    <w:rsid w:val="00363E25"/>
    <w:rsid w:val="00367E07"/>
    <w:rsid w:val="00372C5D"/>
    <w:rsid w:val="00372D43"/>
    <w:rsid w:val="00373844"/>
    <w:rsid w:val="00373972"/>
    <w:rsid w:val="00377F78"/>
    <w:rsid w:val="0038536B"/>
    <w:rsid w:val="0038797D"/>
    <w:rsid w:val="00390CEA"/>
    <w:rsid w:val="003A0E60"/>
    <w:rsid w:val="003A6123"/>
    <w:rsid w:val="003B183D"/>
    <w:rsid w:val="003B1BA8"/>
    <w:rsid w:val="003B1CB2"/>
    <w:rsid w:val="003C2200"/>
    <w:rsid w:val="003C293D"/>
    <w:rsid w:val="003C317B"/>
    <w:rsid w:val="003C3D42"/>
    <w:rsid w:val="003C4036"/>
    <w:rsid w:val="003D274F"/>
    <w:rsid w:val="003D5A16"/>
    <w:rsid w:val="003E01E1"/>
    <w:rsid w:val="003E13E1"/>
    <w:rsid w:val="003E13F9"/>
    <w:rsid w:val="003E5CB9"/>
    <w:rsid w:val="003F1295"/>
    <w:rsid w:val="004049E2"/>
    <w:rsid w:val="00406612"/>
    <w:rsid w:val="00407846"/>
    <w:rsid w:val="00407FB4"/>
    <w:rsid w:val="00411F34"/>
    <w:rsid w:val="0042004A"/>
    <w:rsid w:val="004206FC"/>
    <w:rsid w:val="00425BAF"/>
    <w:rsid w:val="00434C74"/>
    <w:rsid w:val="004508DB"/>
    <w:rsid w:val="00450B65"/>
    <w:rsid w:val="00452151"/>
    <w:rsid w:val="00452CE2"/>
    <w:rsid w:val="004618F6"/>
    <w:rsid w:val="004620A5"/>
    <w:rsid w:val="00463BEA"/>
    <w:rsid w:val="004641ED"/>
    <w:rsid w:val="004836F0"/>
    <w:rsid w:val="00483AE0"/>
    <w:rsid w:val="00497378"/>
    <w:rsid w:val="004A7A5C"/>
    <w:rsid w:val="004B53C8"/>
    <w:rsid w:val="004E0AF0"/>
    <w:rsid w:val="004F3080"/>
    <w:rsid w:val="004F4794"/>
    <w:rsid w:val="00510EB5"/>
    <w:rsid w:val="00511CCD"/>
    <w:rsid w:val="00513C22"/>
    <w:rsid w:val="00515EE3"/>
    <w:rsid w:val="00524A62"/>
    <w:rsid w:val="00525893"/>
    <w:rsid w:val="00526D7C"/>
    <w:rsid w:val="00530C01"/>
    <w:rsid w:val="005318D7"/>
    <w:rsid w:val="00531BC9"/>
    <w:rsid w:val="005329BC"/>
    <w:rsid w:val="00537128"/>
    <w:rsid w:val="005428BC"/>
    <w:rsid w:val="00543ED2"/>
    <w:rsid w:val="00551CD4"/>
    <w:rsid w:val="0055354F"/>
    <w:rsid w:val="00556505"/>
    <w:rsid w:val="00560B0D"/>
    <w:rsid w:val="00566FBD"/>
    <w:rsid w:val="00572528"/>
    <w:rsid w:val="005729D2"/>
    <w:rsid w:val="0057477F"/>
    <w:rsid w:val="00574EA0"/>
    <w:rsid w:val="0057641D"/>
    <w:rsid w:val="00576C1C"/>
    <w:rsid w:val="0057780F"/>
    <w:rsid w:val="00581789"/>
    <w:rsid w:val="00581A2C"/>
    <w:rsid w:val="005908C3"/>
    <w:rsid w:val="005A237A"/>
    <w:rsid w:val="005C0615"/>
    <w:rsid w:val="005C1CE4"/>
    <w:rsid w:val="005C55B4"/>
    <w:rsid w:val="005D34E0"/>
    <w:rsid w:val="005D565D"/>
    <w:rsid w:val="005D5D93"/>
    <w:rsid w:val="005F724E"/>
    <w:rsid w:val="0060493D"/>
    <w:rsid w:val="00605F53"/>
    <w:rsid w:val="00613525"/>
    <w:rsid w:val="00617AEC"/>
    <w:rsid w:val="00621A9F"/>
    <w:rsid w:val="00630625"/>
    <w:rsid w:val="0064591C"/>
    <w:rsid w:val="00645B68"/>
    <w:rsid w:val="00646E24"/>
    <w:rsid w:val="00651D1B"/>
    <w:rsid w:val="00652A5A"/>
    <w:rsid w:val="00670C6D"/>
    <w:rsid w:val="00672672"/>
    <w:rsid w:val="00674DBB"/>
    <w:rsid w:val="00677650"/>
    <w:rsid w:val="00693D84"/>
    <w:rsid w:val="006948C4"/>
    <w:rsid w:val="00694AAE"/>
    <w:rsid w:val="006A43FA"/>
    <w:rsid w:val="006A7221"/>
    <w:rsid w:val="006B3C56"/>
    <w:rsid w:val="006B4D97"/>
    <w:rsid w:val="006B6594"/>
    <w:rsid w:val="006C088F"/>
    <w:rsid w:val="006C4C53"/>
    <w:rsid w:val="006C5B0B"/>
    <w:rsid w:val="006D24F8"/>
    <w:rsid w:val="006D717E"/>
    <w:rsid w:val="006E2348"/>
    <w:rsid w:val="006E363F"/>
    <w:rsid w:val="006E54D1"/>
    <w:rsid w:val="006F3D95"/>
    <w:rsid w:val="006F5AF5"/>
    <w:rsid w:val="00701D10"/>
    <w:rsid w:val="00705AA9"/>
    <w:rsid w:val="00705D3B"/>
    <w:rsid w:val="0071028A"/>
    <w:rsid w:val="00720258"/>
    <w:rsid w:val="0075079D"/>
    <w:rsid w:val="00750ACA"/>
    <w:rsid w:val="0075192D"/>
    <w:rsid w:val="0075245A"/>
    <w:rsid w:val="007535BD"/>
    <w:rsid w:val="0075452A"/>
    <w:rsid w:val="007546DE"/>
    <w:rsid w:val="0076729B"/>
    <w:rsid w:val="00776028"/>
    <w:rsid w:val="007770B6"/>
    <w:rsid w:val="00780A0F"/>
    <w:rsid w:val="00791E58"/>
    <w:rsid w:val="007A1147"/>
    <w:rsid w:val="007A2252"/>
    <w:rsid w:val="007A3431"/>
    <w:rsid w:val="007A37E6"/>
    <w:rsid w:val="007A3A76"/>
    <w:rsid w:val="007A757F"/>
    <w:rsid w:val="007A7BDD"/>
    <w:rsid w:val="007B127D"/>
    <w:rsid w:val="007B12C7"/>
    <w:rsid w:val="007B2D0D"/>
    <w:rsid w:val="007B35D4"/>
    <w:rsid w:val="007B46DA"/>
    <w:rsid w:val="007B7C03"/>
    <w:rsid w:val="007B7F60"/>
    <w:rsid w:val="007C02C8"/>
    <w:rsid w:val="007C29A0"/>
    <w:rsid w:val="007C6CE9"/>
    <w:rsid w:val="007D0863"/>
    <w:rsid w:val="007D1BD8"/>
    <w:rsid w:val="007D5748"/>
    <w:rsid w:val="007F137B"/>
    <w:rsid w:val="00802ADF"/>
    <w:rsid w:val="0080531F"/>
    <w:rsid w:val="00822761"/>
    <w:rsid w:val="0083270C"/>
    <w:rsid w:val="008352EE"/>
    <w:rsid w:val="0083774E"/>
    <w:rsid w:val="0085018A"/>
    <w:rsid w:val="0085022D"/>
    <w:rsid w:val="00851A36"/>
    <w:rsid w:val="00857437"/>
    <w:rsid w:val="00857981"/>
    <w:rsid w:val="0086634B"/>
    <w:rsid w:val="0087313C"/>
    <w:rsid w:val="008742C1"/>
    <w:rsid w:val="008925F0"/>
    <w:rsid w:val="00893686"/>
    <w:rsid w:val="008950F7"/>
    <w:rsid w:val="008970F6"/>
    <w:rsid w:val="008A738E"/>
    <w:rsid w:val="008C0558"/>
    <w:rsid w:val="008C06AF"/>
    <w:rsid w:val="008C07DF"/>
    <w:rsid w:val="008C66F4"/>
    <w:rsid w:val="008D0D2D"/>
    <w:rsid w:val="008D0FF0"/>
    <w:rsid w:val="008E35B4"/>
    <w:rsid w:val="008E6A31"/>
    <w:rsid w:val="008E6B5F"/>
    <w:rsid w:val="008E7E9D"/>
    <w:rsid w:val="008F00D8"/>
    <w:rsid w:val="008F10F8"/>
    <w:rsid w:val="008F2AE7"/>
    <w:rsid w:val="008F33F0"/>
    <w:rsid w:val="0090399B"/>
    <w:rsid w:val="00904613"/>
    <w:rsid w:val="0090631B"/>
    <w:rsid w:val="00906825"/>
    <w:rsid w:val="00920487"/>
    <w:rsid w:val="00922BEA"/>
    <w:rsid w:val="00933BE6"/>
    <w:rsid w:val="00937D9D"/>
    <w:rsid w:val="00946989"/>
    <w:rsid w:val="00952977"/>
    <w:rsid w:val="00960F51"/>
    <w:rsid w:val="009739CD"/>
    <w:rsid w:val="00974842"/>
    <w:rsid w:val="00980DD8"/>
    <w:rsid w:val="00984EEC"/>
    <w:rsid w:val="0099005F"/>
    <w:rsid w:val="00991DA5"/>
    <w:rsid w:val="00992899"/>
    <w:rsid w:val="009929DA"/>
    <w:rsid w:val="00993BD5"/>
    <w:rsid w:val="00996009"/>
    <w:rsid w:val="00996AE6"/>
    <w:rsid w:val="009A1C73"/>
    <w:rsid w:val="009B564A"/>
    <w:rsid w:val="009B573E"/>
    <w:rsid w:val="009B5C2B"/>
    <w:rsid w:val="009B6E63"/>
    <w:rsid w:val="009C6B82"/>
    <w:rsid w:val="009C6BB5"/>
    <w:rsid w:val="009C78F9"/>
    <w:rsid w:val="009D136C"/>
    <w:rsid w:val="009D7C45"/>
    <w:rsid w:val="009E2FAA"/>
    <w:rsid w:val="009E36D6"/>
    <w:rsid w:val="009E3D75"/>
    <w:rsid w:val="009F6121"/>
    <w:rsid w:val="009F777C"/>
    <w:rsid w:val="00A10CFF"/>
    <w:rsid w:val="00A1735A"/>
    <w:rsid w:val="00A20454"/>
    <w:rsid w:val="00A26C71"/>
    <w:rsid w:val="00A37BBE"/>
    <w:rsid w:val="00A37FF5"/>
    <w:rsid w:val="00A40CB4"/>
    <w:rsid w:val="00A4482E"/>
    <w:rsid w:val="00A52E48"/>
    <w:rsid w:val="00A55160"/>
    <w:rsid w:val="00A56D84"/>
    <w:rsid w:val="00A611B9"/>
    <w:rsid w:val="00A61B0C"/>
    <w:rsid w:val="00A6755D"/>
    <w:rsid w:val="00A72A37"/>
    <w:rsid w:val="00A84647"/>
    <w:rsid w:val="00A9490C"/>
    <w:rsid w:val="00AA2026"/>
    <w:rsid w:val="00AA48D7"/>
    <w:rsid w:val="00AB4030"/>
    <w:rsid w:val="00AC3D4C"/>
    <w:rsid w:val="00AC3E04"/>
    <w:rsid w:val="00AC4542"/>
    <w:rsid w:val="00AD0F35"/>
    <w:rsid w:val="00AE4B16"/>
    <w:rsid w:val="00AE5746"/>
    <w:rsid w:val="00AE5E38"/>
    <w:rsid w:val="00AF31C1"/>
    <w:rsid w:val="00AF3A00"/>
    <w:rsid w:val="00AF5760"/>
    <w:rsid w:val="00B01A37"/>
    <w:rsid w:val="00B04F94"/>
    <w:rsid w:val="00B06C89"/>
    <w:rsid w:val="00B21AAB"/>
    <w:rsid w:val="00B23212"/>
    <w:rsid w:val="00B248EE"/>
    <w:rsid w:val="00B26097"/>
    <w:rsid w:val="00B31BAA"/>
    <w:rsid w:val="00B32664"/>
    <w:rsid w:val="00B37437"/>
    <w:rsid w:val="00B43F03"/>
    <w:rsid w:val="00B54320"/>
    <w:rsid w:val="00B54D46"/>
    <w:rsid w:val="00B55BBD"/>
    <w:rsid w:val="00B62604"/>
    <w:rsid w:val="00B64106"/>
    <w:rsid w:val="00B71F71"/>
    <w:rsid w:val="00B75856"/>
    <w:rsid w:val="00B75AA6"/>
    <w:rsid w:val="00B86306"/>
    <w:rsid w:val="00B93442"/>
    <w:rsid w:val="00B958F3"/>
    <w:rsid w:val="00BA1D56"/>
    <w:rsid w:val="00BA3EF3"/>
    <w:rsid w:val="00BA7C1A"/>
    <w:rsid w:val="00BC6416"/>
    <w:rsid w:val="00BD6447"/>
    <w:rsid w:val="00BD7991"/>
    <w:rsid w:val="00BE3883"/>
    <w:rsid w:val="00BE66F6"/>
    <w:rsid w:val="00BF0EAE"/>
    <w:rsid w:val="00BF2EF9"/>
    <w:rsid w:val="00BF4674"/>
    <w:rsid w:val="00C00DBD"/>
    <w:rsid w:val="00C01403"/>
    <w:rsid w:val="00C0407E"/>
    <w:rsid w:val="00C04729"/>
    <w:rsid w:val="00C35127"/>
    <w:rsid w:val="00C43077"/>
    <w:rsid w:val="00C457EA"/>
    <w:rsid w:val="00C544A4"/>
    <w:rsid w:val="00C617E8"/>
    <w:rsid w:val="00C816FA"/>
    <w:rsid w:val="00C83306"/>
    <w:rsid w:val="00C85F19"/>
    <w:rsid w:val="00C90FA9"/>
    <w:rsid w:val="00C956EF"/>
    <w:rsid w:val="00C96F15"/>
    <w:rsid w:val="00C96F86"/>
    <w:rsid w:val="00C97CEA"/>
    <w:rsid w:val="00CB016F"/>
    <w:rsid w:val="00CB2E2A"/>
    <w:rsid w:val="00CB33B2"/>
    <w:rsid w:val="00CB6C43"/>
    <w:rsid w:val="00CC37AF"/>
    <w:rsid w:val="00CC5A37"/>
    <w:rsid w:val="00CC77C6"/>
    <w:rsid w:val="00CD2511"/>
    <w:rsid w:val="00CE06D2"/>
    <w:rsid w:val="00CE0B7E"/>
    <w:rsid w:val="00CE1305"/>
    <w:rsid w:val="00CE4662"/>
    <w:rsid w:val="00CE7156"/>
    <w:rsid w:val="00CF0895"/>
    <w:rsid w:val="00CF49BF"/>
    <w:rsid w:val="00CF7C0D"/>
    <w:rsid w:val="00D07F96"/>
    <w:rsid w:val="00D11E23"/>
    <w:rsid w:val="00D163E9"/>
    <w:rsid w:val="00D26BEE"/>
    <w:rsid w:val="00D33B08"/>
    <w:rsid w:val="00D355C1"/>
    <w:rsid w:val="00D36BC8"/>
    <w:rsid w:val="00D60665"/>
    <w:rsid w:val="00D61AA9"/>
    <w:rsid w:val="00D71AC0"/>
    <w:rsid w:val="00D73D86"/>
    <w:rsid w:val="00D740AF"/>
    <w:rsid w:val="00D76142"/>
    <w:rsid w:val="00D906A7"/>
    <w:rsid w:val="00D92131"/>
    <w:rsid w:val="00D92BB4"/>
    <w:rsid w:val="00DA38C3"/>
    <w:rsid w:val="00DA623A"/>
    <w:rsid w:val="00DB40CE"/>
    <w:rsid w:val="00DB4F1E"/>
    <w:rsid w:val="00DB5167"/>
    <w:rsid w:val="00DB7A5B"/>
    <w:rsid w:val="00DB7B3B"/>
    <w:rsid w:val="00DC178C"/>
    <w:rsid w:val="00DC4D42"/>
    <w:rsid w:val="00DD1CC6"/>
    <w:rsid w:val="00DE403F"/>
    <w:rsid w:val="00DF11A9"/>
    <w:rsid w:val="00E05325"/>
    <w:rsid w:val="00E14165"/>
    <w:rsid w:val="00E20F1A"/>
    <w:rsid w:val="00E27BEC"/>
    <w:rsid w:val="00E33001"/>
    <w:rsid w:val="00E33073"/>
    <w:rsid w:val="00E3484D"/>
    <w:rsid w:val="00E34E2A"/>
    <w:rsid w:val="00E378DC"/>
    <w:rsid w:val="00E46C6E"/>
    <w:rsid w:val="00E62268"/>
    <w:rsid w:val="00E62DC2"/>
    <w:rsid w:val="00E702E5"/>
    <w:rsid w:val="00E703C4"/>
    <w:rsid w:val="00E7061F"/>
    <w:rsid w:val="00E7392F"/>
    <w:rsid w:val="00E73BBA"/>
    <w:rsid w:val="00E81F05"/>
    <w:rsid w:val="00E87D29"/>
    <w:rsid w:val="00EA32C0"/>
    <w:rsid w:val="00EA69F4"/>
    <w:rsid w:val="00EA7F10"/>
    <w:rsid w:val="00EB02AB"/>
    <w:rsid w:val="00EB0FAE"/>
    <w:rsid w:val="00EB2D9A"/>
    <w:rsid w:val="00EC1656"/>
    <w:rsid w:val="00EC36E6"/>
    <w:rsid w:val="00ED2CA5"/>
    <w:rsid w:val="00ED4527"/>
    <w:rsid w:val="00ED699C"/>
    <w:rsid w:val="00ED7886"/>
    <w:rsid w:val="00EE0BC8"/>
    <w:rsid w:val="00EE10C9"/>
    <w:rsid w:val="00EE21AB"/>
    <w:rsid w:val="00EF0CD2"/>
    <w:rsid w:val="00EF1ECB"/>
    <w:rsid w:val="00EF200A"/>
    <w:rsid w:val="00EF4A7D"/>
    <w:rsid w:val="00EF4BE7"/>
    <w:rsid w:val="00EF6DA2"/>
    <w:rsid w:val="00EF7551"/>
    <w:rsid w:val="00F00135"/>
    <w:rsid w:val="00F05BD3"/>
    <w:rsid w:val="00F062BA"/>
    <w:rsid w:val="00F10B8D"/>
    <w:rsid w:val="00F11749"/>
    <w:rsid w:val="00F242CC"/>
    <w:rsid w:val="00F254C6"/>
    <w:rsid w:val="00F30205"/>
    <w:rsid w:val="00F3612A"/>
    <w:rsid w:val="00F4714E"/>
    <w:rsid w:val="00F50161"/>
    <w:rsid w:val="00F53D1B"/>
    <w:rsid w:val="00F53D1C"/>
    <w:rsid w:val="00F5624F"/>
    <w:rsid w:val="00F601AB"/>
    <w:rsid w:val="00F64F82"/>
    <w:rsid w:val="00F70636"/>
    <w:rsid w:val="00F84DE2"/>
    <w:rsid w:val="00F90A21"/>
    <w:rsid w:val="00F91601"/>
    <w:rsid w:val="00F947E5"/>
    <w:rsid w:val="00FA3DB3"/>
    <w:rsid w:val="00FB405F"/>
    <w:rsid w:val="00FC15F2"/>
    <w:rsid w:val="00FC7225"/>
    <w:rsid w:val="00FD0DD3"/>
    <w:rsid w:val="00FD20BA"/>
    <w:rsid w:val="00FD416B"/>
    <w:rsid w:val="00FD685C"/>
    <w:rsid w:val="00FE7CB3"/>
    <w:rsid w:val="00FF1B28"/>
    <w:rsid w:val="00FF27A3"/>
    <w:rsid w:val="00FF7AE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80A294"/>
  <w15:chartTrackingRefBased/>
  <w15:docId w15:val="{3965D8AB-BCC9-48B2-A308-9C7A846BB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63F"/>
    <w:pPr>
      <w:widowControl w:val="0"/>
    </w:pPr>
    <w:rPr>
      <w:rFonts w:ascii="Times New Roman" w:eastAsia="SimSun" w:hAnsi="Times New Roman" w:cs="Times New Roman"/>
      <w:kern w:val="2"/>
      <w:sz w:val="24"/>
      <w:szCs w:val="20"/>
      <w:lang w:eastAsia="zh-CN"/>
    </w:rPr>
  </w:style>
  <w:style w:type="paragraph" w:styleId="Heading1">
    <w:name w:val="heading 1"/>
    <w:basedOn w:val="Normal"/>
    <w:next w:val="Normal"/>
    <w:link w:val="Heading1Char"/>
    <w:uiPriority w:val="9"/>
    <w:qFormat/>
    <w:rsid w:val="00E20F1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739C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36708"/>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qFormat/>
    <w:rsid w:val="000F1DB2"/>
    <w:pPr>
      <w:keepNext/>
      <w:spacing w:after="0" w:line="240" w:lineRule="auto"/>
      <w:jc w:val="center"/>
      <w:outlineLvl w:val="3"/>
    </w:pPr>
    <w:rPr>
      <w:rFonts w:ascii="Arial" w:eastAsia="Times New Roman" w:hAnsi="Arial"/>
      <w:b/>
      <w:sz w:val="40"/>
    </w:rPr>
  </w:style>
  <w:style w:type="paragraph" w:styleId="Heading5">
    <w:name w:val="heading 5"/>
    <w:basedOn w:val="Normal"/>
    <w:next w:val="Normal"/>
    <w:link w:val="Heading5Char"/>
    <w:uiPriority w:val="9"/>
    <w:unhideWhenUsed/>
    <w:qFormat/>
    <w:rsid w:val="002B6965"/>
    <w:pPr>
      <w:keepNext/>
      <w:keepLines/>
      <w:spacing w:before="40" w:after="0" w:line="240" w:lineRule="auto"/>
      <w:outlineLvl w:val="4"/>
    </w:pPr>
    <w:rPr>
      <w:rFonts w:asciiTheme="majorHAnsi" w:eastAsiaTheme="majorEastAsia" w:hAnsiTheme="majorHAnsi" w:cstheme="majorBidi"/>
      <w:color w:val="2F5496" w:themeColor="accent1" w:themeShade="BF"/>
      <w:szCs w:val="24"/>
    </w:rPr>
  </w:style>
  <w:style w:type="paragraph" w:styleId="Heading6">
    <w:name w:val="heading 6"/>
    <w:link w:val="Heading6Char"/>
    <w:uiPriority w:val="9"/>
    <w:semiHidden/>
    <w:unhideWhenUsed/>
    <w:qFormat/>
    <w:rsid w:val="00EF7551"/>
    <w:pPr>
      <w:spacing w:after="0" w:line="240" w:lineRule="auto"/>
      <w:outlineLvl w:val="5"/>
    </w:pPr>
    <w:rPr>
      <w:rFonts w:ascii="Times New Roman" w:eastAsia="Times New Roman" w:hAnsi="Times New Roman" w:cs="Times New Roman"/>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80531F"/>
    <w:pPr>
      <w:ind w:left="720"/>
      <w:contextualSpacing/>
    </w:pPr>
  </w:style>
  <w:style w:type="paragraph" w:styleId="Header">
    <w:name w:val="header"/>
    <w:basedOn w:val="Normal"/>
    <w:link w:val="HeaderChar"/>
    <w:uiPriority w:val="99"/>
    <w:unhideWhenUsed/>
    <w:qFormat/>
    <w:rsid w:val="000F1DB2"/>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0F1DB2"/>
  </w:style>
  <w:style w:type="paragraph" w:styleId="Footer">
    <w:name w:val="footer"/>
    <w:basedOn w:val="Normal"/>
    <w:link w:val="FooterChar"/>
    <w:uiPriority w:val="99"/>
    <w:unhideWhenUsed/>
    <w:qFormat/>
    <w:rsid w:val="000F1DB2"/>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0F1DB2"/>
  </w:style>
  <w:style w:type="character" w:customStyle="1" w:styleId="Heading4Char">
    <w:name w:val="Heading 4 Char"/>
    <w:basedOn w:val="DefaultParagraphFont"/>
    <w:link w:val="Heading4"/>
    <w:qFormat/>
    <w:rsid w:val="000F1DB2"/>
    <w:rPr>
      <w:rFonts w:ascii="Arial" w:eastAsia="Times New Roman" w:hAnsi="Arial" w:cs="Times New Roman"/>
      <w:b/>
      <w:sz w:val="40"/>
      <w:szCs w:val="20"/>
    </w:rPr>
  </w:style>
  <w:style w:type="character" w:customStyle="1" w:styleId="Heading3Char">
    <w:name w:val="Heading 3 Char"/>
    <w:basedOn w:val="DefaultParagraphFont"/>
    <w:link w:val="Heading3"/>
    <w:uiPriority w:val="9"/>
    <w:qFormat/>
    <w:rsid w:val="00136708"/>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C43077"/>
    <w:rPr>
      <w:b/>
      <w:bCs/>
    </w:rPr>
  </w:style>
  <w:style w:type="character" w:customStyle="1" w:styleId="Heading1Char">
    <w:name w:val="Heading 1 Char"/>
    <w:basedOn w:val="DefaultParagraphFont"/>
    <w:link w:val="Heading1"/>
    <w:uiPriority w:val="9"/>
    <w:qFormat/>
    <w:rsid w:val="00E20F1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qFormat/>
    <w:rsid w:val="00E20F1A"/>
    <w:rPr>
      <w:color w:val="0563C1" w:themeColor="hyperlink"/>
      <w:u w:val="single"/>
    </w:rPr>
  </w:style>
  <w:style w:type="character" w:styleId="UnresolvedMention">
    <w:name w:val="Unresolved Mention"/>
    <w:basedOn w:val="DefaultParagraphFont"/>
    <w:uiPriority w:val="99"/>
    <w:semiHidden/>
    <w:unhideWhenUsed/>
    <w:rsid w:val="00E20F1A"/>
    <w:rPr>
      <w:color w:val="605E5C"/>
      <w:shd w:val="clear" w:color="auto" w:fill="E1DFDD"/>
    </w:rPr>
  </w:style>
  <w:style w:type="character" w:customStyle="1" w:styleId="Heading2Char">
    <w:name w:val="Heading 2 Char"/>
    <w:basedOn w:val="DefaultParagraphFont"/>
    <w:link w:val="Heading2"/>
    <w:uiPriority w:val="9"/>
    <w:qFormat/>
    <w:rsid w:val="009739CD"/>
    <w:rPr>
      <w:rFonts w:asciiTheme="majorHAnsi" w:eastAsiaTheme="majorEastAsia" w:hAnsiTheme="majorHAnsi" w:cstheme="majorBidi"/>
      <w:color w:val="2F5496" w:themeColor="accent1" w:themeShade="BF"/>
      <w:sz w:val="26"/>
      <w:szCs w:val="26"/>
    </w:rPr>
  </w:style>
  <w:style w:type="paragraph" w:styleId="NormalWeb">
    <w:name w:val="Normal (Web)"/>
    <w:basedOn w:val="Normal"/>
    <w:link w:val="NormalWebChar"/>
    <w:uiPriority w:val="99"/>
    <w:qFormat/>
    <w:rsid w:val="0076729B"/>
    <w:pPr>
      <w:widowControl/>
      <w:spacing w:before="100" w:beforeAutospacing="1" w:after="100" w:afterAutospacing="1" w:line="240" w:lineRule="auto"/>
    </w:pPr>
    <w:rPr>
      <w:rFonts w:eastAsia="Times New Roman"/>
      <w:kern w:val="0"/>
      <w:szCs w:val="24"/>
      <w:lang w:eastAsia="en-US"/>
    </w:rPr>
  </w:style>
  <w:style w:type="character" w:customStyle="1" w:styleId="Heading5Char">
    <w:name w:val="Heading 5 Char"/>
    <w:basedOn w:val="DefaultParagraphFont"/>
    <w:link w:val="Heading5"/>
    <w:uiPriority w:val="9"/>
    <w:qFormat/>
    <w:rsid w:val="002B6965"/>
    <w:rPr>
      <w:rFonts w:asciiTheme="majorHAnsi" w:eastAsiaTheme="majorEastAsia" w:hAnsiTheme="majorHAnsi" w:cstheme="majorBidi"/>
      <w:color w:val="2F5496" w:themeColor="accent1" w:themeShade="BF"/>
      <w:kern w:val="2"/>
      <w:sz w:val="24"/>
      <w:szCs w:val="24"/>
      <w:lang w:eastAsia="zh-CN"/>
    </w:rPr>
  </w:style>
  <w:style w:type="paragraph" w:styleId="BalloonText">
    <w:name w:val="Balloon Text"/>
    <w:basedOn w:val="Normal"/>
    <w:link w:val="BalloonTextChar"/>
    <w:uiPriority w:val="99"/>
    <w:unhideWhenUsed/>
    <w:qFormat/>
    <w:rsid w:val="002B696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qFormat/>
    <w:rsid w:val="002B6965"/>
    <w:rPr>
      <w:rFonts w:ascii="Segoe UI" w:eastAsia="SimSun" w:hAnsi="Segoe UI" w:cs="Segoe UI"/>
      <w:kern w:val="2"/>
      <w:sz w:val="18"/>
      <w:szCs w:val="18"/>
      <w:lang w:eastAsia="zh-CN"/>
    </w:rPr>
  </w:style>
  <w:style w:type="character" w:styleId="CommentReference">
    <w:name w:val="annotation reference"/>
    <w:basedOn w:val="DefaultParagraphFont"/>
    <w:uiPriority w:val="99"/>
    <w:unhideWhenUsed/>
    <w:qFormat/>
    <w:rsid w:val="002B6965"/>
    <w:rPr>
      <w:sz w:val="16"/>
      <w:szCs w:val="16"/>
    </w:rPr>
  </w:style>
  <w:style w:type="paragraph" w:styleId="CommentText">
    <w:name w:val="annotation text"/>
    <w:basedOn w:val="Normal"/>
    <w:link w:val="CommentTextChar"/>
    <w:uiPriority w:val="99"/>
    <w:unhideWhenUsed/>
    <w:qFormat/>
    <w:rsid w:val="002B6965"/>
    <w:pPr>
      <w:spacing w:line="240" w:lineRule="auto"/>
    </w:pPr>
    <w:rPr>
      <w:sz w:val="20"/>
    </w:rPr>
  </w:style>
  <w:style w:type="character" w:customStyle="1" w:styleId="CommentTextChar">
    <w:name w:val="Comment Text Char"/>
    <w:basedOn w:val="DefaultParagraphFont"/>
    <w:link w:val="CommentText"/>
    <w:uiPriority w:val="99"/>
    <w:qFormat/>
    <w:rsid w:val="002B6965"/>
    <w:rPr>
      <w:rFonts w:ascii="Times New Roman" w:eastAsia="SimSun" w:hAnsi="Times New Roman" w:cs="Times New Roman"/>
      <w:kern w:val="2"/>
      <w:sz w:val="20"/>
      <w:szCs w:val="20"/>
      <w:lang w:eastAsia="zh-CN"/>
    </w:rPr>
  </w:style>
  <w:style w:type="paragraph" w:styleId="CommentSubject">
    <w:name w:val="annotation subject"/>
    <w:basedOn w:val="CommentText"/>
    <w:next w:val="CommentText"/>
    <w:link w:val="CommentSubjectChar"/>
    <w:uiPriority w:val="99"/>
    <w:semiHidden/>
    <w:unhideWhenUsed/>
    <w:qFormat/>
    <w:rsid w:val="002B6965"/>
    <w:rPr>
      <w:b/>
      <w:bCs/>
    </w:rPr>
  </w:style>
  <w:style w:type="character" w:customStyle="1" w:styleId="CommentSubjectChar">
    <w:name w:val="Comment Subject Char"/>
    <w:basedOn w:val="CommentTextChar"/>
    <w:link w:val="CommentSubject"/>
    <w:uiPriority w:val="99"/>
    <w:semiHidden/>
    <w:qFormat/>
    <w:rsid w:val="002B6965"/>
    <w:rPr>
      <w:rFonts w:ascii="Times New Roman" w:eastAsia="SimSun" w:hAnsi="Times New Roman" w:cs="Times New Roman"/>
      <w:b/>
      <w:bCs/>
      <w:kern w:val="2"/>
      <w:sz w:val="20"/>
      <w:szCs w:val="20"/>
      <w:lang w:eastAsia="zh-CN"/>
    </w:rPr>
  </w:style>
  <w:style w:type="character" w:styleId="Emphasis">
    <w:name w:val="Emphasis"/>
    <w:basedOn w:val="DefaultParagraphFont"/>
    <w:uiPriority w:val="20"/>
    <w:qFormat/>
    <w:rsid w:val="002B6965"/>
    <w:rPr>
      <w:i/>
      <w:iCs/>
    </w:rPr>
  </w:style>
  <w:style w:type="character" w:styleId="FollowedHyperlink">
    <w:name w:val="FollowedHyperlink"/>
    <w:basedOn w:val="DefaultParagraphFont"/>
    <w:uiPriority w:val="99"/>
    <w:unhideWhenUsed/>
    <w:qFormat/>
    <w:rsid w:val="002B6965"/>
    <w:rPr>
      <w:color w:val="954F72" w:themeColor="followedHyperlink"/>
      <w:u w:val="single"/>
    </w:rPr>
  </w:style>
  <w:style w:type="table" w:styleId="TableGrid">
    <w:name w:val="Table Grid"/>
    <w:basedOn w:val="TableNormal"/>
    <w:uiPriority w:val="39"/>
    <w:qFormat/>
    <w:rsid w:val="002B6965"/>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rsid w:val="002B6965"/>
    <w:pPr>
      <w:spacing w:after="100"/>
    </w:pPr>
  </w:style>
  <w:style w:type="paragraph" w:styleId="TOC2">
    <w:name w:val="toc 2"/>
    <w:basedOn w:val="Normal"/>
    <w:next w:val="Normal"/>
    <w:uiPriority w:val="39"/>
    <w:unhideWhenUsed/>
    <w:qFormat/>
    <w:rsid w:val="002B6965"/>
    <w:pPr>
      <w:spacing w:after="100"/>
      <w:ind w:left="240"/>
    </w:pPr>
  </w:style>
  <w:style w:type="paragraph" w:styleId="TOC3">
    <w:name w:val="toc 3"/>
    <w:basedOn w:val="Normal"/>
    <w:next w:val="Normal"/>
    <w:uiPriority w:val="39"/>
    <w:qFormat/>
    <w:rsid w:val="002B6965"/>
    <w:pPr>
      <w:spacing w:after="100" w:line="480" w:lineRule="auto"/>
    </w:pPr>
    <w:rPr>
      <w:rFonts w:ascii="Arial" w:hAnsi="Arial" w:cs="Arial"/>
      <w:szCs w:val="24"/>
    </w:rPr>
  </w:style>
  <w:style w:type="paragraph" w:styleId="TOC4">
    <w:name w:val="toc 4"/>
    <w:basedOn w:val="Normal"/>
    <w:next w:val="Normal"/>
    <w:uiPriority w:val="39"/>
    <w:unhideWhenUsed/>
    <w:qFormat/>
    <w:rsid w:val="002B6965"/>
    <w:pPr>
      <w:spacing w:after="100"/>
      <w:ind w:left="720"/>
    </w:pPr>
  </w:style>
  <w:style w:type="table" w:customStyle="1" w:styleId="GridTable4-Accent21">
    <w:name w:val="Grid Table 4 - Accent 21"/>
    <w:basedOn w:val="TableNormal"/>
    <w:uiPriority w:val="49"/>
    <w:qFormat/>
    <w:rsid w:val="002B6965"/>
    <w:pPr>
      <w:spacing w:after="0" w:line="240" w:lineRule="auto"/>
    </w:pPr>
    <w:rPr>
      <w:sz w:val="20"/>
      <w:szCs w:val="20"/>
    </w:rPr>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NoSpacingChar">
    <w:name w:val="No Spacing Char"/>
    <w:link w:val="NoSpacing"/>
    <w:uiPriority w:val="1"/>
    <w:qFormat/>
    <w:locked/>
    <w:rsid w:val="002B6965"/>
  </w:style>
  <w:style w:type="paragraph" w:styleId="NoSpacing">
    <w:name w:val="No Spacing"/>
    <w:link w:val="NoSpacingChar"/>
    <w:uiPriority w:val="1"/>
    <w:qFormat/>
    <w:rsid w:val="002B6965"/>
    <w:pPr>
      <w:spacing w:after="0" w:line="240" w:lineRule="auto"/>
    </w:pPr>
  </w:style>
  <w:style w:type="character" w:customStyle="1" w:styleId="cl-paper-authors">
    <w:name w:val="cl-paper-authors"/>
    <w:basedOn w:val="DefaultParagraphFont"/>
    <w:qFormat/>
    <w:rsid w:val="002B6965"/>
  </w:style>
  <w:style w:type="character" w:customStyle="1" w:styleId="text">
    <w:name w:val="text"/>
    <w:basedOn w:val="DefaultParagraphFont"/>
    <w:qFormat/>
    <w:rsid w:val="002B6965"/>
  </w:style>
  <w:style w:type="character" w:customStyle="1" w:styleId="title-text">
    <w:name w:val="title-text"/>
    <w:basedOn w:val="DefaultParagraphFont"/>
    <w:qFormat/>
    <w:rsid w:val="002B6965"/>
  </w:style>
  <w:style w:type="table" w:customStyle="1" w:styleId="TableGrid1">
    <w:name w:val="Table Grid1"/>
    <w:basedOn w:val="TableNormal"/>
    <w:uiPriority w:val="59"/>
    <w:qFormat/>
    <w:rsid w:val="002B6965"/>
    <w:pPr>
      <w:spacing w:after="0" w:line="256" w:lineRule="auto"/>
    </w:pPr>
    <w:rPr>
      <w:rFonts w:ascii="Arial" w:eastAsia="Calibri" w:hAnsi="Arial" w:cs="Arial"/>
      <w:sz w:val="20"/>
      <w:szCs w:val="20"/>
      <w:lang w:val="en-PH"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22">
    <w:name w:val="Grid Table 4 - Accent 22"/>
    <w:basedOn w:val="TableNormal"/>
    <w:uiPriority w:val="49"/>
    <w:qFormat/>
    <w:rsid w:val="002B6965"/>
    <w:pPr>
      <w:spacing w:after="0" w:line="240" w:lineRule="auto"/>
    </w:pPr>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customStyle="1" w:styleId="TOC-TableofContents">
    <w:name w:val="TOC-Table of Contents"/>
    <w:basedOn w:val="Normal"/>
    <w:qFormat/>
    <w:rsid w:val="002B6965"/>
    <w:pPr>
      <w:spacing w:after="0" w:line="240" w:lineRule="auto"/>
      <w:ind w:firstLine="567"/>
    </w:pPr>
    <w:rPr>
      <w:rFonts w:ascii="Arial" w:hAnsi="Arial" w:cs="Arial"/>
      <w:b/>
      <w:szCs w:val="24"/>
    </w:rPr>
  </w:style>
  <w:style w:type="character" w:customStyle="1" w:styleId="apple-tab-span">
    <w:name w:val="apple-tab-span"/>
    <w:basedOn w:val="DefaultParagraphFont"/>
    <w:qFormat/>
    <w:rsid w:val="002B6965"/>
  </w:style>
  <w:style w:type="paragraph" w:customStyle="1" w:styleId="bodytext">
    <w:name w:val="bodytext"/>
    <w:basedOn w:val="Normal"/>
    <w:qFormat/>
    <w:rsid w:val="002B6965"/>
    <w:pPr>
      <w:widowControl/>
      <w:spacing w:before="100" w:beforeAutospacing="1" w:after="100" w:afterAutospacing="1" w:line="240" w:lineRule="auto"/>
    </w:pPr>
    <w:rPr>
      <w:rFonts w:eastAsia="Times New Roman"/>
      <w:kern w:val="0"/>
      <w:szCs w:val="24"/>
      <w:lang w:eastAsia="en-US"/>
    </w:rPr>
  </w:style>
  <w:style w:type="paragraph" w:customStyle="1" w:styleId="Style1">
    <w:name w:val="Style1"/>
    <w:basedOn w:val="Normal"/>
    <w:link w:val="Style1Char"/>
    <w:qFormat/>
    <w:rsid w:val="002B6965"/>
    <w:pPr>
      <w:spacing w:before="100" w:beforeAutospacing="1" w:after="100" w:afterAutospacing="1" w:line="480" w:lineRule="auto"/>
      <w:ind w:firstLine="567"/>
      <w:jc w:val="both"/>
    </w:pPr>
    <w:rPr>
      <w:rFonts w:ascii="Arial" w:hAnsi="Arial" w:cs="Arial"/>
    </w:rPr>
  </w:style>
  <w:style w:type="character" w:customStyle="1" w:styleId="sciprofiles-linkname">
    <w:name w:val="sciprofiles-link__name"/>
    <w:basedOn w:val="DefaultParagraphFont"/>
    <w:qFormat/>
    <w:rsid w:val="002B6965"/>
  </w:style>
  <w:style w:type="character" w:customStyle="1" w:styleId="html-italic">
    <w:name w:val="html-italic"/>
    <w:basedOn w:val="DefaultParagraphFont"/>
    <w:qFormat/>
    <w:rsid w:val="002B6965"/>
  </w:style>
  <w:style w:type="character" w:customStyle="1" w:styleId="hgkelc">
    <w:name w:val="hgkelc"/>
    <w:basedOn w:val="DefaultParagraphFont"/>
    <w:rsid w:val="002B6965"/>
  </w:style>
  <w:style w:type="character" w:customStyle="1" w:styleId="UnresolvedMention1">
    <w:name w:val="Unresolved Mention1"/>
    <w:basedOn w:val="DefaultParagraphFont"/>
    <w:uiPriority w:val="99"/>
    <w:unhideWhenUsed/>
    <w:rsid w:val="002B6965"/>
    <w:rPr>
      <w:color w:val="605E5C"/>
      <w:shd w:val="clear" w:color="auto" w:fill="E1DFDD"/>
    </w:rPr>
  </w:style>
  <w:style w:type="paragraph" w:customStyle="1" w:styleId="tw-text-gray-70">
    <w:name w:val="tw-text-gray-70"/>
    <w:basedOn w:val="Normal"/>
    <w:rsid w:val="002B6965"/>
    <w:pPr>
      <w:widowControl/>
      <w:spacing w:before="100" w:beforeAutospacing="1" w:after="100" w:afterAutospacing="1" w:line="240" w:lineRule="auto"/>
    </w:pPr>
    <w:rPr>
      <w:rFonts w:eastAsia="Times New Roman"/>
      <w:kern w:val="0"/>
      <w:szCs w:val="24"/>
      <w:lang w:val="en-PH" w:eastAsia="en-PH"/>
    </w:rPr>
  </w:style>
  <w:style w:type="character" w:customStyle="1" w:styleId="tw-flex">
    <w:name w:val="tw-flex"/>
    <w:basedOn w:val="DefaultParagraphFont"/>
    <w:rsid w:val="002B6965"/>
  </w:style>
  <w:style w:type="character" w:customStyle="1" w:styleId="UnresolvedMention2">
    <w:name w:val="Unresolved Mention2"/>
    <w:basedOn w:val="DefaultParagraphFont"/>
    <w:uiPriority w:val="99"/>
    <w:unhideWhenUsed/>
    <w:rsid w:val="002B6965"/>
    <w:rPr>
      <w:color w:val="605E5C"/>
      <w:shd w:val="clear" w:color="auto" w:fill="E1DFDD"/>
    </w:rPr>
  </w:style>
  <w:style w:type="table" w:styleId="TableGridLight">
    <w:name w:val="Grid Table Light"/>
    <w:basedOn w:val="TableNormal"/>
    <w:uiPriority w:val="40"/>
    <w:rsid w:val="002B6965"/>
    <w:pPr>
      <w:spacing w:after="0" w:line="240" w:lineRule="auto"/>
    </w:pPr>
    <w:rPr>
      <w:rFonts w:ascii="Calibri" w:eastAsia="Calibri" w:hAnsi="Calibri" w:cs="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2B6965"/>
    <w:pPr>
      <w:spacing w:after="0" w:line="240" w:lineRule="auto"/>
    </w:pPr>
    <w:rPr>
      <w:rFonts w:ascii="Calibri" w:eastAsia="Calibri" w:hAnsi="Calibri" w:cs="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2B6965"/>
    <w:pPr>
      <w:spacing w:after="0" w:line="240" w:lineRule="auto"/>
    </w:pPr>
    <w:rPr>
      <w:rFonts w:ascii="Calibri" w:eastAsia="Calibri" w:hAnsi="Calibri" w:cs="SimSu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Style1Char">
    <w:name w:val="Style1 Char"/>
    <w:basedOn w:val="DefaultParagraphFont"/>
    <w:link w:val="Style1"/>
    <w:rsid w:val="0086634B"/>
    <w:rPr>
      <w:rFonts w:ascii="Arial" w:eastAsia="SimSun" w:hAnsi="Arial" w:cs="Arial"/>
      <w:kern w:val="2"/>
      <w:sz w:val="24"/>
      <w:szCs w:val="20"/>
      <w:lang w:eastAsia="zh-CN"/>
    </w:rPr>
  </w:style>
  <w:style w:type="paragraph" w:styleId="TOCHeading">
    <w:name w:val="TOC Heading"/>
    <w:basedOn w:val="Heading1"/>
    <w:next w:val="Normal"/>
    <w:uiPriority w:val="39"/>
    <w:unhideWhenUsed/>
    <w:qFormat/>
    <w:rsid w:val="00EF7551"/>
    <w:pPr>
      <w:outlineLvl w:val="9"/>
    </w:pPr>
  </w:style>
  <w:style w:type="character" w:customStyle="1" w:styleId="Heading6Char">
    <w:name w:val="Heading 6 Char"/>
    <w:basedOn w:val="DefaultParagraphFont"/>
    <w:link w:val="Heading6"/>
    <w:uiPriority w:val="9"/>
    <w:semiHidden/>
    <w:rsid w:val="00EF7551"/>
    <w:rPr>
      <w:rFonts w:ascii="Times New Roman" w:eastAsia="Times New Roman" w:hAnsi="Times New Roman" w:cs="Times New Roman"/>
      <w:color w:val="1F4D78"/>
      <w:sz w:val="24"/>
      <w:szCs w:val="24"/>
    </w:rPr>
  </w:style>
  <w:style w:type="paragraph" w:styleId="Title">
    <w:name w:val="Title"/>
    <w:link w:val="TitleChar"/>
    <w:uiPriority w:val="10"/>
    <w:qFormat/>
    <w:rsid w:val="00EF7551"/>
    <w:pPr>
      <w:spacing w:after="0" w:line="240" w:lineRule="auto"/>
    </w:pPr>
    <w:rPr>
      <w:rFonts w:ascii="Times New Roman" w:eastAsia="Times New Roman" w:hAnsi="Times New Roman" w:cs="Times New Roman"/>
      <w:sz w:val="56"/>
      <w:szCs w:val="56"/>
    </w:rPr>
  </w:style>
  <w:style w:type="character" w:customStyle="1" w:styleId="TitleChar">
    <w:name w:val="Title Char"/>
    <w:basedOn w:val="DefaultParagraphFont"/>
    <w:link w:val="Title"/>
    <w:uiPriority w:val="10"/>
    <w:rsid w:val="00EF7551"/>
    <w:rPr>
      <w:rFonts w:ascii="Times New Roman" w:eastAsia="Times New Roman" w:hAnsi="Times New Roman" w:cs="Times New Roman"/>
      <w:sz w:val="56"/>
      <w:szCs w:val="56"/>
    </w:rPr>
  </w:style>
  <w:style w:type="paragraph" w:customStyle="1" w:styleId="Strong1">
    <w:name w:val="Strong1"/>
    <w:qFormat/>
    <w:rsid w:val="00EF7551"/>
    <w:pPr>
      <w:spacing w:after="0" w:line="240" w:lineRule="auto"/>
    </w:pPr>
    <w:rPr>
      <w:rFonts w:ascii="Times New Roman" w:eastAsia="Times New Roman" w:hAnsi="Times New Roman" w:cs="Times New Roman"/>
      <w:b/>
      <w:bCs/>
      <w:sz w:val="24"/>
      <w:szCs w:val="24"/>
    </w:rPr>
  </w:style>
  <w:style w:type="character" w:styleId="FootnoteReference">
    <w:name w:val="footnote reference"/>
    <w:uiPriority w:val="99"/>
    <w:rsid w:val="00EF7551"/>
    <w:rPr>
      <w:vertAlign w:val="superscript"/>
    </w:rPr>
  </w:style>
  <w:style w:type="paragraph" w:styleId="FootnoteText">
    <w:name w:val="footnote text"/>
    <w:link w:val="FootnoteTextChar"/>
    <w:uiPriority w:val="99"/>
    <w:rsid w:val="00EF7551"/>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rsid w:val="00EF7551"/>
    <w:rPr>
      <w:rFonts w:ascii="Times New Roman" w:eastAsia="Times New Roman" w:hAnsi="Times New Roman" w:cs="Times New Roman"/>
      <w:sz w:val="20"/>
      <w:szCs w:val="20"/>
    </w:rPr>
  </w:style>
  <w:style w:type="character" w:styleId="EndnoteReference">
    <w:name w:val="endnote reference"/>
    <w:uiPriority w:val="99"/>
    <w:rsid w:val="00EF7551"/>
    <w:rPr>
      <w:vertAlign w:val="superscript"/>
    </w:rPr>
  </w:style>
  <w:style w:type="paragraph" w:styleId="EndnoteText">
    <w:name w:val="endnote text"/>
    <w:link w:val="EndnoteTextChar"/>
    <w:uiPriority w:val="99"/>
    <w:rsid w:val="00EF7551"/>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rsid w:val="00EF7551"/>
    <w:rPr>
      <w:rFonts w:ascii="Times New Roman" w:eastAsia="Times New Roman" w:hAnsi="Times New Roman" w:cs="Times New Roman"/>
      <w:sz w:val="20"/>
      <w:szCs w:val="20"/>
    </w:rPr>
  </w:style>
  <w:style w:type="character" w:customStyle="1" w:styleId="ListParagraphChar">
    <w:name w:val="List Paragraph Char"/>
    <w:basedOn w:val="DefaultParagraphFont"/>
    <w:link w:val="ListParagraph"/>
    <w:uiPriority w:val="34"/>
    <w:rsid w:val="00EF7551"/>
    <w:rPr>
      <w:rFonts w:ascii="Times New Roman" w:eastAsia="SimSun" w:hAnsi="Times New Roman" w:cs="Times New Roman"/>
      <w:kern w:val="2"/>
      <w:sz w:val="24"/>
      <w:szCs w:val="20"/>
      <w:lang w:eastAsia="zh-CN"/>
    </w:rPr>
  </w:style>
  <w:style w:type="character" w:customStyle="1" w:styleId="personname">
    <w:name w:val="person_name"/>
    <w:basedOn w:val="DefaultParagraphFont"/>
    <w:rsid w:val="00EF7551"/>
  </w:style>
  <w:style w:type="character" w:customStyle="1" w:styleId="url">
    <w:name w:val="url"/>
    <w:basedOn w:val="DefaultParagraphFont"/>
    <w:rsid w:val="00EF7551"/>
  </w:style>
  <w:style w:type="character" w:styleId="PlaceholderText">
    <w:name w:val="Placeholder Text"/>
    <w:basedOn w:val="DefaultParagraphFont"/>
    <w:uiPriority w:val="99"/>
    <w:rsid w:val="00EF7551"/>
    <w:rPr>
      <w:color w:val="808080"/>
    </w:rPr>
  </w:style>
  <w:style w:type="table" w:customStyle="1" w:styleId="GridTable41">
    <w:name w:val="Grid Table 41"/>
    <w:basedOn w:val="TableNormal"/>
    <w:uiPriority w:val="49"/>
    <w:rsid w:val="00EF7551"/>
    <w:pPr>
      <w:spacing w:after="0" w:line="240" w:lineRule="auto"/>
    </w:pPr>
    <w:rPr>
      <w:rFonts w:ascii="Times New Roman" w:eastAsia="SimSun" w:hAnsi="Times New Roman" w:cs="Times New Roman"/>
      <w:sz w:val="20"/>
      <w:szCs w:val="20"/>
      <w:lang w:val="en-PH" w:eastAsia="en-PH"/>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Light1">
    <w:name w:val="Table Grid Light1"/>
    <w:basedOn w:val="TableNormal"/>
    <w:uiPriority w:val="40"/>
    <w:rsid w:val="00EF7551"/>
    <w:pPr>
      <w:spacing w:after="0" w:line="240" w:lineRule="auto"/>
    </w:pPr>
    <w:rPr>
      <w:rFonts w:ascii="Calibri" w:eastAsia="Calibri" w:hAnsi="Calibri" w:cs="SimSun"/>
      <w:sz w:val="20"/>
      <w:szCs w:val="20"/>
      <w:lang w:val="en-PH" w:eastAsia="en-PH"/>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ff7">
    <w:name w:val="ff7"/>
    <w:basedOn w:val="DefaultParagraphFont"/>
    <w:rsid w:val="00EF7551"/>
  </w:style>
  <w:style w:type="character" w:customStyle="1" w:styleId="a">
    <w:name w:val="_"/>
    <w:basedOn w:val="DefaultParagraphFont"/>
    <w:rsid w:val="00EF7551"/>
  </w:style>
  <w:style w:type="character" w:customStyle="1" w:styleId="NormalWebChar">
    <w:name w:val="Normal (Web) Char"/>
    <w:link w:val="NormalWeb"/>
    <w:uiPriority w:val="99"/>
    <w:qFormat/>
    <w:rsid w:val="00EF7551"/>
    <w:rPr>
      <w:rFonts w:ascii="Times New Roman" w:eastAsia="Times New Roman" w:hAnsi="Times New Roman" w:cs="Times New Roman"/>
      <w:sz w:val="24"/>
      <w:szCs w:val="24"/>
    </w:rPr>
  </w:style>
  <w:style w:type="table" w:customStyle="1" w:styleId="GridTable6Colorful1">
    <w:name w:val="Grid Table 6 Colorful1"/>
    <w:basedOn w:val="TableNormal"/>
    <w:uiPriority w:val="51"/>
    <w:rsid w:val="00EF7551"/>
    <w:pPr>
      <w:spacing w:after="0" w:line="240" w:lineRule="auto"/>
    </w:pPr>
    <w:rPr>
      <w:rFonts w:ascii="Calibri" w:eastAsia="Calibri" w:hAnsi="Calibri" w:cs="SimSun"/>
      <w:color w:val="000000"/>
      <w:kern w:val="2"/>
      <w:lang w:val="en-PH"/>
      <w14:ligatures w14:val="standardContextual"/>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1">
    <w:name w:val="Plain Table 11"/>
    <w:basedOn w:val="TableNormal"/>
    <w:uiPriority w:val="41"/>
    <w:rsid w:val="00EF7551"/>
    <w:pPr>
      <w:spacing w:after="0" w:line="240" w:lineRule="auto"/>
    </w:pPr>
    <w:rPr>
      <w:rFonts w:ascii="Times New Roman" w:eastAsia="SimSun" w:hAnsi="Times New Roman" w:cs="Times New Roman"/>
      <w:sz w:val="20"/>
      <w:szCs w:val="20"/>
      <w:lang w:val="en-PH" w:eastAsia="en-PH"/>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uiPriority w:val="42"/>
    <w:rsid w:val="00EF7551"/>
    <w:pPr>
      <w:spacing w:after="0" w:line="240" w:lineRule="auto"/>
    </w:pPr>
    <w:rPr>
      <w:rFonts w:ascii="Calibri" w:eastAsia="Calibri" w:hAnsi="Calibri" w:cs="SimSun"/>
      <w:kern w:val="2"/>
      <w:lang w:val="en-PH"/>
      <w14:ligatures w14:val="standardContextual"/>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0">
    <w:name w:val="TableGrid"/>
    <w:qFormat/>
    <w:rsid w:val="00EF7551"/>
    <w:pPr>
      <w:spacing w:after="0" w:line="240" w:lineRule="auto"/>
    </w:pPr>
    <w:rPr>
      <w:rFonts w:ascii="Times New Roman" w:eastAsia="SimSun" w:hAnsi="Times New Roman" w:cs="Times New Roman"/>
      <w:sz w:val="20"/>
      <w:szCs w:val="20"/>
      <w:lang w:eastAsia="en-PH"/>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39784">
      <w:bodyDiv w:val="1"/>
      <w:marLeft w:val="0"/>
      <w:marRight w:val="0"/>
      <w:marTop w:val="0"/>
      <w:marBottom w:val="0"/>
      <w:divBdr>
        <w:top w:val="none" w:sz="0" w:space="0" w:color="auto"/>
        <w:left w:val="none" w:sz="0" w:space="0" w:color="auto"/>
        <w:bottom w:val="none" w:sz="0" w:space="0" w:color="auto"/>
        <w:right w:val="none" w:sz="0" w:space="0" w:color="auto"/>
      </w:divBdr>
    </w:div>
    <w:div w:id="55016614">
      <w:bodyDiv w:val="1"/>
      <w:marLeft w:val="0"/>
      <w:marRight w:val="0"/>
      <w:marTop w:val="0"/>
      <w:marBottom w:val="0"/>
      <w:divBdr>
        <w:top w:val="none" w:sz="0" w:space="0" w:color="auto"/>
        <w:left w:val="none" w:sz="0" w:space="0" w:color="auto"/>
        <w:bottom w:val="none" w:sz="0" w:space="0" w:color="auto"/>
        <w:right w:val="none" w:sz="0" w:space="0" w:color="auto"/>
      </w:divBdr>
    </w:div>
    <w:div w:id="57213381">
      <w:bodyDiv w:val="1"/>
      <w:marLeft w:val="0"/>
      <w:marRight w:val="0"/>
      <w:marTop w:val="0"/>
      <w:marBottom w:val="0"/>
      <w:divBdr>
        <w:top w:val="none" w:sz="0" w:space="0" w:color="auto"/>
        <w:left w:val="none" w:sz="0" w:space="0" w:color="auto"/>
        <w:bottom w:val="none" w:sz="0" w:space="0" w:color="auto"/>
        <w:right w:val="none" w:sz="0" w:space="0" w:color="auto"/>
      </w:divBdr>
    </w:div>
    <w:div w:id="69084178">
      <w:bodyDiv w:val="1"/>
      <w:marLeft w:val="0"/>
      <w:marRight w:val="0"/>
      <w:marTop w:val="0"/>
      <w:marBottom w:val="0"/>
      <w:divBdr>
        <w:top w:val="none" w:sz="0" w:space="0" w:color="auto"/>
        <w:left w:val="none" w:sz="0" w:space="0" w:color="auto"/>
        <w:bottom w:val="none" w:sz="0" w:space="0" w:color="auto"/>
        <w:right w:val="none" w:sz="0" w:space="0" w:color="auto"/>
      </w:divBdr>
    </w:div>
    <w:div w:id="86585720">
      <w:bodyDiv w:val="1"/>
      <w:marLeft w:val="0"/>
      <w:marRight w:val="0"/>
      <w:marTop w:val="0"/>
      <w:marBottom w:val="0"/>
      <w:divBdr>
        <w:top w:val="none" w:sz="0" w:space="0" w:color="auto"/>
        <w:left w:val="none" w:sz="0" w:space="0" w:color="auto"/>
        <w:bottom w:val="none" w:sz="0" w:space="0" w:color="auto"/>
        <w:right w:val="none" w:sz="0" w:space="0" w:color="auto"/>
      </w:divBdr>
    </w:div>
    <w:div w:id="102725543">
      <w:bodyDiv w:val="1"/>
      <w:marLeft w:val="0"/>
      <w:marRight w:val="0"/>
      <w:marTop w:val="0"/>
      <w:marBottom w:val="0"/>
      <w:divBdr>
        <w:top w:val="none" w:sz="0" w:space="0" w:color="auto"/>
        <w:left w:val="none" w:sz="0" w:space="0" w:color="auto"/>
        <w:bottom w:val="none" w:sz="0" w:space="0" w:color="auto"/>
        <w:right w:val="none" w:sz="0" w:space="0" w:color="auto"/>
      </w:divBdr>
    </w:div>
    <w:div w:id="129441648">
      <w:bodyDiv w:val="1"/>
      <w:marLeft w:val="0"/>
      <w:marRight w:val="0"/>
      <w:marTop w:val="0"/>
      <w:marBottom w:val="0"/>
      <w:divBdr>
        <w:top w:val="none" w:sz="0" w:space="0" w:color="auto"/>
        <w:left w:val="none" w:sz="0" w:space="0" w:color="auto"/>
        <w:bottom w:val="none" w:sz="0" w:space="0" w:color="auto"/>
        <w:right w:val="none" w:sz="0" w:space="0" w:color="auto"/>
      </w:divBdr>
    </w:div>
    <w:div w:id="177156020">
      <w:bodyDiv w:val="1"/>
      <w:marLeft w:val="0"/>
      <w:marRight w:val="0"/>
      <w:marTop w:val="0"/>
      <w:marBottom w:val="0"/>
      <w:divBdr>
        <w:top w:val="none" w:sz="0" w:space="0" w:color="auto"/>
        <w:left w:val="none" w:sz="0" w:space="0" w:color="auto"/>
        <w:bottom w:val="none" w:sz="0" w:space="0" w:color="auto"/>
        <w:right w:val="none" w:sz="0" w:space="0" w:color="auto"/>
      </w:divBdr>
    </w:div>
    <w:div w:id="231081709">
      <w:bodyDiv w:val="1"/>
      <w:marLeft w:val="0"/>
      <w:marRight w:val="0"/>
      <w:marTop w:val="0"/>
      <w:marBottom w:val="0"/>
      <w:divBdr>
        <w:top w:val="none" w:sz="0" w:space="0" w:color="auto"/>
        <w:left w:val="none" w:sz="0" w:space="0" w:color="auto"/>
        <w:bottom w:val="none" w:sz="0" w:space="0" w:color="auto"/>
        <w:right w:val="none" w:sz="0" w:space="0" w:color="auto"/>
      </w:divBdr>
    </w:div>
    <w:div w:id="258871336">
      <w:bodyDiv w:val="1"/>
      <w:marLeft w:val="0"/>
      <w:marRight w:val="0"/>
      <w:marTop w:val="0"/>
      <w:marBottom w:val="0"/>
      <w:divBdr>
        <w:top w:val="none" w:sz="0" w:space="0" w:color="auto"/>
        <w:left w:val="none" w:sz="0" w:space="0" w:color="auto"/>
        <w:bottom w:val="none" w:sz="0" w:space="0" w:color="auto"/>
        <w:right w:val="none" w:sz="0" w:space="0" w:color="auto"/>
      </w:divBdr>
    </w:div>
    <w:div w:id="297153636">
      <w:bodyDiv w:val="1"/>
      <w:marLeft w:val="0"/>
      <w:marRight w:val="0"/>
      <w:marTop w:val="0"/>
      <w:marBottom w:val="0"/>
      <w:divBdr>
        <w:top w:val="none" w:sz="0" w:space="0" w:color="auto"/>
        <w:left w:val="none" w:sz="0" w:space="0" w:color="auto"/>
        <w:bottom w:val="none" w:sz="0" w:space="0" w:color="auto"/>
        <w:right w:val="none" w:sz="0" w:space="0" w:color="auto"/>
      </w:divBdr>
    </w:div>
    <w:div w:id="301740032">
      <w:bodyDiv w:val="1"/>
      <w:marLeft w:val="0"/>
      <w:marRight w:val="0"/>
      <w:marTop w:val="0"/>
      <w:marBottom w:val="0"/>
      <w:divBdr>
        <w:top w:val="none" w:sz="0" w:space="0" w:color="auto"/>
        <w:left w:val="none" w:sz="0" w:space="0" w:color="auto"/>
        <w:bottom w:val="none" w:sz="0" w:space="0" w:color="auto"/>
        <w:right w:val="none" w:sz="0" w:space="0" w:color="auto"/>
      </w:divBdr>
    </w:div>
    <w:div w:id="324208456">
      <w:bodyDiv w:val="1"/>
      <w:marLeft w:val="0"/>
      <w:marRight w:val="0"/>
      <w:marTop w:val="0"/>
      <w:marBottom w:val="0"/>
      <w:divBdr>
        <w:top w:val="none" w:sz="0" w:space="0" w:color="auto"/>
        <w:left w:val="none" w:sz="0" w:space="0" w:color="auto"/>
        <w:bottom w:val="none" w:sz="0" w:space="0" w:color="auto"/>
        <w:right w:val="none" w:sz="0" w:space="0" w:color="auto"/>
      </w:divBdr>
    </w:div>
    <w:div w:id="362942423">
      <w:bodyDiv w:val="1"/>
      <w:marLeft w:val="0"/>
      <w:marRight w:val="0"/>
      <w:marTop w:val="0"/>
      <w:marBottom w:val="0"/>
      <w:divBdr>
        <w:top w:val="none" w:sz="0" w:space="0" w:color="auto"/>
        <w:left w:val="none" w:sz="0" w:space="0" w:color="auto"/>
        <w:bottom w:val="none" w:sz="0" w:space="0" w:color="auto"/>
        <w:right w:val="none" w:sz="0" w:space="0" w:color="auto"/>
      </w:divBdr>
    </w:div>
    <w:div w:id="431631798">
      <w:bodyDiv w:val="1"/>
      <w:marLeft w:val="0"/>
      <w:marRight w:val="0"/>
      <w:marTop w:val="0"/>
      <w:marBottom w:val="0"/>
      <w:divBdr>
        <w:top w:val="none" w:sz="0" w:space="0" w:color="auto"/>
        <w:left w:val="none" w:sz="0" w:space="0" w:color="auto"/>
        <w:bottom w:val="none" w:sz="0" w:space="0" w:color="auto"/>
        <w:right w:val="none" w:sz="0" w:space="0" w:color="auto"/>
      </w:divBdr>
    </w:div>
    <w:div w:id="434592951">
      <w:bodyDiv w:val="1"/>
      <w:marLeft w:val="0"/>
      <w:marRight w:val="0"/>
      <w:marTop w:val="0"/>
      <w:marBottom w:val="0"/>
      <w:divBdr>
        <w:top w:val="none" w:sz="0" w:space="0" w:color="auto"/>
        <w:left w:val="none" w:sz="0" w:space="0" w:color="auto"/>
        <w:bottom w:val="none" w:sz="0" w:space="0" w:color="auto"/>
        <w:right w:val="none" w:sz="0" w:space="0" w:color="auto"/>
      </w:divBdr>
    </w:div>
    <w:div w:id="445930431">
      <w:bodyDiv w:val="1"/>
      <w:marLeft w:val="0"/>
      <w:marRight w:val="0"/>
      <w:marTop w:val="0"/>
      <w:marBottom w:val="0"/>
      <w:divBdr>
        <w:top w:val="none" w:sz="0" w:space="0" w:color="auto"/>
        <w:left w:val="none" w:sz="0" w:space="0" w:color="auto"/>
        <w:bottom w:val="none" w:sz="0" w:space="0" w:color="auto"/>
        <w:right w:val="none" w:sz="0" w:space="0" w:color="auto"/>
      </w:divBdr>
    </w:div>
    <w:div w:id="536353818">
      <w:bodyDiv w:val="1"/>
      <w:marLeft w:val="0"/>
      <w:marRight w:val="0"/>
      <w:marTop w:val="0"/>
      <w:marBottom w:val="0"/>
      <w:divBdr>
        <w:top w:val="none" w:sz="0" w:space="0" w:color="auto"/>
        <w:left w:val="none" w:sz="0" w:space="0" w:color="auto"/>
        <w:bottom w:val="none" w:sz="0" w:space="0" w:color="auto"/>
        <w:right w:val="none" w:sz="0" w:space="0" w:color="auto"/>
      </w:divBdr>
    </w:div>
    <w:div w:id="537745468">
      <w:bodyDiv w:val="1"/>
      <w:marLeft w:val="0"/>
      <w:marRight w:val="0"/>
      <w:marTop w:val="0"/>
      <w:marBottom w:val="0"/>
      <w:divBdr>
        <w:top w:val="none" w:sz="0" w:space="0" w:color="auto"/>
        <w:left w:val="none" w:sz="0" w:space="0" w:color="auto"/>
        <w:bottom w:val="none" w:sz="0" w:space="0" w:color="auto"/>
        <w:right w:val="none" w:sz="0" w:space="0" w:color="auto"/>
      </w:divBdr>
    </w:div>
    <w:div w:id="541673174">
      <w:bodyDiv w:val="1"/>
      <w:marLeft w:val="0"/>
      <w:marRight w:val="0"/>
      <w:marTop w:val="0"/>
      <w:marBottom w:val="0"/>
      <w:divBdr>
        <w:top w:val="none" w:sz="0" w:space="0" w:color="auto"/>
        <w:left w:val="none" w:sz="0" w:space="0" w:color="auto"/>
        <w:bottom w:val="none" w:sz="0" w:space="0" w:color="auto"/>
        <w:right w:val="none" w:sz="0" w:space="0" w:color="auto"/>
      </w:divBdr>
    </w:div>
    <w:div w:id="550387977">
      <w:bodyDiv w:val="1"/>
      <w:marLeft w:val="0"/>
      <w:marRight w:val="0"/>
      <w:marTop w:val="0"/>
      <w:marBottom w:val="0"/>
      <w:divBdr>
        <w:top w:val="none" w:sz="0" w:space="0" w:color="auto"/>
        <w:left w:val="none" w:sz="0" w:space="0" w:color="auto"/>
        <w:bottom w:val="none" w:sz="0" w:space="0" w:color="auto"/>
        <w:right w:val="none" w:sz="0" w:space="0" w:color="auto"/>
      </w:divBdr>
      <w:divsChild>
        <w:div w:id="409082626">
          <w:marLeft w:val="0"/>
          <w:marRight w:val="0"/>
          <w:marTop w:val="0"/>
          <w:marBottom w:val="0"/>
          <w:divBdr>
            <w:top w:val="none" w:sz="0" w:space="0" w:color="auto"/>
            <w:left w:val="none" w:sz="0" w:space="0" w:color="auto"/>
            <w:bottom w:val="none" w:sz="0" w:space="0" w:color="auto"/>
            <w:right w:val="none" w:sz="0" w:space="0" w:color="auto"/>
          </w:divBdr>
          <w:divsChild>
            <w:div w:id="425660875">
              <w:marLeft w:val="0"/>
              <w:marRight w:val="0"/>
              <w:marTop w:val="0"/>
              <w:marBottom w:val="0"/>
              <w:divBdr>
                <w:top w:val="none" w:sz="0" w:space="0" w:color="auto"/>
                <w:left w:val="none" w:sz="0" w:space="0" w:color="auto"/>
                <w:bottom w:val="none" w:sz="0" w:space="0" w:color="auto"/>
                <w:right w:val="none" w:sz="0" w:space="0" w:color="auto"/>
              </w:divBdr>
              <w:divsChild>
                <w:div w:id="1479616832">
                  <w:marLeft w:val="0"/>
                  <w:marRight w:val="0"/>
                  <w:marTop w:val="0"/>
                  <w:marBottom w:val="0"/>
                  <w:divBdr>
                    <w:top w:val="none" w:sz="0" w:space="0" w:color="auto"/>
                    <w:left w:val="none" w:sz="0" w:space="0" w:color="auto"/>
                    <w:bottom w:val="none" w:sz="0" w:space="0" w:color="auto"/>
                    <w:right w:val="none" w:sz="0" w:space="0" w:color="auto"/>
                  </w:divBdr>
                  <w:divsChild>
                    <w:div w:id="1325742877">
                      <w:marLeft w:val="0"/>
                      <w:marRight w:val="0"/>
                      <w:marTop w:val="0"/>
                      <w:marBottom w:val="0"/>
                      <w:divBdr>
                        <w:top w:val="none" w:sz="0" w:space="0" w:color="auto"/>
                        <w:left w:val="none" w:sz="0" w:space="0" w:color="auto"/>
                        <w:bottom w:val="none" w:sz="0" w:space="0" w:color="auto"/>
                        <w:right w:val="none" w:sz="0" w:space="0" w:color="auto"/>
                      </w:divBdr>
                      <w:divsChild>
                        <w:div w:id="116874135">
                          <w:marLeft w:val="0"/>
                          <w:marRight w:val="0"/>
                          <w:marTop w:val="0"/>
                          <w:marBottom w:val="0"/>
                          <w:divBdr>
                            <w:top w:val="none" w:sz="0" w:space="0" w:color="auto"/>
                            <w:left w:val="none" w:sz="0" w:space="0" w:color="auto"/>
                            <w:bottom w:val="none" w:sz="0" w:space="0" w:color="auto"/>
                            <w:right w:val="none" w:sz="0" w:space="0" w:color="auto"/>
                          </w:divBdr>
                          <w:divsChild>
                            <w:div w:id="69319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2618169">
      <w:bodyDiv w:val="1"/>
      <w:marLeft w:val="0"/>
      <w:marRight w:val="0"/>
      <w:marTop w:val="0"/>
      <w:marBottom w:val="0"/>
      <w:divBdr>
        <w:top w:val="none" w:sz="0" w:space="0" w:color="auto"/>
        <w:left w:val="none" w:sz="0" w:space="0" w:color="auto"/>
        <w:bottom w:val="none" w:sz="0" w:space="0" w:color="auto"/>
        <w:right w:val="none" w:sz="0" w:space="0" w:color="auto"/>
      </w:divBdr>
    </w:div>
    <w:div w:id="591397592">
      <w:bodyDiv w:val="1"/>
      <w:marLeft w:val="0"/>
      <w:marRight w:val="0"/>
      <w:marTop w:val="0"/>
      <w:marBottom w:val="0"/>
      <w:divBdr>
        <w:top w:val="none" w:sz="0" w:space="0" w:color="auto"/>
        <w:left w:val="none" w:sz="0" w:space="0" w:color="auto"/>
        <w:bottom w:val="none" w:sz="0" w:space="0" w:color="auto"/>
        <w:right w:val="none" w:sz="0" w:space="0" w:color="auto"/>
      </w:divBdr>
    </w:div>
    <w:div w:id="597755122">
      <w:bodyDiv w:val="1"/>
      <w:marLeft w:val="0"/>
      <w:marRight w:val="0"/>
      <w:marTop w:val="0"/>
      <w:marBottom w:val="0"/>
      <w:divBdr>
        <w:top w:val="none" w:sz="0" w:space="0" w:color="auto"/>
        <w:left w:val="none" w:sz="0" w:space="0" w:color="auto"/>
        <w:bottom w:val="none" w:sz="0" w:space="0" w:color="auto"/>
        <w:right w:val="none" w:sz="0" w:space="0" w:color="auto"/>
      </w:divBdr>
    </w:div>
    <w:div w:id="624315796">
      <w:bodyDiv w:val="1"/>
      <w:marLeft w:val="0"/>
      <w:marRight w:val="0"/>
      <w:marTop w:val="0"/>
      <w:marBottom w:val="0"/>
      <w:divBdr>
        <w:top w:val="none" w:sz="0" w:space="0" w:color="auto"/>
        <w:left w:val="none" w:sz="0" w:space="0" w:color="auto"/>
        <w:bottom w:val="none" w:sz="0" w:space="0" w:color="auto"/>
        <w:right w:val="none" w:sz="0" w:space="0" w:color="auto"/>
      </w:divBdr>
    </w:div>
    <w:div w:id="628782374">
      <w:bodyDiv w:val="1"/>
      <w:marLeft w:val="0"/>
      <w:marRight w:val="0"/>
      <w:marTop w:val="0"/>
      <w:marBottom w:val="0"/>
      <w:divBdr>
        <w:top w:val="none" w:sz="0" w:space="0" w:color="auto"/>
        <w:left w:val="none" w:sz="0" w:space="0" w:color="auto"/>
        <w:bottom w:val="none" w:sz="0" w:space="0" w:color="auto"/>
        <w:right w:val="none" w:sz="0" w:space="0" w:color="auto"/>
      </w:divBdr>
    </w:div>
    <w:div w:id="714933956">
      <w:bodyDiv w:val="1"/>
      <w:marLeft w:val="0"/>
      <w:marRight w:val="0"/>
      <w:marTop w:val="0"/>
      <w:marBottom w:val="0"/>
      <w:divBdr>
        <w:top w:val="none" w:sz="0" w:space="0" w:color="auto"/>
        <w:left w:val="none" w:sz="0" w:space="0" w:color="auto"/>
        <w:bottom w:val="none" w:sz="0" w:space="0" w:color="auto"/>
        <w:right w:val="none" w:sz="0" w:space="0" w:color="auto"/>
      </w:divBdr>
    </w:div>
    <w:div w:id="735082711">
      <w:bodyDiv w:val="1"/>
      <w:marLeft w:val="0"/>
      <w:marRight w:val="0"/>
      <w:marTop w:val="0"/>
      <w:marBottom w:val="0"/>
      <w:divBdr>
        <w:top w:val="none" w:sz="0" w:space="0" w:color="auto"/>
        <w:left w:val="none" w:sz="0" w:space="0" w:color="auto"/>
        <w:bottom w:val="none" w:sz="0" w:space="0" w:color="auto"/>
        <w:right w:val="none" w:sz="0" w:space="0" w:color="auto"/>
      </w:divBdr>
    </w:div>
    <w:div w:id="740568344">
      <w:bodyDiv w:val="1"/>
      <w:marLeft w:val="0"/>
      <w:marRight w:val="0"/>
      <w:marTop w:val="0"/>
      <w:marBottom w:val="0"/>
      <w:divBdr>
        <w:top w:val="none" w:sz="0" w:space="0" w:color="auto"/>
        <w:left w:val="none" w:sz="0" w:space="0" w:color="auto"/>
        <w:bottom w:val="none" w:sz="0" w:space="0" w:color="auto"/>
        <w:right w:val="none" w:sz="0" w:space="0" w:color="auto"/>
      </w:divBdr>
    </w:div>
    <w:div w:id="788285127">
      <w:bodyDiv w:val="1"/>
      <w:marLeft w:val="0"/>
      <w:marRight w:val="0"/>
      <w:marTop w:val="0"/>
      <w:marBottom w:val="0"/>
      <w:divBdr>
        <w:top w:val="none" w:sz="0" w:space="0" w:color="auto"/>
        <w:left w:val="none" w:sz="0" w:space="0" w:color="auto"/>
        <w:bottom w:val="none" w:sz="0" w:space="0" w:color="auto"/>
        <w:right w:val="none" w:sz="0" w:space="0" w:color="auto"/>
      </w:divBdr>
    </w:div>
    <w:div w:id="807357922">
      <w:bodyDiv w:val="1"/>
      <w:marLeft w:val="0"/>
      <w:marRight w:val="0"/>
      <w:marTop w:val="0"/>
      <w:marBottom w:val="0"/>
      <w:divBdr>
        <w:top w:val="none" w:sz="0" w:space="0" w:color="auto"/>
        <w:left w:val="none" w:sz="0" w:space="0" w:color="auto"/>
        <w:bottom w:val="none" w:sz="0" w:space="0" w:color="auto"/>
        <w:right w:val="none" w:sz="0" w:space="0" w:color="auto"/>
      </w:divBdr>
    </w:div>
    <w:div w:id="813716681">
      <w:bodyDiv w:val="1"/>
      <w:marLeft w:val="0"/>
      <w:marRight w:val="0"/>
      <w:marTop w:val="0"/>
      <w:marBottom w:val="0"/>
      <w:divBdr>
        <w:top w:val="none" w:sz="0" w:space="0" w:color="auto"/>
        <w:left w:val="none" w:sz="0" w:space="0" w:color="auto"/>
        <w:bottom w:val="none" w:sz="0" w:space="0" w:color="auto"/>
        <w:right w:val="none" w:sz="0" w:space="0" w:color="auto"/>
      </w:divBdr>
    </w:div>
    <w:div w:id="889729895">
      <w:bodyDiv w:val="1"/>
      <w:marLeft w:val="0"/>
      <w:marRight w:val="0"/>
      <w:marTop w:val="0"/>
      <w:marBottom w:val="0"/>
      <w:divBdr>
        <w:top w:val="none" w:sz="0" w:space="0" w:color="auto"/>
        <w:left w:val="none" w:sz="0" w:space="0" w:color="auto"/>
        <w:bottom w:val="none" w:sz="0" w:space="0" w:color="auto"/>
        <w:right w:val="none" w:sz="0" w:space="0" w:color="auto"/>
      </w:divBdr>
    </w:div>
    <w:div w:id="904028001">
      <w:bodyDiv w:val="1"/>
      <w:marLeft w:val="0"/>
      <w:marRight w:val="0"/>
      <w:marTop w:val="0"/>
      <w:marBottom w:val="0"/>
      <w:divBdr>
        <w:top w:val="none" w:sz="0" w:space="0" w:color="auto"/>
        <w:left w:val="none" w:sz="0" w:space="0" w:color="auto"/>
        <w:bottom w:val="none" w:sz="0" w:space="0" w:color="auto"/>
        <w:right w:val="none" w:sz="0" w:space="0" w:color="auto"/>
      </w:divBdr>
      <w:divsChild>
        <w:div w:id="524562393">
          <w:marLeft w:val="0"/>
          <w:marRight w:val="0"/>
          <w:marTop w:val="0"/>
          <w:marBottom w:val="0"/>
          <w:divBdr>
            <w:top w:val="none" w:sz="0" w:space="0" w:color="auto"/>
            <w:left w:val="none" w:sz="0" w:space="0" w:color="auto"/>
            <w:bottom w:val="none" w:sz="0" w:space="0" w:color="auto"/>
            <w:right w:val="none" w:sz="0" w:space="0" w:color="auto"/>
          </w:divBdr>
          <w:divsChild>
            <w:div w:id="98671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439334">
      <w:bodyDiv w:val="1"/>
      <w:marLeft w:val="0"/>
      <w:marRight w:val="0"/>
      <w:marTop w:val="0"/>
      <w:marBottom w:val="0"/>
      <w:divBdr>
        <w:top w:val="none" w:sz="0" w:space="0" w:color="auto"/>
        <w:left w:val="none" w:sz="0" w:space="0" w:color="auto"/>
        <w:bottom w:val="none" w:sz="0" w:space="0" w:color="auto"/>
        <w:right w:val="none" w:sz="0" w:space="0" w:color="auto"/>
      </w:divBdr>
    </w:div>
    <w:div w:id="967317901">
      <w:bodyDiv w:val="1"/>
      <w:marLeft w:val="0"/>
      <w:marRight w:val="0"/>
      <w:marTop w:val="0"/>
      <w:marBottom w:val="0"/>
      <w:divBdr>
        <w:top w:val="none" w:sz="0" w:space="0" w:color="auto"/>
        <w:left w:val="none" w:sz="0" w:space="0" w:color="auto"/>
        <w:bottom w:val="none" w:sz="0" w:space="0" w:color="auto"/>
        <w:right w:val="none" w:sz="0" w:space="0" w:color="auto"/>
      </w:divBdr>
    </w:div>
    <w:div w:id="1008168463">
      <w:bodyDiv w:val="1"/>
      <w:marLeft w:val="0"/>
      <w:marRight w:val="0"/>
      <w:marTop w:val="0"/>
      <w:marBottom w:val="0"/>
      <w:divBdr>
        <w:top w:val="none" w:sz="0" w:space="0" w:color="auto"/>
        <w:left w:val="none" w:sz="0" w:space="0" w:color="auto"/>
        <w:bottom w:val="none" w:sz="0" w:space="0" w:color="auto"/>
        <w:right w:val="none" w:sz="0" w:space="0" w:color="auto"/>
      </w:divBdr>
    </w:div>
    <w:div w:id="1013341486">
      <w:bodyDiv w:val="1"/>
      <w:marLeft w:val="0"/>
      <w:marRight w:val="0"/>
      <w:marTop w:val="0"/>
      <w:marBottom w:val="0"/>
      <w:divBdr>
        <w:top w:val="none" w:sz="0" w:space="0" w:color="auto"/>
        <w:left w:val="none" w:sz="0" w:space="0" w:color="auto"/>
        <w:bottom w:val="none" w:sz="0" w:space="0" w:color="auto"/>
        <w:right w:val="none" w:sz="0" w:space="0" w:color="auto"/>
      </w:divBdr>
    </w:div>
    <w:div w:id="1032223787">
      <w:bodyDiv w:val="1"/>
      <w:marLeft w:val="0"/>
      <w:marRight w:val="0"/>
      <w:marTop w:val="0"/>
      <w:marBottom w:val="0"/>
      <w:divBdr>
        <w:top w:val="none" w:sz="0" w:space="0" w:color="auto"/>
        <w:left w:val="none" w:sz="0" w:space="0" w:color="auto"/>
        <w:bottom w:val="none" w:sz="0" w:space="0" w:color="auto"/>
        <w:right w:val="none" w:sz="0" w:space="0" w:color="auto"/>
      </w:divBdr>
    </w:div>
    <w:div w:id="1042553086">
      <w:bodyDiv w:val="1"/>
      <w:marLeft w:val="0"/>
      <w:marRight w:val="0"/>
      <w:marTop w:val="0"/>
      <w:marBottom w:val="0"/>
      <w:divBdr>
        <w:top w:val="none" w:sz="0" w:space="0" w:color="auto"/>
        <w:left w:val="none" w:sz="0" w:space="0" w:color="auto"/>
        <w:bottom w:val="none" w:sz="0" w:space="0" w:color="auto"/>
        <w:right w:val="none" w:sz="0" w:space="0" w:color="auto"/>
      </w:divBdr>
    </w:div>
    <w:div w:id="1048603935">
      <w:bodyDiv w:val="1"/>
      <w:marLeft w:val="0"/>
      <w:marRight w:val="0"/>
      <w:marTop w:val="0"/>
      <w:marBottom w:val="0"/>
      <w:divBdr>
        <w:top w:val="none" w:sz="0" w:space="0" w:color="auto"/>
        <w:left w:val="none" w:sz="0" w:space="0" w:color="auto"/>
        <w:bottom w:val="none" w:sz="0" w:space="0" w:color="auto"/>
        <w:right w:val="none" w:sz="0" w:space="0" w:color="auto"/>
      </w:divBdr>
    </w:div>
    <w:div w:id="1062407316">
      <w:bodyDiv w:val="1"/>
      <w:marLeft w:val="0"/>
      <w:marRight w:val="0"/>
      <w:marTop w:val="0"/>
      <w:marBottom w:val="0"/>
      <w:divBdr>
        <w:top w:val="none" w:sz="0" w:space="0" w:color="auto"/>
        <w:left w:val="none" w:sz="0" w:space="0" w:color="auto"/>
        <w:bottom w:val="none" w:sz="0" w:space="0" w:color="auto"/>
        <w:right w:val="none" w:sz="0" w:space="0" w:color="auto"/>
      </w:divBdr>
    </w:div>
    <w:div w:id="1176917012">
      <w:bodyDiv w:val="1"/>
      <w:marLeft w:val="0"/>
      <w:marRight w:val="0"/>
      <w:marTop w:val="0"/>
      <w:marBottom w:val="0"/>
      <w:divBdr>
        <w:top w:val="none" w:sz="0" w:space="0" w:color="auto"/>
        <w:left w:val="none" w:sz="0" w:space="0" w:color="auto"/>
        <w:bottom w:val="none" w:sz="0" w:space="0" w:color="auto"/>
        <w:right w:val="none" w:sz="0" w:space="0" w:color="auto"/>
      </w:divBdr>
      <w:divsChild>
        <w:div w:id="1610621266">
          <w:marLeft w:val="0"/>
          <w:marRight w:val="0"/>
          <w:marTop w:val="0"/>
          <w:marBottom w:val="0"/>
          <w:divBdr>
            <w:top w:val="none" w:sz="0" w:space="0" w:color="auto"/>
            <w:left w:val="none" w:sz="0" w:space="0" w:color="auto"/>
            <w:bottom w:val="none" w:sz="0" w:space="0" w:color="auto"/>
            <w:right w:val="none" w:sz="0" w:space="0" w:color="auto"/>
          </w:divBdr>
        </w:div>
      </w:divsChild>
    </w:div>
    <w:div w:id="1196313997">
      <w:bodyDiv w:val="1"/>
      <w:marLeft w:val="0"/>
      <w:marRight w:val="0"/>
      <w:marTop w:val="0"/>
      <w:marBottom w:val="0"/>
      <w:divBdr>
        <w:top w:val="none" w:sz="0" w:space="0" w:color="auto"/>
        <w:left w:val="none" w:sz="0" w:space="0" w:color="auto"/>
        <w:bottom w:val="none" w:sz="0" w:space="0" w:color="auto"/>
        <w:right w:val="none" w:sz="0" w:space="0" w:color="auto"/>
      </w:divBdr>
    </w:div>
    <w:div w:id="1219971128">
      <w:bodyDiv w:val="1"/>
      <w:marLeft w:val="0"/>
      <w:marRight w:val="0"/>
      <w:marTop w:val="0"/>
      <w:marBottom w:val="0"/>
      <w:divBdr>
        <w:top w:val="none" w:sz="0" w:space="0" w:color="auto"/>
        <w:left w:val="none" w:sz="0" w:space="0" w:color="auto"/>
        <w:bottom w:val="none" w:sz="0" w:space="0" w:color="auto"/>
        <w:right w:val="none" w:sz="0" w:space="0" w:color="auto"/>
      </w:divBdr>
    </w:div>
    <w:div w:id="1223369478">
      <w:bodyDiv w:val="1"/>
      <w:marLeft w:val="0"/>
      <w:marRight w:val="0"/>
      <w:marTop w:val="0"/>
      <w:marBottom w:val="0"/>
      <w:divBdr>
        <w:top w:val="none" w:sz="0" w:space="0" w:color="auto"/>
        <w:left w:val="none" w:sz="0" w:space="0" w:color="auto"/>
        <w:bottom w:val="none" w:sz="0" w:space="0" w:color="auto"/>
        <w:right w:val="none" w:sz="0" w:space="0" w:color="auto"/>
      </w:divBdr>
    </w:div>
    <w:div w:id="1274240584">
      <w:bodyDiv w:val="1"/>
      <w:marLeft w:val="0"/>
      <w:marRight w:val="0"/>
      <w:marTop w:val="0"/>
      <w:marBottom w:val="0"/>
      <w:divBdr>
        <w:top w:val="none" w:sz="0" w:space="0" w:color="auto"/>
        <w:left w:val="none" w:sz="0" w:space="0" w:color="auto"/>
        <w:bottom w:val="none" w:sz="0" w:space="0" w:color="auto"/>
        <w:right w:val="none" w:sz="0" w:space="0" w:color="auto"/>
      </w:divBdr>
    </w:div>
    <w:div w:id="1336572207">
      <w:bodyDiv w:val="1"/>
      <w:marLeft w:val="0"/>
      <w:marRight w:val="0"/>
      <w:marTop w:val="0"/>
      <w:marBottom w:val="0"/>
      <w:divBdr>
        <w:top w:val="none" w:sz="0" w:space="0" w:color="auto"/>
        <w:left w:val="none" w:sz="0" w:space="0" w:color="auto"/>
        <w:bottom w:val="none" w:sz="0" w:space="0" w:color="auto"/>
        <w:right w:val="none" w:sz="0" w:space="0" w:color="auto"/>
      </w:divBdr>
    </w:div>
    <w:div w:id="1358699840">
      <w:bodyDiv w:val="1"/>
      <w:marLeft w:val="0"/>
      <w:marRight w:val="0"/>
      <w:marTop w:val="0"/>
      <w:marBottom w:val="0"/>
      <w:divBdr>
        <w:top w:val="none" w:sz="0" w:space="0" w:color="auto"/>
        <w:left w:val="none" w:sz="0" w:space="0" w:color="auto"/>
        <w:bottom w:val="none" w:sz="0" w:space="0" w:color="auto"/>
        <w:right w:val="none" w:sz="0" w:space="0" w:color="auto"/>
      </w:divBdr>
    </w:div>
    <w:div w:id="1369180986">
      <w:bodyDiv w:val="1"/>
      <w:marLeft w:val="0"/>
      <w:marRight w:val="0"/>
      <w:marTop w:val="0"/>
      <w:marBottom w:val="0"/>
      <w:divBdr>
        <w:top w:val="none" w:sz="0" w:space="0" w:color="auto"/>
        <w:left w:val="none" w:sz="0" w:space="0" w:color="auto"/>
        <w:bottom w:val="none" w:sz="0" w:space="0" w:color="auto"/>
        <w:right w:val="none" w:sz="0" w:space="0" w:color="auto"/>
      </w:divBdr>
    </w:div>
    <w:div w:id="1376928790">
      <w:bodyDiv w:val="1"/>
      <w:marLeft w:val="0"/>
      <w:marRight w:val="0"/>
      <w:marTop w:val="0"/>
      <w:marBottom w:val="0"/>
      <w:divBdr>
        <w:top w:val="none" w:sz="0" w:space="0" w:color="auto"/>
        <w:left w:val="none" w:sz="0" w:space="0" w:color="auto"/>
        <w:bottom w:val="none" w:sz="0" w:space="0" w:color="auto"/>
        <w:right w:val="none" w:sz="0" w:space="0" w:color="auto"/>
      </w:divBdr>
    </w:div>
    <w:div w:id="1424952037">
      <w:bodyDiv w:val="1"/>
      <w:marLeft w:val="0"/>
      <w:marRight w:val="0"/>
      <w:marTop w:val="0"/>
      <w:marBottom w:val="0"/>
      <w:divBdr>
        <w:top w:val="none" w:sz="0" w:space="0" w:color="auto"/>
        <w:left w:val="none" w:sz="0" w:space="0" w:color="auto"/>
        <w:bottom w:val="none" w:sz="0" w:space="0" w:color="auto"/>
        <w:right w:val="none" w:sz="0" w:space="0" w:color="auto"/>
      </w:divBdr>
    </w:div>
    <w:div w:id="1436944770">
      <w:bodyDiv w:val="1"/>
      <w:marLeft w:val="0"/>
      <w:marRight w:val="0"/>
      <w:marTop w:val="0"/>
      <w:marBottom w:val="0"/>
      <w:divBdr>
        <w:top w:val="none" w:sz="0" w:space="0" w:color="auto"/>
        <w:left w:val="none" w:sz="0" w:space="0" w:color="auto"/>
        <w:bottom w:val="none" w:sz="0" w:space="0" w:color="auto"/>
        <w:right w:val="none" w:sz="0" w:space="0" w:color="auto"/>
      </w:divBdr>
      <w:divsChild>
        <w:div w:id="1488746456">
          <w:marLeft w:val="0"/>
          <w:marRight w:val="0"/>
          <w:marTop w:val="0"/>
          <w:marBottom w:val="0"/>
          <w:divBdr>
            <w:top w:val="none" w:sz="0" w:space="0" w:color="auto"/>
            <w:left w:val="none" w:sz="0" w:space="0" w:color="auto"/>
            <w:bottom w:val="none" w:sz="0" w:space="0" w:color="auto"/>
            <w:right w:val="none" w:sz="0" w:space="0" w:color="auto"/>
          </w:divBdr>
        </w:div>
      </w:divsChild>
    </w:div>
    <w:div w:id="1478641607">
      <w:bodyDiv w:val="1"/>
      <w:marLeft w:val="0"/>
      <w:marRight w:val="0"/>
      <w:marTop w:val="0"/>
      <w:marBottom w:val="0"/>
      <w:divBdr>
        <w:top w:val="none" w:sz="0" w:space="0" w:color="auto"/>
        <w:left w:val="none" w:sz="0" w:space="0" w:color="auto"/>
        <w:bottom w:val="none" w:sz="0" w:space="0" w:color="auto"/>
        <w:right w:val="none" w:sz="0" w:space="0" w:color="auto"/>
      </w:divBdr>
    </w:div>
    <w:div w:id="1512833583">
      <w:bodyDiv w:val="1"/>
      <w:marLeft w:val="0"/>
      <w:marRight w:val="0"/>
      <w:marTop w:val="0"/>
      <w:marBottom w:val="0"/>
      <w:divBdr>
        <w:top w:val="none" w:sz="0" w:space="0" w:color="auto"/>
        <w:left w:val="none" w:sz="0" w:space="0" w:color="auto"/>
        <w:bottom w:val="none" w:sz="0" w:space="0" w:color="auto"/>
        <w:right w:val="none" w:sz="0" w:space="0" w:color="auto"/>
      </w:divBdr>
    </w:div>
    <w:div w:id="1516727972">
      <w:bodyDiv w:val="1"/>
      <w:marLeft w:val="0"/>
      <w:marRight w:val="0"/>
      <w:marTop w:val="0"/>
      <w:marBottom w:val="0"/>
      <w:divBdr>
        <w:top w:val="none" w:sz="0" w:space="0" w:color="auto"/>
        <w:left w:val="none" w:sz="0" w:space="0" w:color="auto"/>
        <w:bottom w:val="none" w:sz="0" w:space="0" w:color="auto"/>
        <w:right w:val="none" w:sz="0" w:space="0" w:color="auto"/>
      </w:divBdr>
    </w:div>
    <w:div w:id="1621182626">
      <w:bodyDiv w:val="1"/>
      <w:marLeft w:val="0"/>
      <w:marRight w:val="0"/>
      <w:marTop w:val="0"/>
      <w:marBottom w:val="0"/>
      <w:divBdr>
        <w:top w:val="none" w:sz="0" w:space="0" w:color="auto"/>
        <w:left w:val="none" w:sz="0" w:space="0" w:color="auto"/>
        <w:bottom w:val="none" w:sz="0" w:space="0" w:color="auto"/>
        <w:right w:val="none" w:sz="0" w:space="0" w:color="auto"/>
      </w:divBdr>
    </w:div>
    <w:div w:id="1645616836">
      <w:bodyDiv w:val="1"/>
      <w:marLeft w:val="0"/>
      <w:marRight w:val="0"/>
      <w:marTop w:val="0"/>
      <w:marBottom w:val="0"/>
      <w:divBdr>
        <w:top w:val="none" w:sz="0" w:space="0" w:color="auto"/>
        <w:left w:val="none" w:sz="0" w:space="0" w:color="auto"/>
        <w:bottom w:val="none" w:sz="0" w:space="0" w:color="auto"/>
        <w:right w:val="none" w:sz="0" w:space="0" w:color="auto"/>
      </w:divBdr>
    </w:div>
    <w:div w:id="1682318329">
      <w:bodyDiv w:val="1"/>
      <w:marLeft w:val="0"/>
      <w:marRight w:val="0"/>
      <w:marTop w:val="0"/>
      <w:marBottom w:val="0"/>
      <w:divBdr>
        <w:top w:val="none" w:sz="0" w:space="0" w:color="auto"/>
        <w:left w:val="none" w:sz="0" w:space="0" w:color="auto"/>
        <w:bottom w:val="none" w:sz="0" w:space="0" w:color="auto"/>
        <w:right w:val="none" w:sz="0" w:space="0" w:color="auto"/>
      </w:divBdr>
    </w:div>
    <w:div w:id="1690834889">
      <w:bodyDiv w:val="1"/>
      <w:marLeft w:val="0"/>
      <w:marRight w:val="0"/>
      <w:marTop w:val="0"/>
      <w:marBottom w:val="0"/>
      <w:divBdr>
        <w:top w:val="none" w:sz="0" w:space="0" w:color="auto"/>
        <w:left w:val="none" w:sz="0" w:space="0" w:color="auto"/>
        <w:bottom w:val="none" w:sz="0" w:space="0" w:color="auto"/>
        <w:right w:val="none" w:sz="0" w:space="0" w:color="auto"/>
      </w:divBdr>
    </w:div>
    <w:div w:id="1711756617">
      <w:bodyDiv w:val="1"/>
      <w:marLeft w:val="0"/>
      <w:marRight w:val="0"/>
      <w:marTop w:val="0"/>
      <w:marBottom w:val="0"/>
      <w:divBdr>
        <w:top w:val="none" w:sz="0" w:space="0" w:color="auto"/>
        <w:left w:val="none" w:sz="0" w:space="0" w:color="auto"/>
        <w:bottom w:val="none" w:sz="0" w:space="0" w:color="auto"/>
        <w:right w:val="none" w:sz="0" w:space="0" w:color="auto"/>
      </w:divBdr>
    </w:div>
    <w:div w:id="1721052589">
      <w:bodyDiv w:val="1"/>
      <w:marLeft w:val="0"/>
      <w:marRight w:val="0"/>
      <w:marTop w:val="0"/>
      <w:marBottom w:val="0"/>
      <w:divBdr>
        <w:top w:val="none" w:sz="0" w:space="0" w:color="auto"/>
        <w:left w:val="none" w:sz="0" w:space="0" w:color="auto"/>
        <w:bottom w:val="none" w:sz="0" w:space="0" w:color="auto"/>
        <w:right w:val="none" w:sz="0" w:space="0" w:color="auto"/>
      </w:divBdr>
    </w:div>
    <w:div w:id="1728721818">
      <w:bodyDiv w:val="1"/>
      <w:marLeft w:val="0"/>
      <w:marRight w:val="0"/>
      <w:marTop w:val="0"/>
      <w:marBottom w:val="0"/>
      <w:divBdr>
        <w:top w:val="none" w:sz="0" w:space="0" w:color="auto"/>
        <w:left w:val="none" w:sz="0" w:space="0" w:color="auto"/>
        <w:bottom w:val="none" w:sz="0" w:space="0" w:color="auto"/>
        <w:right w:val="none" w:sz="0" w:space="0" w:color="auto"/>
      </w:divBdr>
    </w:div>
    <w:div w:id="1741517691">
      <w:bodyDiv w:val="1"/>
      <w:marLeft w:val="0"/>
      <w:marRight w:val="0"/>
      <w:marTop w:val="0"/>
      <w:marBottom w:val="0"/>
      <w:divBdr>
        <w:top w:val="none" w:sz="0" w:space="0" w:color="auto"/>
        <w:left w:val="none" w:sz="0" w:space="0" w:color="auto"/>
        <w:bottom w:val="none" w:sz="0" w:space="0" w:color="auto"/>
        <w:right w:val="none" w:sz="0" w:space="0" w:color="auto"/>
      </w:divBdr>
    </w:div>
    <w:div w:id="1758943497">
      <w:bodyDiv w:val="1"/>
      <w:marLeft w:val="0"/>
      <w:marRight w:val="0"/>
      <w:marTop w:val="0"/>
      <w:marBottom w:val="0"/>
      <w:divBdr>
        <w:top w:val="none" w:sz="0" w:space="0" w:color="auto"/>
        <w:left w:val="none" w:sz="0" w:space="0" w:color="auto"/>
        <w:bottom w:val="none" w:sz="0" w:space="0" w:color="auto"/>
        <w:right w:val="none" w:sz="0" w:space="0" w:color="auto"/>
      </w:divBdr>
      <w:divsChild>
        <w:div w:id="442459653">
          <w:marLeft w:val="0"/>
          <w:marRight w:val="0"/>
          <w:marTop w:val="0"/>
          <w:marBottom w:val="0"/>
          <w:divBdr>
            <w:top w:val="none" w:sz="0" w:space="0" w:color="auto"/>
            <w:left w:val="none" w:sz="0" w:space="0" w:color="auto"/>
            <w:bottom w:val="none" w:sz="0" w:space="0" w:color="auto"/>
            <w:right w:val="none" w:sz="0" w:space="0" w:color="auto"/>
          </w:divBdr>
        </w:div>
      </w:divsChild>
    </w:div>
    <w:div w:id="1802264119">
      <w:bodyDiv w:val="1"/>
      <w:marLeft w:val="0"/>
      <w:marRight w:val="0"/>
      <w:marTop w:val="0"/>
      <w:marBottom w:val="0"/>
      <w:divBdr>
        <w:top w:val="none" w:sz="0" w:space="0" w:color="auto"/>
        <w:left w:val="none" w:sz="0" w:space="0" w:color="auto"/>
        <w:bottom w:val="none" w:sz="0" w:space="0" w:color="auto"/>
        <w:right w:val="none" w:sz="0" w:space="0" w:color="auto"/>
      </w:divBdr>
    </w:div>
    <w:div w:id="1859390815">
      <w:bodyDiv w:val="1"/>
      <w:marLeft w:val="0"/>
      <w:marRight w:val="0"/>
      <w:marTop w:val="0"/>
      <w:marBottom w:val="0"/>
      <w:divBdr>
        <w:top w:val="none" w:sz="0" w:space="0" w:color="auto"/>
        <w:left w:val="none" w:sz="0" w:space="0" w:color="auto"/>
        <w:bottom w:val="none" w:sz="0" w:space="0" w:color="auto"/>
        <w:right w:val="none" w:sz="0" w:space="0" w:color="auto"/>
      </w:divBdr>
      <w:divsChild>
        <w:div w:id="2112389072">
          <w:marLeft w:val="0"/>
          <w:marRight w:val="0"/>
          <w:marTop w:val="0"/>
          <w:marBottom w:val="0"/>
          <w:divBdr>
            <w:top w:val="none" w:sz="0" w:space="0" w:color="auto"/>
            <w:left w:val="none" w:sz="0" w:space="0" w:color="auto"/>
            <w:bottom w:val="none" w:sz="0" w:space="0" w:color="auto"/>
            <w:right w:val="none" w:sz="0" w:space="0" w:color="auto"/>
          </w:divBdr>
          <w:divsChild>
            <w:div w:id="211289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144736">
      <w:bodyDiv w:val="1"/>
      <w:marLeft w:val="0"/>
      <w:marRight w:val="0"/>
      <w:marTop w:val="0"/>
      <w:marBottom w:val="0"/>
      <w:divBdr>
        <w:top w:val="none" w:sz="0" w:space="0" w:color="auto"/>
        <w:left w:val="none" w:sz="0" w:space="0" w:color="auto"/>
        <w:bottom w:val="none" w:sz="0" w:space="0" w:color="auto"/>
        <w:right w:val="none" w:sz="0" w:space="0" w:color="auto"/>
      </w:divBdr>
    </w:div>
    <w:div w:id="1902254056">
      <w:bodyDiv w:val="1"/>
      <w:marLeft w:val="0"/>
      <w:marRight w:val="0"/>
      <w:marTop w:val="0"/>
      <w:marBottom w:val="0"/>
      <w:divBdr>
        <w:top w:val="none" w:sz="0" w:space="0" w:color="auto"/>
        <w:left w:val="none" w:sz="0" w:space="0" w:color="auto"/>
        <w:bottom w:val="none" w:sz="0" w:space="0" w:color="auto"/>
        <w:right w:val="none" w:sz="0" w:space="0" w:color="auto"/>
      </w:divBdr>
    </w:div>
    <w:div w:id="1907373908">
      <w:bodyDiv w:val="1"/>
      <w:marLeft w:val="0"/>
      <w:marRight w:val="0"/>
      <w:marTop w:val="0"/>
      <w:marBottom w:val="0"/>
      <w:divBdr>
        <w:top w:val="none" w:sz="0" w:space="0" w:color="auto"/>
        <w:left w:val="none" w:sz="0" w:space="0" w:color="auto"/>
        <w:bottom w:val="none" w:sz="0" w:space="0" w:color="auto"/>
        <w:right w:val="none" w:sz="0" w:space="0" w:color="auto"/>
      </w:divBdr>
      <w:divsChild>
        <w:div w:id="1034815882">
          <w:marLeft w:val="0"/>
          <w:marRight w:val="0"/>
          <w:marTop w:val="0"/>
          <w:marBottom w:val="0"/>
          <w:divBdr>
            <w:top w:val="none" w:sz="0" w:space="0" w:color="auto"/>
            <w:left w:val="none" w:sz="0" w:space="0" w:color="auto"/>
            <w:bottom w:val="none" w:sz="0" w:space="0" w:color="auto"/>
            <w:right w:val="none" w:sz="0" w:space="0" w:color="auto"/>
          </w:divBdr>
        </w:div>
      </w:divsChild>
    </w:div>
    <w:div w:id="1972201296">
      <w:bodyDiv w:val="1"/>
      <w:marLeft w:val="0"/>
      <w:marRight w:val="0"/>
      <w:marTop w:val="0"/>
      <w:marBottom w:val="0"/>
      <w:divBdr>
        <w:top w:val="none" w:sz="0" w:space="0" w:color="auto"/>
        <w:left w:val="none" w:sz="0" w:space="0" w:color="auto"/>
        <w:bottom w:val="none" w:sz="0" w:space="0" w:color="auto"/>
        <w:right w:val="none" w:sz="0" w:space="0" w:color="auto"/>
      </w:divBdr>
    </w:div>
    <w:div w:id="1983151247">
      <w:bodyDiv w:val="1"/>
      <w:marLeft w:val="0"/>
      <w:marRight w:val="0"/>
      <w:marTop w:val="0"/>
      <w:marBottom w:val="0"/>
      <w:divBdr>
        <w:top w:val="none" w:sz="0" w:space="0" w:color="auto"/>
        <w:left w:val="none" w:sz="0" w:space="0" w:color="auto"/>
        <w:bottom w:val="none" w:sz="0" w:space="0" w:color="auto"/>
        <w:right w:val="none" w:sz="0" w:space="0" w:color="auto"/>
      </w:divBdr>
    </w:div>
    <w:div w:id="2013412875">
      <w:bodyDiv w:val="1"/>
      <w:marLeft w:val="0"/>
      <w:marRight w:val="0"/>
      <w:marTop w:val="0"/>
      <w:marBottom w:val="0"/>
      <w:divBdr>
        <w:top w:val="none" w:sz="0" w:space="0" w:color="auto"/>
        <w:left w:val="none" w:sz="0" w:space="0" w:color="auto"/>
        <w:bottom w:val="none" w:sz="0" w:space="0" w:color="auto"/>
        <w:right w:val="none" w:sz="0" w:space="0" w:color="auto"/>
      </w:divBdr>
    </w:div>
    <w:div w:id="2030524791">
      <w:bodyDiv w:val="1"/>
      <w:marLeft w:val="0"/>
      <w:marRight w:val="0"/>
      <w:marTop w:val="0"/>
      <w:marBottom w:val="0"/>
      <w:divBdr>
        <w:top w:val="none" w:sz="0" w:space="0" w:color="auto"/>
        <w:left w:val="none" w:sz="0" w:space="0" w:color="auto"/>
        <w:bottom w:val="none" w:sz="0" w:space="0" w:color="auto"/>
        <w:right w:val="none" w:sz="0" w:space="0" w:color="auto"/>
      </w:divBdr>
    </w:div>
    <w:div w:id="2048672944">
      <w:bodyDiv w:val="1"/>
      <w:marLeft w:val="0"/>
      <w:marRight w:val="0"/>
      <w:marTop w:val="0"/>
      <w:marBottom w:val="0"/>
      <w:divBdr>
        <w:top w:val="none" w:sz="0" w:space="0" w:color="auto"/>
        <w:left w:val="none" w:sz="0" w:space="0" w:color="auto"/>
        <w:bottom w:val="none" w:sz="0" w:space="0" w:color="auto"/>
        <w:right w:val="none" w:sz="0" w:space="0" w:color="auto"/>
      </w:divBdr>
    </w:div>
    <w:div w:id="2061590908">
      <w:bodyDiv w:val="1"/>
      <w:marLeft w:val="0"/>
      <w:marRight w:val="0"/>
      <w:marTop w:val="0"/>
      <w:marBottom w:val="0"/>
      <w:divBdr>
        <w:top w:val="none" w:sz="0" w:space="0" w:color="auto"/>
        <w:left w:val="none" w:sz="0" w:space="0" w:color="auto"/>
        <w:bottom w:val="none" w:sz="0" w:space="0" w:color="auto"/>
        <w:right w:val="none" w:sz="0" w:space="0" w:color="auto"/>
      </w:divBdr>
    </w:div>
    <w:div w:id="2064328185">
      <w:bodyDiv w:val="1"/>
      <w:marLeft w:val="0"/>
      <w:marRight w:val="0"/>
      <w:marTop w:val="0"/>
      <w:marBottom w:val="0"/>
      <w:divBdr>
        <w:top w:val="none" w:sz="0" w:space="0" w:color="auto"/>
        <w:left w:val="none" w:sz="0" w:space="0" w:color="auto"/>
        <w:bottom w:val="none" w:sz="0" w:space="0" w:color="auto"/>
        <w:right w:val="none" w:sz="0" w:space="0" w:color="auto"/>
      </w:divBdr>
      <w:divsChild>
        <w:div w:id="665396897">
          <w:marLeft w:val="0"/>
          <w:marRight w:val="0"/>
          <w:marTop w:val="0"/>
          <w:marBottom w:val="0"/>
          <w:divBdr>
            <w:top w:val="none" w:sz="0" w:space="0" w:color="auto"/>
            <w:left w:val="none" w:sz="0" w:space="0" w:color="auto"/>
            <w:bottom w:val="none" w:sz="0" w:space="0" w:color="auto"/>
            <w:right w:val="none" w:sz="0" w:space="0" w:color="auto"/>
          </w:divBdr>
          <w:divsChild>
            <w:div w:id="1601528149">
              <w:marLeft w:val="0"/>
              <w:marRight w:val="0"/>
              <w:marTop w:val="0"/>
              <w:marBottom w:val="0"/>
              <w:divBdr>
                <w:top w:val="none" w:sz="0" w:space="0" w:color="auto"/>
                <w:left w:val="none" w:sz="0" w:space="0" w:color="auto"/>
                <w:bottom w:val="none" w:sz="0" w:space="0" w:color="auto"/>
                <w:right w:val="none" w:sz="0" w:space="0" w:color="auto"/>
              </w:divBdr>
              <w:divsChild>
                <w:div w:id="929313408">
                  <w:marLeft w:val="0"/>
                  <w:marRight w:val="0"/>
                  <w:marTop w:val="0"/>
                  <w:marBottom w:val="0"/>
                  <w:divBdr>
                    <w:top w:val="none" w:sz="0" w:space="0" w:color="auto"/>
                    <w:left w:val="none" w:sz="0" w:space="0" w:color="auto"/>
                    <w:bottom w:val="none" w:sz="0" w:space="0" w:color="auto"/>
                    <w:right w:val="none" w:sz="0" w:space="0" w:color="auto"/>
                  </w:divBdr>
                  <w:divsChild>
                    <w:div w:id="660084532">
                      <w:marLeft w:val="0"/>
                      <w:marRight w:val="0"/>
                      <w:marTop w:val="0"/>
                      <w:marBottom w:val="0"/>
                      <w:divBdr>
                        <w:top w:val="none" w:sz="0" w:space="0" w:color="auto"/>
                        <w:left w:val="none" w:sz="0" w:space="0" w:color="auto"/>
                        <w:bottom w:val="none" w:sz="0" w:space="0" w:color="auto"/>
                        <w:right w:val="none" w:sz="0" w:space="0" w:color="auto"/>
                      </w:divBdr>
                      <w:divsChild>
                        <w:div w:id="1817337767">
                          <w:marLeft w:val="0"/>
                          <w:marRight w:val="0"/>
                          <w:marTop w:val="0"/>
                          <w:marBottom w:val="0"/>
                          <w:divBdr>
                            <w:top w:val="none" w:sz="0" w:space="0" w:color="auto"/>
                            <w:left w:val="none" w:sz="0" w:space="0" w:color="auto"/>
                            <w:bottom w:val="none" w:sz="0" w:space="0" w:color="auto"/>
                            <w:right w:val="none" w:sz="0" w:space="0" w:color="auto"/>
                          </w:divBdr>
                          <w:divsChild>
                            <w:div w:id="22603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2003160">
      <w:bodyDiv w:val="1"/>
      <w:marLeft w:val="0"/>
      <w:marRight w:val="0"/>
      <w:marTop w:val="0"/>
      <w:marBottom w:val="0"/>
      <w:divBdr>
        <w:top w:val="none" w:sz="0" w:space="0" w:color="auto"/>
        <w:left w:val="none" w:sz="0" w:space="0" w:color="auto"/>
        <w:bottom w:val="none" w:sz="0" w:space="0" w:color="auto"/>
        <w:right w:val="none" w:sz="0" w:space="0" w:color="auto"/>
      </w:divBdr>
    </w:div>
    <w:div w:id="2089617575">
      <w:bodyDiv w:val="1"/>
      <w:marLeft w:val="0"/>
      <w:marRight w:val="0"/>
      <w:marTop w:val="0"/>
      <w:marBottom w:val="0"/>
      <w:divBdr>
        <w:top w:val="none" w:sz="0" w:space="0" w:color="auto"/>
        <w:left w:val="none" w:sz="0" w:space="0" w:color="auto"/>
        <w:bottom w:val="none" w:sz="0" w:space="0" w:color="auto"/>
        <w:right w:val="none" w:sz="0" w:space="0" w:color="auto"/>
      </w:divBdr>
    </w:div>
    <w:div w:id="2098865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19CC5DE-1618-4B6B-98E0-57F195E9FF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3036</Words>
  <Characters>17311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Berber</dc:creator>
  <cp:keywords/>
  <dc:description/>
  <cp:lastModifiedBy>ANONYMOUS - CORPORATION</cp:lastModifiedBy>
  <cp:revision>2</cp:revision>
  <cp:lastPrinted>2025-05-26T02:25:00Z</cp:lastPrinted>
  <dcterms:created xsi:type="dcterms:W3CDTF">2026-08-10T09:34:00Z</dcterms:created>
  <dcterms:modified xsi:type="dcterms:W3CDTF">2026-08-10T09:34:00Z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acbc58550ab782df73c67c636c054fc1b95388291ab5d55e6b5aa4755bdcc194</vt:lpwstr>
  </property>
  <property fmtid="{D5CDD505-2E9C-101B-9397-08002B2CF9AE}" pid="3" name="Mendeley Document_1">
    <vt:lpwstr>True</vt:lpwstr>
  </property>
  <property fmtid="{D5CDD505-2E9C-101B-9397-08002B2CF9AE}" pid="4" name="Mendeley Citation Style_1">
    <vt:lpwstr>http://www.zotero.org/styles/apa</vt:lpwstr>
  </property>
  <property fmtid="{D5CDD505-2E9C-101B-9397-08002B2CF9AE}" pid="5" name="Mendeley Unique User Id_1">
    <vt:lpwstr>422fd5f2-3e83-3942-971a-35dfaf68c6c6</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6th/7th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4th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