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5385.826771653543" w:hRule="atLeast"/>
        </w:trPr>
        <w:tc>
          <w:tcPr>
            <w:tcW w:w="3514.96062992126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