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B585" w14:textId="5A3552C3" w:rsidR="00F66F8E" w:rsidRPr="00B9377A" w:rsidRDefault="00F66F8E" w:rsidP="00F66F8E">
      <w:pPr>
        <w:shd w:val="clear" w:color="auto" w:fill="FFFFFF"/>
        <w:spacing w:before="100" w:beforeAutospacing="1" w:after="100" w:afterAutospacing="1" w:line="240" w:lineRule="auto"/>
        <w:ind w:left="375"/>
        <w:rPr>
          <w:rFonts w:ascii="Arial" w:eastAsia="Times New Roman" w:hAnsi="Arial" w:cs="Arial"/>
          <w:b/>
          <w:color w:val="23201F"/>
          <w:sz w:val="24"/>
          <w:szCs w:val="24"/>
          <w:lang w:val="en-US"/>
        </w:rPr>
      </w:pPr>
      <w:r w:rsidRPr="00F66F8E">
        <w:rPr>
          <w:rFonts w:ascii="Arial" w:eastAsia="Times New Roman" w:hAnsi="Arial" w:cs="Arial"/>
          <w:b/>
          <w:color w:val="23201F"/>
          <w:sz w:val="24"/>
          <w:szCs w:val="24"/>
          <w:lang w:val="en-US"/>
        </w:rPr>
        <w:t>JavaFX</w:t>
      </w:r>
      <w:r w:rsidRPr="00B9377A">
        <w:rPr>
          <w:rFonts w:ascii="Arial" w:eastAsia="Times New Roman" w:hAnsi="Arial" w:cs="Arial"/>
          <w:b/>
          <w:color w:val="23201F"/>
          <w:sz w:val="24"/>
          <w:szCs w:val="24"/>
          <w:lang w:val="en-US"/>
        </w:rPr>
        <w:t>:</w:t>
      </w:r>
    </w:p>
    <w:p w14:paraId="00B1C447" w14:textId="61F5D4A6" w:rsidR="00F66F8E" w:rsidRPr="00F66F8E" w:rsidRDefault="00F66F8E"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sidRPr="00F66F8E">
        <w:rPr>
          <w:rFonts w:ascii="Arial" w:eastAsia="Times New Roman" w:hAnsi="Arial" w:cs="Arial"/>
          <w:color w:val="23201F"/>
          <w:szCs w:val="24"/>
        </w:rPr>
        <w:t xml:space="preserve">JavaFX er et bibliotek </w:t>
      </w:r>
      <w:r>
        <w:rPr>
          <w:rFonts w:ascii="Arial" w:eastAsia="Times New Roman" w:hAnsi="Arial" w:cs="Arial"/>
          <w:color w:val="23201F"/>
          <w:szCs w:val="24"/>
        </w:rPr>
        <w:t xml:space="preserve">som </w:t>
      </w:r>
      <w:r w:rsidRPr="00F66F8E">
        <w:rPr>
          <w:rFonts w:ascii="Arial" w:eastAsia="Times New Roman" w:hAnsi="Arial" w:cs="Arial"/>
          <w:color w:val="23201F"/>
          <w:szCs w:val="24"/>
        </w:rPr>
        <w:t xml:space="preserve">brukes for å utvikle </w:t>
      </w:r>
      <w:r>
        <w:rPr>
          <w:rFonts w:ascii="Arial" w:eastAsia="Times New Roman" w:hAnsi="Arial" w:cs="Arial"/>
          <w:color w:val="23201F"/>
          <w:szCs w:val="24"/>
        </w:rPr>
        <w:t>programmer / apps</w:t>
      </w:r>
      <w:r w:rsidRPr="00F66F8E">
        <w:rPr>
          <w:rFonts w:ascii="Arial" w:eastAsia="Times New Roman" w:hAnsi="Arial" w:cs="Arial"/>
          <w:color w:val="23201F"/>
          <w:szCs w:val="24"/>
        </w:rPr>
        <w:t xml:space="preserve"> med </w:t>
      </w:r>
      <w:r>
        <w:rPr>
          <w:rFonts w:ascii="Arial" w:eastAsia="Times New Roman" w:hAnsi="Arial" w:cs="Arial"/>
          <w:color w:val="23201F"/>
          <w:szCs w:val="24"/>
        </w:rPr>
        <w:t xml:space="preserve">et </w:t>
      </w:r>
      <w:r w:rsidRPr="00F66F8E">
        <w:rPr>
          <w:rFonts w:ascii="Arial" w:eastAsia="Times New Roman" w:hAnsi="Arial" w:cs="Arial"/>
          <w:color w:val="23201F"/>
          <w:szCs w:val="24"/>
        </w:rPr>
        <w:t xml:space="preserve">grafisk </w:t>
      </w:r>
      <w:r>
        <w:rPr>
          <w:rFonts w:ascii="Arial" w:eastAsia="Times New Roman" w:hAnsi="Arial" w:cs="Arial"/>
          <w:color w:val="23201F"/>
          <w:szCs w:val="24"/>
        </w:rPr>
        <w:t xml:space="preserve">grensesnitt </w:t>
      </w:r>
      <w:r w:rsidRPr="00F66F8E">
        <w:rPr>
          <w:rFonts w:ascii="Arial" w:eastAsia="Times New Roman" w:hAnsi="Arial" w:cs="Arial"/>
          <w:color w:val="23201F"/>
          <w:szCs w:val="24"/>
        </w:rPr>
        <w:t>i Java</w:t>
      </w:r>
      <w:r>
        <w:rPr>
          <w:rFonts w:ascii="Arial" w:eastAsia="Times New Roman" w:hAnsi="Arial" w:cs="Arial"/>
          <w:color w:val="23201F"/>
          <w:szCs w:val="24"/>
        </w:rPr>
        <w:t>. JavaFX gjør utvikling og debugging av apllikasjoner lettere. Det gjør også utviklingen lettere å fullføre</w:t>
      </w:r>
    </w:p>
    <w:p w14:paraId="2942D111" w14:textId="6F07FA4B" w:rsidR="00F66F8E" w:rsidRDefault="00F66F8E"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Pr>
          <w:rFonts w:ascii="Arial" w:eastAsia="Times New Roman" w:hAnsi="Arial" w:cs="Arial"/>
          <w:color w:val="23201F"/>
          <w:szCs w:val="24"/>
        </w:rPr>
        <w:t>De grafiske elementene kalles FXML</w:t>
      </w:r>
    </w:p>
    <w:p w14:paraId="7D89767F" w14:textId="2EEBDB24" w:rsidR="00F66F8E" w:rsidRPr="00B9377A" w:rsidRDefault="00F66F8E" w:rsidP="00F66F8E">
      <w:pPr>
        <w:shd w:val="clear" w:color="auto" w:fill="FFFFFF"/>
        <w:spacing w:before="100" w:beforeAutospacing="1" w:after="100" w:afterAutospacing="1" w:line="240" w:lineRule="auto"/>
        <w:ind w:left="375"/>
        <w:rPr>
          <w:rFonts w:ascii="Arial" w:eastAsia="Times New Roman" w:hAnsi="Arial" w:cs="Arial"/>
          <w:b/>
          <w:color w:val="23201F"/>
          <w:sz w:val="24"/>
          <w:szCs w:val="24"/>
        </w:rPr>
      </w:pPr>
      <w:r w:rsidRPr="00F66F8E">
        <w:rPr>
          <w:rFonts w:ascii="Arial" w:eastAsia="Times New Roman" w:hAnsi="Arial" w:cs="Arial"/>
          <w:b/>
          <w:color w:val="23201F"/>
          <w:sz w:val="24"/>
          <w:szCs w:val="24"/>
        </w:rPr>
        <w:t>Anonym Klasse</w:t>
      </w:r>
      <w:r w:rsidRPr="00B9377A">
        <w:rPr>
          <w:rFonts w:ascii="Arial" w:eastAsia="Times New Roman" w:hAnsi="Arial" w:cs="Arial"/>
          <w:b/>
          <w:color w:val="23201F"/>
          <w:sz w:val="24"/>
          <w:szCs w:val="24"/>
        </w:rPr>
        <w:t>:</w:t>
      </w:r>
    </w:p>
    <w:p w14:paraId="34EC9AFF" w14:textId="32D15D0C" w:rsidR="00F66F8E" w:rsidRPr="00F66F8E" w:rsidRDefault="00F66F8E"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sidRPr="00F66F8E">
        <w:rPr>
          <w:rFonts w:ascii="Arial" w:eastAsia="Times New Roman" w:hAnsi="Arial" w:cs="Arial"/>
          <w:color w:val="23201F"/>
          <w:szCs w:val="24"/>
        </w:rPr>
        <w:t xml:space="preserve">Anonyme klasser er klasser som ikke </w:t>
      </w:r>
      <w:r w:rsidRPr="00F66F8E">
        <w:rPr>
          <w:rFonts w:ascii="Arial" w:eastAsia="Times New Roman" w:hAnsi="Arial" w:cs="Arial"/>
          <w:color w:val="23201F"/>
          <w:szCs w:val="24"/>
        </w:rPr>
        <w:t xml:space="preserve">brukes </w:t>
      </w:r>
      <w:r w:rsidRPr="00F66F8E">
        <w:rPr>
          <w:rFonts w:ascii="Arial" w:eastAsia="Times New Roman" w:hAnsi="Arial" w:cs="Arial"/>
          <w:color w:val="23201F"/>
          <w:szCs w:val="24"/>
        </w:rPr>
        <w:t xml:space="preserve"> på</w:t>
      </w:r>
      <w:r w:rsidRPr="00F66F8E">
        <w:rPr>
          <w:rFonts w:ascii="Arial" w:eastAsia="Times New Roman" w:hAnsi="Arial" w:cs="Arial"/>
          <w:color w:val="23201F"/>
          <w:szCs w:val="24"/>
        </w:rPr>
        <w:t xml:space="preserve"> den</w:t>
      </w:r>
      <w:r w:rsidRPr="00F66F8E">
        <w:rPr>
          <w:rFonts w:ascii="Arial" w:eastAsia="Times New Roman" w:hAnsi="Arial" w:cs="Arial"/>
          <w:color w:val="23201F"/>
          <w:szCs w:val="24"/>
        </w:rPr>
        <w:t xml:space="preserve"> vanlig</w:t>
      </w:r>
      <w:r w:rsidRPr="00F66F8E">
        <w:rPr>
          <w:rFonts w:ascii="Arial" w:eastAsia="Times New Roman" w:hAnsi="Arial" w:cs="Arial"/>
          <w:color w:val="23201F"/>
          <w:szCs w:val="24"/>
        </w:rPr>
        <w:t>e</w:t>
      </w:r>
      <w:r w:rsidRPr="00F66F8E">
        <w:rPr>
          <w:rFonts w:ascii="Arial" w:eastAsia="Times New Roman" w:hAnsi="Arial" w:cs="Arial"/>
          <w:color w:val="23201F"/>
          <w:szCs w:val="24"/>
        </w:rPr>
        <w:t xml:space="preserve"> måte</w:t>
      </w:r>
      <w:r w:rsidRPr="00F66F8E">
        <w:rPr>
          <w:rFonts w:ascii="Arial" w:eastAsia="Times New Roman" w:hAnsi="Arial" w:cs="Arial"/>
          <w:color w:val="23201F"/>
          <w:szCs w:val="24"/>
        </w:rPr>
        <w:t>n. De</w:t>
      </w:r>
      <w:r w:rsidRPr="00F66F8E">
        <w:rPr>
          <w:rFonts w:ascii="Arial" w:eastAsia="Times New Roman" w:hAnsi="Arial" w:cs="Arial"/>
          <w:color w:val="23201F"/>
          <w:szCs w:val="24"/>
        </w:rPr>
        <w:t xml:space="preserve"> opprettes </w:t>
      </w:r>
      <w:r w:rsidRPr="00F66F8E">
        <w:rPr>
          <w:rFonts w:ascii="Arial" w:eastAsia="Times New Roman" w:hAnsi="Arial" w:cs="Arial"/>
          <w:color w:val="23201F"/>
          <w:szCs w:val="24"/>
        </w:rPr>
        <w:t xml:space="preserve">når du trenger de </w:t>
      </w:r>
      <w:r w:rsidRPr="00F66F8E">
        <w:rPr>
          <w:rFonts w:ascii="Arial" w:eastAsia="Times New Roman" w:hAnsi="Arial" w:cs="Arial"/>
          <w:color w:val="23201F"/>
          <w:szCs w:val="24"/>
        </w:rPr>
        <w:t xml:space="preserve">og er ment å brukes bare </w:t>
      </w:r>
      <w:r w:rsidRPr="00F66F8E">
        <w:rPr>
          <w:rFonts w:ascii="Arial" w:eastAsia="Times New Roman" w:hAnsi="Arial" w:cs="Arial"/>
          <w:color w:val="23201F"/>
          <w:szCs w:val="24"/>
        </w:rPr>
        <w:t>e</w:t>
      </w:r>
      <w:r w:rsidRPr="00F66F8E">
        <w:rPr>
          <w:rFonts w:ascii="Arial" w:eastAsia="Times New Roman" w:hAnsi="Arial" w:cs="Arial"/>
          <w:color w:val="23201F"/>
          <w:szCs w:val="24"/>
        </w:rPr>
        <w:t>n gang</w:t>
      </w:r>
      <w:r w:rsidRPr="00F66F8E">
        <w:rPr>
          <w:rFonts w:ascii="Arial" w:eastAsia="Times New Roman" w:hAnsi="Arial" w:cs="Arial"/>
          <w:color w:val="23201F"/>
          <w:szCs w:val="24"/>
        </w:rPr>
        <w:t>. De kan brukes til å knytte hendelser til objekter som vi lager i FXML.</w:t>
      </w:r>
    </w:p>
    <w:p w14:paraId="3F54AF1F" w14:textId="14ABE5E0" w:rsidR="00F66F8E" w:rsidRPr="00B9377A" w:rsidRDefault="00F66F8E" w:rsidP="00B9377A">
      <w:pPr>
        <w:shd w:val="clear" w:color="auto" w:fill="FFFFFF"/>
        <w:spacing w:before="100" w:beforeAutospacing="1" w:after="100" w:afterAutospacing="1" w:line="240" w:lineRule="auto"/>
        <w:ind w:left="375"/>
        <w:rPr>
          <w:rFonts w:ascii="Arial" w:eastAsia="Times New Roman" w:hAnsi="Arial" w:cs="Arial"/>
          <w:color w:val="23201F"/>
          <w:szCs w:val="24"/>
        </w:rPr>
      </w:pPr>
      <w:r w:rsidRPr="00F66F8E">
        <w:rPr>
          <w:rFonts w:ascii="Arial" w:eastAsia="Times New Roman" w:hAnsi="Arial" w:cs="Arial"/>
          <w:color w:val="23201F"/>
          <w:szCs w:val="24"/>
        </w:rPr>
        <w:t>Anonyme klasser kan ikke ha konstruktører</w:t>
      </w:r>
      <w:r w:rsidRPr="00F66F8E">
        <w:rPr>
          <w:rFonts w:ascii="Arial" w:eastAsia="Times New Roman" w:hAnsi="Arial" w:cs="Arial"/>
          <w:color w:val="23201F"/>
          <w:szCs w:val="24"/>
        </w:rPr>
        <w:t>.</w:t>
      </w:r>
    </w:p>
    <w:p w14:paraId="1D93D568" w14:textId="285FF746" w:rsidR="00F66F8E" w:rsidRDefault="00F66F8E" w:rsidP="00F66F8E">
      <w:pPr>
        <w:shd w:val="clear" w:color="auto" w:fill="FFFFFF"/>
        <w:spacing w:before="100" w:beforeAutospacing="1" w:after="100" w:afterAutospacing="1" w:line="240" w:lineRule="auto"/>
        <w:ind w:left="375"/>
        <w:rPr>
          <w:rFonts w:ascii="Arial" w:eastAsia="Times New Roman" w:hAnsi="Arial" w:cs="Arial"/>
          <w:b/>
          <w:color w:val="23201F"/>
          <w:sz w:val="24"/>
          <w:szCs w:val="24"/>
        </w:rPr>
      </w:pPr>
      <w:r w:rsidRPr="00F66F8E">
        <w:rPr>
          <w:rFonts w:ascii="Arial" w:eastAsia="Times New Roman" w:hAnsi="Arial" w:cs="Arial"/>
          <w:b/>
          <w:color w:val="23201F"/>
          <w:sz w:val="24"/>
          <w:szCs w:val="24"/>
        </w:rPr>
        <w:t>MVC (konseptet, og hver enkelt del)</w:t>
      </w:r>
      <w:r w:rsidRPr="00B9377A">
        <w:rPr>
          <w:rFonts w:ascii="Arial" w:eastAsia="Times New Roman" w:hAnsi="Arial" w:cs="Arial"/>
          <w:b/>
          <w:color w:val="23201F"/>
          <w:sz w:val="24"/>
          <w:szCs w:val="24"/>
        </w:rPr>
        <w:t>:</w:t>
      </w:r>
    </w:p>
    <w:p w14:paraId="049E09EB" w14:textId="6F5CF0CB" w:rsidR="00B9377A" w:rsidRPr="00B9377A" w:rsidRDefault="00B9377A"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sidRPr="00B9377A">
        <w:rPr>
          <w:rFonts w:ascii="Arial" w:eastAsia="Times New Roman" w:hAnsi="Arial" w:cs="Arial"/>
          <w:color w:val="23201F"/>
          <w:szCs w:val="24"/>
        </w:rPr>
        <w:t xml:space="preserve">Model-View-Controller er </w:t>
      </w:r>
      <w:r>
        <w:rPr>
          <w:rFonts w:ascii="Arial" w:eastAsia="Times New Roman" w:hAnsi="Arial" w:cs="Arial"/>
          <w:color w:val="23201F"/>
          <w:szCs w:val="24"/>
        </w:rPr>
        <w:t xml:space="preserve">mye </w:t>
      </w:r>
      <w:r w:rsidRPr="00B9377A">
        <w:rPr>
          <w:rFonts w:ascii="Arial" w:eastAsia="Times New Roman" w:hAnsi="Arial" w:cs="Arial"/>
          <w:color w:val="23201F"/>
          <w:szCs w:val="24"/>
        </w:rPr>
        <w:t>brukt i utvikling av applikasjoner med grafisk brukergrensesnitt.</w:t>
      </w:r>
      <w:r>
        <w:rPr>
          <w:rFonts w:ascii="Arial" w:eastAsia="Times New Roman" w:hAnsi="Arial" w:cs="Arial"/>
          <w:color w:val="23201F"/>
          <w:szCs w:val="24"/>
        </w:rPr>
        <w:t xml:space="preserve"> F.eks med FXML. MVC</w:t>
      </w:r>
      <w:r w:rsidRPr="00B9377A">
        <w:rPr>
          <w:rFonts w:ascii="Arial" w:eastAsia="Times New Roman" w:hAnsi="Arial" w:cs="Arial"/>
          <w:color w:val="23201F"/>
          <w:szCs w:val="24"/>
        </w:rPr>
        <w:t xml:space="preserve"> gjør programmer mer </w:t>
      </w:r>
      <w:r>
        <w:rPr>
          <w:rFonts w:ascii="Arial" w:eastAsia="Times New Roman" w:hAnsi="Arial" w:cs="Arial"/>
          <w:color w:val="23201F"/>
          <w:szCs w:val="24"/>
        </w:rPr>
        <w:t>ryddige</w:t>
      </w:r>
      <w:r w:rsidRPr="00B9377A">
        <w:rPr>
          <w:rFonts w:ascii="Arial" w:eastAsia="Times New Roman" w:hAnsi="Arial" w:cs="Arial"/>
          <w:color w:val="23201F"/>
          <w:szCs w:val="24"/>
        </w:rPr>
        <w:t xml:space="preserve"> og effektive ved å skille design</w:t>
      </w:r>
      <w:r>
        <w:rPr>
          <w:rFonts w:ascii="Arial" w:eastAsia="Times New Roman" w:hAnsi="Arial" w:cs="Arial"/>
          <w:color w:val="23201F"/>
          <w:szCs w:val="24"/>
        </w:rPr>
        <w:t xml:space="preserve"> </w:t>
      </w:r>
      <w:r w:rsidRPr="00B9377A">
        <w:rPr>
          <w:rFonts w:ascii="Arial" w:eastAsia="Times New Roman" w:hAnsi="Arial" w:cs="Arial"/>
          <w:color w:val="23201F"/>
          <w:szCs w:val="24"/>
        </w:rPr>
        <w:t>og data. Dette gir fordeler i form av oversiktlighet, effektivitet, kvalitet</w:t>
      </w:r>
      <w:r>
        <w:rPr>
          <w:rFonts w:ascii="Arial" w:eastAsia="Times New Roman" w:hAnsi="Arial" w:cs="Arial"/>
          <w:color w:val="23201F"/>
          <w:szCs w:val="24"/>
        </w:rPr>
        <w:t xml:space="preserve">. MVC gir også </w:t>
      </w:r>
      <w:r w:rsidRPr="00B9377A">
        <w:rPr>
          <w:rFonts w:ascii="Arial" w:eastAsia="Times New Roman" w:hAnsi="Arial" w:cs="Arial"/>
          <w:color w:val="23201F"/>
          <w:szCs w:val="24"/>
        </w:rPr>
        <w:t>mindre sjanse for feil</w:t>
      </w:r>
      <w:r>
        <w:rPr>
          <w:rFonts w:ascii="Arial" w:eastAsia="Times New Roman" w:hAnsi="Arial" w:cs="Arial"/>
          <w:color w:val="23201F"/>
          <w:szCs w:val="24"/>
        </w:rPr>
        <w:t xml:space="preserve"> </w:t>
      </w:r>
      <w:r w:rsidRPr="00B9377A">
        <w:rPr>
          <w:rFonts w:ascii="Arial" w:eastAsia="Times New Roman" w:hAnsi="Arial" w:cs="Arial"/>
          <w:color w:val="23201F"/>
          <w:szCs w:val="24"/>
        </w:rPr>
        <w:t>og</w:t>
      </w:r>
      <w:r>
        <w:rPr>
          <w:rFonts w:ascii="Arial" w:eastAsia="Times New Roman" w:hAnsi="Arial" w:cs="Arial"/>
          <w:color w:val="23201F"/>
          <w:szCs w:val="24"/>
        </w:rPr>
        <w:t xml:space="preserve"> gjør det lettere å</w:t>
      </w:r>
      <w:r w:rsidRPr="00B9377A">
        <w:rPr>
          <w:rFonts w:ascii="Arial" w:eastAsia="Times New Roman" w:hAnsi="Arial" w:cs="Arial"/>
          <w:color w:val="23201F"/>
          <w:szCs w:val="24"/>
        </w:rPr>
        <w:t xml:space="preserve"> fikse når de oppstår</w:t>
      </w:r>
    </w:p>
    <w:p w14:paraId="1025191F" w14:textId="1C3DB73E" w:rsidR="00B9377A" w:rsidRDefault="00B9377A" w:rsidP="00F66F8E">
      <w:pPr>
        <w:shd w:val="clear" w:color="auto" w:fill="FFFFFF"/>
        <w:spacing w:before="100" w:beforeAutospacing="1" w:after="100" w:afterAutospacing="1" w:line="240" w:lineRule="auto"/>
        <w:ind w:left="375"/>
        <w:rPr>
          <w:rFonts w:ascii="Arial" w:eastAsia="Times New Roman" w:hAnsi="Arial" w:cs="Arial"/>
          <w:b/>
          <w:color w:val="23201F"/>
          <w:sz w:val="24"/>
          <w:szCs w:val="24"/>
        </w:rPr>
      </w:pPr>
      <w:r>
        <w:rPr>
          <w:rFonts w:ascii="Arial" w:eastAsia="Times New Roman" w:hAnsi="Arial" w:cs="Arial"/>
          <w:b/>
          <w:color w:val="23201F"/>
          <w:sz w:val="24"/>
          <w:szCs w:val="24"/>
        </w:rPr>
        <w:t>Model:</w:t>
      </w:r>
    </w:p>
    <w:p w14:paraId="06AB904E" w14:textId="45E44AAF" w:rsidR="00B9377A" w:rsidRPr="00B9377A" w:rsidRDefault="00B9377A"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sidRPr="00B9377A">
        <w:rPr>
          <w:rFonts w:ascii="Arial" w:eastAsia="Times New Roman" w:hAnsi="Arial" w:cs="Arial"/>
          <w:color w:val="23201F"/>
          <w:szCs w:val="24"/>
        </w:rPr>
        <w:t xml:space="preserve">Modellen inneholder dataene som brukes, </w:t>
      </w:r>
      <w:r>
        <w:rPr>
          <w:rFonts w:ascii="Arial" w:eastAsia="Times New Roman" w:hAnsi="Arial" w:cs="Arial"/>
          <w:color w:val="23201F"/>
          <w:szCs w:val="24"/>
        </w:rPr>
        <w:t>koden for designe</w:t>
      </w:r>
    </w:p>
    <w:p w14:paraId="3F8DFDB7" w14:textId="695631DE" w:rsidR="00B9377A" w:rsidRDefault="00B9377A" w:rsidP="00F66F8E">
      <w:pPr>
        <w:shd w:val="clear" w:color="auto" w:fill="FFFFFF"/>
        <w:spacing w:before="100" w:beforeAutospacing="1" w:after="100" w:afterAutospacing="1" w:line="240" w:lineRule="auto"/>
        <w:ind w:left="375"/>
        <w:rPr>
          <w:rFonts w:ascii="Arial" w:eastAsia="Times New Roman" w:hAnsi="Arial" w:cs="Arial"/>
          <w:b/>
          <w:color w:val="23201F"/>
          <w:sz w:val="24"/>
          <w:szCs w:val="24"/>
        </w:rPr>
      </w:pPr>
      <w:r>
        <w:rPr>
          <w:rFonts w:ascii="Arial" w:eastAsia="Times New Roman" w:hAnsi="Arial" w:cs="Arial"/>
          <w:b/>
          <w:color w:val="23201F"/>
          <w:sz w:val="24"/>
          <w:szCs w:val="24"/>
        </w:rPr>
        <w:t>View:</w:t>
      </w:r>
    </w:p>
    <w:p w14:paraId="2AC407AA" w14:textId="194E8498" w:rsidR="00B9377A" w:rsidRPr="00B9377A" w:rsidRDefault="00B9377A"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Pr>
          <w:rFonts w:ascii="Arial" w:eastAsia="Times New Roman" w:hAnsi="Arial" w:cs="Arial"/>
          <w:color w:val="23201F"/>
          <w:szCs w:val="24"/>
        </w:rPr>
        <w:t>Hva brukeren ser, selve grensesnittet</w:t>
      </w:r>
    </w:p>
    <w:p w14:paraId="11CFCD01" w14:textId="3FA2124A" w:rsidR="00B9377A" w:rsidRDefault="00B9377A" w:rsidP="00F66F8E">
      <w:pPr>
        <w:shd w:val="clear" w:color="auto" w:fill="FFFFFF"/>
        <w:spacing w:before="100" w:beforeAutospacing="1" w:after="100" w:afterAutospacing="1" w:line="240" w:lineRule="auto"/>
        <w:ind w:left="375"/>
        <w:rPr>
          <w:rFonts w:ascii="Arial" w:eastAsia="Times New Roman" w:hAnsi="Arial" w:cs="Arial"/>
          <w:b/>
          <w:color w:val="23201F"/>
          <w:sz w:val="24"/>
          <w:szCs w:val="24"/>
        </w:rPr>
      </w:pPr>
      <w:r>
        <w:rPr>
          <w:rFonts w:ascii="Arial" w:eastAsia="Times New Roman" w:hAnsi="Arial" w:cs="Arial"/>
          <w:b/>
          <w:color w:val="23201F"/>
          <w:sz w:val="24"/>
          <w:szCs w:val="24"/>
        </w:rPr>
        <w:t>Controller:</w:t>
      </w:r>
    </w:p>
    <w:p w14:paraId="16DCBA6A" w14:textId="592E1998" w:rsidR="00B9377A" w:rsidRDefault="00B9377A" w:rsidP="00F66F8E">
      <w:pPr>
        <w:shd w:val="clear" w:color="auto" w:fill="FFFFFF"/>
        <w:spacing w:before="100" w:beforeAutospacing="1" w:after="100" w:afterAutospacing="1" w:line="240" w:lineRule="auto"/>
        <w:ind w:left="375"/>
        <w:rPr>
          <w:rFonts w:ascii="Arial" w:eastAsia="Times New Roman" w:hAnsi="Arial" w:cs="Arial"/>
          <w:color w:val="23201F"/>
          <w:szCs w:val="24"/>
        </w:rPr>
      </w:pPr>
      <w:r w:rsidRPr="00B9377A">
        <w:rPr>
          <w:rFonts w:ascii="Arial" w:eastAsia="Times New Roman" w:hAnsi="Arial" w:cs="Arial"/>
          <w:color w:val="23201F"/>
          <w:szCs w:val="24"/>
        </w:rPr>
        <w:t xml:space="preserve">Styrer </w:t>
      </w:r>
      <w:r>
        <w:rPr>
          <w:rFonts w:ascii="Arial" w:eastAsia="Times New Roman" w:hAnsi="Arial" w:cs="Arial"/>
          <w:color w:val="23201F"/>
          <w:szCs w:val="24"/>
        </w:rPr>
        <w:t>hvordan</w:t>
      </w:r>
      <w:r w:rsidRPr="00B9377A">
        <w:rPr>
          <w:rFonts w:ascii="Arial" w:eastAsia="Times New Roman" w:hAnsi="Arial" w:cs="Arial"/>
          <w:color w:val="23201F"/>
          <w:szCs w:val="24"/>
        </w:rPr>
        <w:t xml:space="preserve"> grensesnittet</w:t>
      </w:r>
      <w:r>
        <w:rPr>
          <w:rFonts w:ascii="Arial" w:eastAsia="Times New Roman" w:hAnsi="Arial" w:cs="Arial"/>
          <w:color w:val="23201F"/>
          <w:szCs w:val="24"/>
        </w:rPr>
        <w:t xml:space="preserve"> fungerer,men fungerer</w:t>
      </w:r>
      <w:r w:rsidRPr="00B9377A">
        <w:rPr>
          <w:rFonts w:ascii="Arial" w:eastAsia="Times New Roman" w:hAnsi="Arial" w:cs="Arial"/>
          <w:color w:val="23201F"/>
          <w:szCs w:val="24"/>
        </w:rPr>
        <w:t xml:space="preserve"> </w:t>
      </w:r>
      <w:r>
        <w:rPr>
          <w:rFonts w:ascii="Arial" w:eastAsia="Times New Roman" w:hAnsi="Arial" w:cs="Arial"/>
          <w:color w:val="23201F"/>
          <w:szCs w:val="24"/>
        </w:rPr>
        <w:t xml:space="preserve">også </w:t>
      </w:r>
      <w:r w:rsidRPr="00B9377A">
        <w:rPr>
          <w:rFonts w:ascii="Arial" w:eastAsia="Times New Roman" w:hAnsi="Arial" w:cs="Arial"/>
          <w:color w:val="23201F"/>
          <w:szCs w:val="24"/>
        </w:rPr>
        <w:t xml:space="preserve">som </w:t>
      </w:r>
      <w:r>
        <w:rPr>
          <w:rFonts w:ascii="Arial" w:eastAsia="Times New Roman" w:hAnsi="Arial" w:cs="Arial"/>
          <w:color w:val="23201F"/>
          <w:szCs w:val="24"/>
        </w:rPr>
        <w:t>et ledd</w:t>
      </w:r>
      <w:r w:rsidRPr="00B9377A">
        <w:rPr>
          <w:rFonts w:ascii="Arial" w:eastAsia="Times New Roman" w:hAnsi="Arial" w:cs="Arial"/>
          <w:color w:val="23201F"/>
          <w:szCs w:val="24"/>
        </w:rPr>
        <w:t xml:space="preserve"> for grensesnitt og model. Kontrolleren inneholder koden som </w:t>
      </w:r>
      <w:r>
        <w:rPr>
          <w:rFonts w:ascii="Arial" w:eastAsia="Times New Roman" w:hAnsi="Arial" w:cs="Arial"/>
          <w:color w:val="23201F"/>
          <w:szCs w:val="24"/>
        </w:rPr>
        <w:t>velger</w:t>
      </w:r>
      <w:r w:rsidRPr="00B9377A">
        <w:rPr>
          <w:rFonts w:ascii="Arial" w:eastAsia="Times New Roman" w:hAnsi="Arial" w:cs="Arial"/>
          <w:color w:val="23201F"/>
          <w:szCs w:val="24"/>
        </w:rPr>
        <w:t xml:space="preserve"> hvordan forskjellige komponenter i grensesnittet oppfører seg</w:t>
      </w:r>
      <w:r>
        <w:rPr>
          <w:rFonts w:ascii="Arial" w:eastAsia="Times New Roman" w:hAnsi="Arial" w:cs="Arial"/>
          <w:color w:val="23201F"/>
          <w:szCs w:val="24"/>
        </w:rPr>
        <w:t>. Controller er den som styrer hvordan grensesnittet skal fungere, controller er på en måte sjefen i MVC.</w:t>
      </w:r>
    </w:p>
    <w:p w14:paraId="5898BADA" w14:textId="77777777" w:rsidR="00B9377A" w:rsidRDefault="00B9377A">
      <w:pPr>
        <w:rPr>
          <w:rFonts w:ascii="Arial" w:eastAsia="Times New Roman" w:hAnsi="Arial" w:cs="Arial"/>
          <w:color w:val="23201F"/>
          <w:szCs w:val="24"/>
        </w:rPr>
      </w:pPr>
      <w:r>
        <w:rPr>
          <w:rFonts w:ascii="Arial" w:eastAsia="Times New Roman" w:hAnsi="Arial" w:cs="Arial"/>
          <w:color w:val="23201F"/>
          <w:szCs w:val="24"/>
        </w:rPr>
        <w:br w:type="page"/>
      </w:r>
    </w:p>
    <w:p w14:paraId="08D47235" w14:textId="342ED70A" w:rsidR="00F66F8E" w:rsidRDefault="00B9377A" w:rsidP="00F66F8E">
      <w:pPr>
        <w:shd w:val="clear" w:color="auto" w:fill="FFFFFF"/>
        <w:spacing w:before="100" w:beforeAutospacing="1" w:after="100" w:afterAutospacing="1" w:line="240" w:lineRule="auto"/>
        <w:ind w:left="375"/>
        <w:rPr>
          <w:rFonts w:ascii="Arial" w:eastAsia="Times New Roman" w:hAnsi="Arial" w:cs="Arial"/>
          <w:color w:val="23201F"/>
          <w:sz w:val="24"/>
          <w:szCs w:val="24"/>
        </w:rPr>
      </w:pPr>
      <w:r>
        <w:rPr>
          <w:rFonts w:ascii="Arial" w:eastAsia="Times New Roman" w:hAnsi="Arial" w:cs="Arial"/>
          <w:color w:val="23201F"/>
          <w:sz w:val="24"/>
          <w:szCs w:val="24"/>
        </w:rPr>
        <w:lastRenderedPageBreak/>
        <w:t>Oppgave 2:</w:t>
      </w:r>
    </w:p>
    <w:p w14:paraId="03FC6245" w14:textId="0452970F" w:rsidR="00B9377A" w:rsidRDefault="00B9377A" w:rsidP="00F66F8E">
      <w:pPr>
        <w:shd w:val="clear" w:color="auto" w:fill="FFFFFF"/>
        <w:spacing w:before="100" w:beforeAutospacing="1" w:after="100" w:afterAutospacing="1" w:line="240" w:lineRule="auto"/>
        <w:ind w:left="375"/>
        <w:rPr>
          <w:rFonts w:ascii="Arial" w:eastAsia="Times New Roman" w:hAnsi="Arial" w:cs="Arial"/>
          <w:color w:val="23201F"/>
          <w:sz w:val="24"/>
          <w:szCs w:val="24"/>
        </w:rPr>
      </w:pPr>
    </w:p>
    <w:p w14:paraId="6F79D172" w14:textId="40AFECFC" w:rsidR="00B9377A" w:rsidRDefault="00B9377A" w:rsidP="00F66F8E">
      <w:pPr>
        <w:shd w:val="clear" w:color="auto" w:fill="FFFFFF"/>
        <w:spacing w:before="100" w:beforeAutospacing="1" w:after="100" w:afterAutospacing="1" w:line="240" w:lineRule="auto"/>
        <w:ind w:left="375"/>
        <w:rPr>
          <w:rFonts w:ascii="Arial" w:eastAsia="Times New Roman" w:hAnsi="Arial" w:cs="Arial"/>
          <w:color w:val="23201F"/>
          <w:sz w:val="24"/>
          <w:szCs w:val="24"/>
        </w:rPr>
      </w:pPr>
      <w:r>
        <w:rPr>
          <w:rFonts w:ascii="Arial" w:eastAsia="Times New Roman" w:hAnsi="Arial" w:cs="Arial"/>
          <w:color w:val="23201F"/>
          <w:sz w:val="24"/>
          <w:szCs w:val="24"/>
        </w:rPr>
        <w:t xml:space="preserve">Her jobbet jeg med Thor Michael. Oppgaven gir ikke mye rom for endring, så vi hadde mye likt. Vi er sånn cirka på samme niva innenfor java, så mye ble det samme. Bortsett fra utseende og valg av metode navn osv, så var det meste ganske likt. </w:t>
      </w:r>
    </w:p>
    <w:p w14:paraId="38235232" w14:textId="154B9C9E" w:rsidR="00B9377A" w:rsidRPr="00F66F8E" w:rsidRDefault="00B9377A" w:rsidP="00F66F8E">
      <w:pPr>
        <w:shd w:val="clear" w:color="auto" w:fill="FFFFFF"/>
        <w:spacing w:before="100" w:beforeAutospacing="1" w:after="100" w:afterAutospacing="1" w:line="240" w:lineRule="auto"/>
        <w:ind w:left="375"/>
        <w:rPr>
          <w:rFonts w:ascii="Arial" w:eastAsia="Times New Roman" w:hAnsi="Arial" w:cs="Arial"/>
          <w:color w:val="23201F"/>
          <w:sz w:val="24"/>
          <w:szCs w:val="24"/>
        </w:rPr>
      </w:pPr>
      <w:r>
        <w:rPr>
          <w:rFonts w:ascii="Arial" w:eastAsia="Times New Roman" w:hAnsi="Arial" w:cs="Arial"/>
          <w:color w:val="23201F"/>
          <w:sz w:val="24"/>
          <w:szCs w:val="24"/>
        </w:rPr>
        <w:t>Jeg hadde kanskje litt unødvendig kode som jeg kunne rettet oppi, thor sin oppgave var mye mer ryddig</w:t>
      </w:r>
      <w:bookmarkStart w:id="0" w:name="_GoBack"/>
      <w:bookmarkEnd w:id="0"/>
    </w:p>
    <w:p w14:paraId="01718291" w14:textId="77777777" w:rsidR="00570938" w:rsidRDefault="00570938"/>
    <w:sectPr w:rsidR="0057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10D8"/>
    <w:multiLevelType w:val="multilevel"/>
    <w:tmpl w:val="9FF0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F5"/>
    <w:rsid w:val="00570938"/>
    <w:rsid w:val="00A01390"/>
    <w:rsid w:val="00A97FF5"/>
    <w:rsid w:val="00B9377A"/>
    <w:rsid w:val="00F6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8B9D"/>
  <w15:chartTrackingRefBased/>
  <w15:docId w15:val="{808ED314-C848-4664-A370-F6CF5C11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8741">
      <w:bodyDiv w:val="1"/>
      <w:marLeft w:val="0"/>
      <w:marRight w:val="0"/>
      <w:marTop w:val="0"/>
      <w:marBottom w:val="0"/>
      <w:divBdr>
        <w:top w:val="none" w:sz="0" w:space="0" w:color="auto"/>
        <w:left w:val="none" w:sz="0" w:space="0" w:color="auto"/>
        <w:bottom w:val="none" w:sz="0" w:space="0" w:color="auto"/>
        <w:right w:val="none" w:sz="0" w:space="0" w:color="auto"/>
      </w:divBdr>
    </w:div>
    <w:div w:id="189224415">
      <w:bodyDiv w:val="1"/>
      <w:marLeft w:val="0"/>
      <w:marRight w:val="0"/>
      <w:marTop w:val="0"/>
      <w:marBottom w:val="0"/>
      <w:divBdr>
        <w:top w:val="none" w:sz="0" w:space="0" w:color="auto"/>
        <w:left w:val="none" w:sz="0" w:space="0" w:color="auto"/>
        <w:bottom w:val="none" w:sz="0" w:space="0" w:color="auto"/>
        <w:right w:val="none" w:sz="0" w:space="0" w:color="auto"/>
      </w:divBdr>
    </w:div>
    <w:div w:id="463041524">
      <w:bodyDiv w:val="1"/>
      <w:marLeft w:val="0"/>
      <w:marRight w:val="0"/>
      <w:marTop w:val="0"/>
      <w:marBottom w:val="0"/>
      <w:divBdr>
        <w:top w:val="none" w:sz="0" w:space="0" w:color="auto"/>
        <w:left w:val="none" w:sz="0" w:space="0" w:color="auto"/>
        <w:bottom w:val="none" w:sz="0" w:space="0" w:color="auto"/>
        <w:right w:val="none" w:sz="0" w:space="0" w:color="auto"/>
      </w:divBdr>
    </w:div>
    <w:div w:id="476995400">
      <w:bodyDiv w:val="1"/>
      <w:marLeft w:val="0"/>
      <w:marRight w:val="0"/>
      <w:marTop w:val="0"/>
      <w:marBottom w:val="0"/>
      <w:divBdr>
        <w:top w:val="none" w:sz="0" w:space="0" w:color="auto"/>
        <w:left w:val="none" w:sz="0" w:space="0" w:color="auto"/>
        <w:bottom w:val="none" w:sz="0" w:space="0" w:color="auto"/>
        <w:right w:val="none" w:sz="0" w:space="0" w:color="auto"/>
      </w:divBdr>
    </w:div>
    <w:div w:id="708727215">
      <w:bodyDiv w:val="1"/>
      <w:marLeft w:val="0"/>
      <w:marRight w:val="0"/>
      <w:marTop w:val="0"/>
      <w:marBottom w:val="0"/>
      <w:divBdr>
        <w:top w:val="none" w:sz="0" w:space="0" w:color="auto"/>
        <w:left w:val="none" w:sz="0" w:space="0" w:color="auto"/>
        <w:bottom w:val="none" w:sz="0" w:space="0" w:color="auto"/>
        <w:right w:val="none" w:sz="0" w:space="0" w:color="auto"/>
      </w:divBdr>
    </w:div>
    <w:div w:id="1522234934">
      <w:bodyDiv w:val="1"/>
      <w:marLeft w:val="0"/>
      <w:marRight w:val="0"/>
      <w:marTop w:val="0"/>
      <w:marBottom w:val="0"/>
      <w:divBdr>
        <w:top w:val="none" w:sz="0" w:space="0" w:color="auto"/>
        <w:left w:val="none" w:sz="0" w:space="0" w:color="auto"/>
        <w:bottom w:val="none" w:sz="0" w:space="0" w:color="auto"/>
        <w:right w:val="none" w:sz="0" w:space="0" w:color="auto"/>
      </w:divBdr>
    </w:div>
    <w:div w:id="17055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Øyen Bratset</dc:creator>
  <cp:keywords/>
  <dc:description/>
  <cp:lastModifiedBy>Erik Øyen Bratset</cp:lastModifiedBy>
  <cp:revision>2</cp:revision>
  <dcterms:created xsi:type="dcterms:W3CDTF">2018-03-08T20:12:00Z</dcterms:created>
  <dcterms:modified xsi:type="dcterms:W3CDTF">2018-03-08T20:30:00Z</dcterms:modified>
</cp:coreProperties>
</file>