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color w:val="62e728"/>
        </w:rPr>
      </w:pPr>
      <w:r w:rsidDel="00000000" w:rsidR="00000000" w:rsidRPr="00000000">
        <w:rPr>
          <w:color w:val="62e728"/>
          <w:rtl w:val="0"/>
        </w:rPr>
        <w:t xml:space="preserve">Nom du projet</w:t>
      </w:r>
    </w:p>
    <w:p w:rsidR="00000000" w:rsidDel="00000000" w:rsidP="00000000" w:rsidRDefault="00000000" w:rsidRPr="00000000" w14:paraId="00000002">
      <w:pPr>
        <w:pageBreakBefore w:val="0"/>
        <w:rPr>
          <w:color w:val="62e728"/>
        </w:rPr>
      </w:pPr>
      <w:r w:rsidDel="00000000" w:rsidR="00000000" w:rsidRPr="00000000">
        <w:rPr>
          <w:color w:val="62e728"/>
          <w:rtl w:val="0"/>
        </w:rPr>
        <w:t xml:space="preserve">Propriétés intellectuelles: Paul Sabatier, SID</w:t>
      </w:r>
    </w:p>
    <w:p w:rsidR="00000000" w:rsidDel="00000000" w:rsidP="00000000" w:rsidRDefault="00000000" w:rsidRPr="00000000" w14:paraId="00000003">
      <w:pPr>
        <w:pageBreakBefore w:val="0"/>
        <w:rPr>
          <w:color w:val="62e7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color w:val="62e728"/>
        </w:rPr>
      </w:pPr>
      <w:r w:rsidDel="00000000" w:rsidR="00000000" w:rsidRPr="00000000">
        <w:rPr>
          <w:color w:val="62e728"/>
          <w:rtl w:val="0"/>
        </w:rPr>
        <w:t xml:space="preserve">Historique du document: (Date, numéro de version, chapitres concernés, cause de la modification)</w:t>
      </w:r>
    </w:p>
    <w:p w:rsidR="00000000" w:rsidDel="00000000" w:rsidP="00000000" w:rsidRDefault="00000000" w:rsidRPr="00000000" w14:paraId="00000005">
      <w:pPr>
        <w:pageBreakBefore w:val="0"/>
        <w:rPr>
          <w:color w:val="62e7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color w:val="62e728"/>
        </w:rPr>
      </w:pPr>
      <w:r w:rsidDel="00000000" w:rsidR="00000000" w:rsidRPr="00000000">
        <w:rPr>
          <w:color w:val="62e728"/>
          <w:rtl w:val="0"/>
        </w:rPr>
        <w:t xml:space="preserve">Sommaire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color w:val="62e728"/>
        </w:rPr>
      </w:pPr>
      <w:r w:rsidDel="00000000" w:rsidR="00000000" w:rsidRPr="00000000">
        <w:rPr>
          <w:b w:val="1"/>
          <w:color w:val="62e728"/>
          <w:rtl w:val="0"/>
        </w:rPr>
        <w:t xml:space="preserve">Chapitre 1 :</w:t>
      </w:r>
      <w:r w:rsidDel="00000000" w:rsidR="00000000" w:rsidRPr="00000000">
        <w:rPr>
          <w:color w:val="62e728"/>
          <w:rtl w:val="0"/>
        </w:rPr>
        <w:t xml:space="preserve"> Objet, but et domaine d’application du document</w:t>
      </w:r>
    </w:p>
    <w:p w:rsidR="00000000" w:rsidDel="00000000" w:rsidP="00000000" w:rsidRDefault="00000000" w:rsidRPr="00000000" w14:paraId="00000009">
      <w:pPr>
        <w:pageBreakBefore w:val="0"/>
        <w:rPr>
          <w:color w:val="62e728"/>
        </w:rPr>
      </w:pPr>
      <w:r w:rsidDel="00000000" w:rsidR="00000000" w:rsidRPr="00000000">
        <w:rPr>
          <w:color w:val="62e728"/>
          <w:rtl w:val="0"/>
        </w:rPr>
        <w:t xml:space="preserve">Objet : à quoi sert le document</w:t>
      </w:r>
    </w:p>
    <w:p w:rsidR="00000000" w:rsidDel="00000000" w:rsidP="00000000" w:rsidRDefault="00000000" w:rsidRPr="00000000" w14:paraId="0000000A">
      <w:pPr>
        <w:pageBreakBefore w:val="0"/>
        <w:rPr>
          <w:color w:val="62e728"/>
        </w:rPr>
      </w:pPr>
      <w:r w:rsidDel="00000000" w:rsidR="00000000" w:rsidRPr="00000000">
        <w:rPr>
          <w:color w:val="62e728"/>
          <w:rtl w:val="0"/>
        </w:rPr>
        <w:t xml:space="preserve">But : à qui est destiné le document</w:t>
      </w:r>
    </w:p>
    <w:p w:rsidR="00000000" w:rsidDel="00000000" w:rsidP="00000000" w:rsidRDefault="00000000" w:rsidRPr="00000000" w14:paraId="0000000B">
      <w:pPr>
        <w:pageBreakBefore w:val="0"/>
        <w:rPr>
          <w:color w:val="62e728"/>
        </w:rPr>
      </w:pPr>
      <w:r w:rsidDel="00000000" w:rsidR="00000000" w:rsidRPr="00000000">
        <w:rPr>
          <w:color w:val="62e728"/>
          <w:rtl w:val="0"/>
        </w:rPr>
        <w:t xml:space="preserve">Domaine d’application : formalisation du sujet (le sujet qu’on a choisi de développer)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color w:val="ff9900"/>
        </w:rPr>
      </w:pPr>
      <w:r w:rsidDel="00000000" w:rsidR="00000000" w:rsidRPr="00000000">
        <w:rPr>
          <w:b w:val="1"/>
          <w:color w:val="ff9900"/>
          <w:rtl w:val="0"/>
        </w:rPr>
        <w:t xml:space="preserve">Chapitre 2 : </w:t>
      </w:r>
      <w:r w:rsidDel="00000000" w:rsidR="00000000" w:rsidRPr="00000000">
        <w:rPr>
          <w:color w:val="ff9900"/>
          <w:rtl w:val="0"/>
        </w:rPr>
        <w:t xml:space="preserve">Documents de référence et terminologie</w:t>
      </w:r>
    </w:p>
    <w:p w:rsidR="00000000" w:rsidDel="00000000" w:rsidP="00000000" w:rsidRDefault="00000000" w:rsidRPr="00000000" w14:paraId="0000000E">
      <w:pPr>
        <w:pageBreakBefore w:val="0"/>
        <w:rPr>
          <w:color w:val="62e728"/>
        </w:rPr>
      </w:pPr>
      <w:r w:rsidDel="00000000" w:rsidR="00000000" w:rsidRPr="00000000">
        <w:rPr>
          <w:color w:val="62e728"/>
          <w:rtl w:val="0"/>
        </w:rPr>
        <w:t xml:space="preserve">Documents applicables : tout ce qu’on a appliqué tel quel (cahier de charges)</w:t>
      </w:r>
    </w:p>
    <w:p w:rsidR="00000000" w:rsidDel="00000000" w:rsidP="00000000" w:rsidRDefault="00000000" w:rsidRPr="00000000" w14:paraId="0000000F">
      <w:pPr>
        <w:pageBreakBefore w:val="0"/>
        <w:rPr>
          <w:b w:val="1"/>
          <w:color w:val="9900ff"/>
        </w:rPr>
      </w:pPr>
      <w:r w:rsidDel="00000000" w:rsidR="00000000" w:rsidRPr="00000000">
        <w:rPr>
          <w:color w:val="ff9900"/>
          <w:rtl w:val="0"/>
        </w:rPr>
        <w:t xml:space="preserve">Documents de référence : tout ce qui nous a permis de développer le projet (Cours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9900ff"/>
          <w:rtl w:val="0"/>
        </w:rPr>
        <w:t xml:space="preserve">et autres ressources)</w:t>
      </w:r>
    </w:p>
    <w:p w:rsidR="00000000" w:rsidDel="00000000" w:rsidP="00000000" w:rsidRDefault="00000000" w:rsidRPr="00000000" w14:paraId="00000010">
      <w:pPr>
        <w:pageBreakBefore w:val="0"/>
        <w:rPr>
          <w:color w:val="7ef00d"/>
        </w:rPr>
      </w:pPr>
      <w:r w:rsidDel="00000000" w:rsidR="00000000" w:rsidRPr="00000000">
        <w:rPr>
          <w:color w:val="7ef00d"/>
          <w:rtl w:val="0"/>
        </w:rPr>
        <w:t xml:space="preserve">Terminologie</w:t>
      </w:r>
    </w:p>
    <w:p w:rsidR="00000000" w:rsidDel="00000000" w:rsidP="00000000" w:rsidRDefault="00000000" w:rsidRPr="00000000" w14:paraId="00000011">
      <w:pPr>
        <w:pageBreakBefore w:val="0"/>
        <w:rPr>
          <w:color w:val="7ef0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color w:val="7ef00d"/>
        </w:rPr>
      </w:pPr>
      <w:r w:rsidDel="00000000" w:rsidR="00000000" w:rsidRPr="00000000">
        <w:rPr>
          <w:b w:val="1"/>
          <w:color w:val="7ef00d"/>
          <w:rtl w:val="0"/>
        </w:rPr>
        <w:t xml:space="preserve">Chapitre 3 :</w:t>
      </w:r>
      <w:r w:rsidDel="00000000" w:rsidR="00000000" w:rsidRPr="00000000">
        <w:rPr>
          <w:color w:val="7ef00d"/>
          <w:rtl w:val="0"/>
        </w:rPr>
        <w:t xml:space="preserve"> Organisation de développement</w:t>
      </w:r>
    </w:p>
    <w:p w:rsidR="00000000" w:rsidDel="00000000" w:rsidP="00000000" w:rsidRDefault="00000000" w:rsidRPr="00000000" w14:paraId="00000013">
      <w:pPr>
        <w:pageBreakBefore w:val="0"/>
        <w:rPr>
          <w:color w:val="7ef00d"/>
        </w:rPr>
      </w:pPr>
      <w:r w:rsidDel="00000000" w:rsidR="00000000" w:rsidRPr="00000000">
        <w:rPr>
          <w:color w:val="7ef00d"/>
          <w:rtl w:val="0"/>
        </w:rPr>
        <w:t xml:space="preserve">Ressources humaines : personnes qui interviennent dans le projet + rôles</w:t>
      </w:r>
    </w:p>
    <w:p w:rsidR="00000000" w:rsidDel="00000000" w:rsidP="00000000" w:rsidRDefault="00000000" w:rsidRPr="00000000" w14:paraId="00000014">
      <w:pPr>
        <w:pageBreakBefore w:val="0"/>
        <w:rPr>
          <w:color w:val="7ef00d"/>
        </w:rPr>
      </w:pPr>
      <w:r w:rsidDel="00000000" w:rsidR="00000000" w:rsidRPr="00000000">
        <w:rPr>
          <w:color w:val="7ef00d"/>
          <w:rtl w:val="0"/>
        </w:rPr>
        <w:t xml:space="preserve">Ressources matérielles</w:t>
      </w:r>
    </w:p>
    <w:p w:rsidR="00000000" w:rsidDel="00000000" w:rsidP="00000000" w:rsidRDefault="00000000" w:rsidRPr="00000000" w14:paraId="00000015">
      <w:pPr>
        <w:pageBreakBefore w:val="0"/>
        <w:rPr>
          <w:color w:val="7ef00d"/>
        </w:rPr>
      </w:pPr>
      <w:r w:rsidDel="00000000" w:rsidR="00000000" w:rsidRPr="00000000">
        <w:rPr>
          <w:color w:val="7ef00d"/>
          <w:rtl w:val="0"/>
        </w:rPr>
        <w:t xml:space="preserve">Gestion de projet (Gantt +</w:t>
      </w:r>
      <w:r w:rsidDel="00000000" w:rsidR="00000000" w:rsidRPr="00000000">
        <w:rPr>
          <w:b w:val="1"/>
          <w:color w:val="7ef00d"/>
          <w:rtl w:val="0"/>
        </w:rPr>
        <w:t xml:space="preserve"> définition des tâches</w:t>
      </w:r>
      <w:r w:rsidDel="00000000" w:rsidR="00000000" w:rsidRPr="00000000">
        <w:rPr>
          <w:color w:val="7ef00d"/>
          <w:rtl w:val="0"/>
        </w:rPr>
        <w:t xml:space="preserve">)</w:t>
      </w:r>
    </w:p>
    <w:p w:rsidR="00000000" w:rsidDel="00000000" w:rsidP="00000000" w:rsidRDefault="00000000" w:rsidRPr="00000000" w14:paraId="00000016">
      <w:pPr>
        <w:pageBreakBefore w:val="0"/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color w:val="ff9900"/>
        </w:rPr>
      </w:pPr>
      <w:r w:rsidDel="00000000" w:rsidR="00000000" w:rsidRPr="00000000">
        <w:rPr>
          <w:b w:val="1"/>
          <w:color w:val="ff9900"/>
          <w:rtl w:val="0"/>
        </w:rPr>
        <w:t xml:space="preserve">Chapitre 4 : </w:t>
      </w:r>
      <w:r w:rsidDel="00000000" w:rsidR="00000000" w:rsidRPr="00000000">
        <w:rPr>
          <w:color w:val="ff9900"/>
          <w:rtl w:val="0"/>
        </w:rPr>
        <w:t xml:space="preserve">Démarche de développement</w:t>
      </w:r>
    </w:p>
    <w:p w:rsidR="00000000" w:rsidDel="00000000" w:rsidP="00000000" w:rsidRDefault="00000000" w:rsidRPr="00000000" w14:paraId="00000018">
      <w:pPr>
        <w:pageBreakBefore w:val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Processus (collecte) : voir page 3 cahier des charges</w:t>
      </w:r>
    </w:p>
    <w:p w:rsidR="00000000" w:rsidDel="00000000" w:rsidP="00000000" w:rsidRDefault="00000000" w:rsidRPr="00000000" w14:paraId="00000019">
      <w:pPr>
        <w:pageBreakBefore w:val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Description du processus en détails</w:t>
      </w:r>
    </w:p>
    <w:p w:rsidR="00000000" w:rsidDel="00000000" w:rsidP="00000000" w:rsidRDefault="00000000" w:rsidRPr="00000000" w14:paraId="0000001A">
      <w:pPr>
        <w:pageBreakBefore w:val="0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Chapitre 5 : Gestion de configuration</w:t>
      </w:r>
    </w:p>
    <w:p w:rsidR="00000000" w:rsidDel="00000000" w:rsidP="00000000" w:rsidRDefault="00000000" w:rsidRPr="00000000" w14:paraId="0000001C">
      <w:pPr>
        <w:pageBreakBefore w:val="0"/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Corpus 1 : données qui nous intéressent</w:t>
      </w:r>
    </w:p>
    <w:p w:rsidR="00000000" w:rsidDel="00000000" w:rsidP="00000000" w:rsidRDefault="00000000" w:rsidRPr="00000000" w14:paraId="0000001D">
      <w:pPr>
        <w:pageBreakBefore w:val="0"/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Plusieurs versions de plus en plus complétées</w:t>
      </w:r>
    </w:p>
    <w:p w:rsidR="00000000" w:rsidDel="00000000" w:rsidP="00000000" w:rsidRDefault="00000000" w:rsidRPr="00000000" w14:paraId="0000001E">
      <w:pPr>
        <w:pageBreakBefore w:val="0"/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Descriptions des différentes versions avec les différents résultats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environnement sur lequel on travaille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Différentes  versions sur différents résultats  et environnement de travail  (ex: pc.. )</w:t>
      </w:r>
    </w:p>
    <w:p w:rsidR="00000000" w:rsidDel="00000000" w:rsidP="00000000" w:rsidRDefault="00000000" w:rsidRPr="00000000" w14:paraId="00000021">
      <w:pPr>
        <w:pageBreakBefore w:val="0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color w:val="ff9900"/>
        </w:rPr>
      </w:pPr>
      <w:r w:rsidDel="00000000" w:rsidR="00000000" w:rsidRPr="00000000">
        <w:rPr>
          <w:b w:val="1"/>
          <w:color w:val="ff9900"/>
          <w:rtl w:val="0"/>
        </w:rPr>
        <w:t xml:space="preserve">Chapitre 6 : </w:t>
      </w:r>
      <w:r w:rsidDel="00000000" w:rsidR="00000000" w:rsidRPr="00000000">
        <w:rPr>
          <w:color w:val="ff9900"/>
          <w:rtl w:val="0"/>
        </w:rPr>
        <w:t xml:space="preserve">Assurance qualité</w:t>
      </w:r>
    </w:p>
    <w:p w:rsidR="00000000" w:rsidDel="00000000" w:rsidP="00000000" w:rsidRDefault="00000000" w:rsidRPr="00000000" w14:paraId="00000023">
      <w:pPr>
        <w:pageBreakBefore w:val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Ensemble des revues avec des dates clefs à mentionner (noms des participants aux revues + ce qui a été fait pendant la revue et reste à faire sur le projet)</w:t>
      </w:r>
    </w:p>
    <w:p w:rsidR="00000000" w:rsidDel="00000000" w:rsidP="00000000" w:rsidRDefault="00000000" w:rsidRPr="00000000" w14:paraId="00000024">
      <w:pPr>
        <w:pageBreakBefore w:val="0"/>
        <w:rPr>
          <w:color w:val="62e7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color w:val="62e728"/>
        </w:rPr>
      </w:pPr>
      <w:r w:rsidDel="00000000" w:rsidR="00000000" w:rsidRPr="00000000">
        <w:rPr>
          <w:color w:val="62e728"/>
          <w:rtl w:val="0"/>
        </w:rPr>
        <w:t xml:space="preserve">Chapitre 7 : Bilan du projet</w:t>
      </w:r>
    </w:p>
    <w:p w:rsidR="00000000" w:rsidDel="00000000" w:rsidP="00000000" w:rsidRDefault="00000000" w:rsidRPr="00000000" w14:paraId="00000026">
      <w:pPr>
        <w:pageBreakBefore w:val="0"/>
        <w:rPr>
          <w:color w:val="62e728"/>
        </w:rPr>
      </w:pPr>
      <w:r w:rsidDel="00000000" w:rsidR="00000000" w:rsidRPr="00000000">
        <w:rPr>
          <w:color w:val="62e728"/>
          <w:rtl w:val="0"/>
        </w:rPr>
        <w:t xml:space="preserve">Points négatifs (s’il n’y en a pas : “aucun problème à signaler”)</w:t>
      </w:r>
    </w:p>
    <w:p w:rsidR="00000000" w:rsidDel="00000000" w:rsidP="00000000" w:rsidRDefault="00000000" w:rsidRPr="00000000" w14:paraId="00000027">
      <w:pPr>
        <w:pageBreakBefore w:val="0"/>
        <w:rPr>
          <w:color w:val="62e728"/>
        </w:rPr>
      </w:pPr>
      <w:r w:rsidDel="00000000" w:rsidR="00000000" w:rsidRPr="00000000">
        <w:rPr>
          <w:color w:val="62e728"/>
          <w:rtl w:val="0"/>
        </w:rPr>
        <w:t xml:space="preserve">Points positifs (est ce que la com a été facile ? + pouvoir utiliser des compétences qu’on nous a donné ou acquises tout seul)</w:t>
      </w:r>
    </w:p>
    <w:p w:rsidR="00000000" w:rsidDel="00000000" w:rsidP="00000000" w:rsidRDefault="00000000" w:rsidRPr="00000000" w14:paraId="00000028">
      <w:pPr>
        <w:pageBreakBefore w:val="0"/>
        <w:rPr>
          <w:color w:val="62e728"/>
        </w:rPr>
      </w:pPr>
      <w:r w:rsidDel="00000000" w:rsidR="00000000" w:rsidRPr="00000000">
        <w:rPr>
          <w:color w:val="62e728"/>
          <w:rtl w:val="0"/>
        </w:rPr>
        <w:t xml:space="preserve">( mal choix de sujet, pas respect du diagramme gante.. etc )</w:t>
      </w:r>
    </w:p>
    <w:p w:rsidR="00000000" w:rsidDel="00000000" w:rsidP="00000000" w:rsidRDefault="00000000" w:rsidRPr="00000000" w14:paraId="0000002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 noter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Terminer la collecte de données pour le 08/02 (1000 à 2000 articles)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Attention pertinence des mots clefs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Penser à une étude marketing au besoin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Penser à mettre des références : données extraites à partir de …, cours utilisés…</w:t>
      </w:r>
    </w:p>
    <w:p w:rsidR="00000000" w:rsidDel="00000000" w:rsidP="00000000" w:rsidRDefault="00000000" w:rsidRPr="00000000" w14:paraId="00000031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(Concaténation de données)</w:t>
      </w:r>
    </w:p>
    <w:p w:rsidR="00000000" w:rsidDel="00000000" w:rsidP="00000000" w:rsidRDefault="00000000" w:rsidRPr="00000000" w14:paraId="00000033">
      <w:pPr>
        <w:pageBreakBefore w:val="0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g3_creation_json_insertion.ipynb : associer les résultats de la classification du thème aux données - Résultats : insertion_articles.json</w:t>
      </w:r>
    </w:p>
    <w:p w:rsidR="00000000" w:rsidDel="00000000" w:rsidP="00000000" w:rsidRDefault="00000000" w:rsidRPr="00000000" w14:paraId="00000034">
      <w:pPr>
        <w:pageBreakBefore w:val="0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(Affectation type d’arnaque)</w:t>
      </w:r>
    </w:p>
    <w:p w:rsidR="00000000" w:rsidDel="00000000" w:rsidP="00000000" w:rsidRDefault="00000000" w:rsidRPr="00000000" w14:paraId="00000036">
      <w:pPr>
        <w:pageBreakBefore w:val="0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tbd_analyse_texte_type_arnaque : Résultats : type_scams.json</w:t>
      </w:r>
    </w:p>
    <w:p w:rsidR="00000000" w:rsidDel="00000000" w:rsidP="00000000" w:rsidRDefault="00000000" w:rsidRPr="00000000" w14:paraId="00000037">
      <w:pPr>
        <w:pageBreakBefore w:val="0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057400" cy="42291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7400" cy="42291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7400" cy="42291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7400" cy="42291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7400" cy="42291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7400" cy="42291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7400" cy="42291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7400" cy="42291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7400" cy="42291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5.jpg"/><Relationship Id="rId13" Type="http://schemas.openxmlformats.org/officeDocument/2006/relationships/image" Target="media/image8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4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6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