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F1492" w:rsidRPr="0089003A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E53136">
        <w:rPr>
          <w:rFonts w:ascii="Arial" w:hAnsi="Arial" w:cs="Arial"/>
          <w:sz w:val="32"/>
          <w:szCs w:val="32"/>
        </w:rPr>
        <w:t xml:space="preserve"> 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8B3AB7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E53136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78A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AE178A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9003A" w:rsidRPr="0089003A" w:rsidRDefault="0089003A" w:rsidP="0084255A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  <w:r w:rsidR="00BE37B3">
        <w:rPr>
          <w:rFonts w:ascii="Times New Roman" w:hAnsi="Times New Roman" w:cs="Times New Roman"/>
          <w:sz w:val="28"/>
          <w:szCs w:val="28"/>
        </w:rPr>
        <w:t xml:space="preserve"> </w:t>
      </w:r>
      <w:r w:rsidRPr="0089003A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525EE5" w:rsidRDefault="0089003A" w:rsidP="0058115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 w:rsidRPr="008900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3132A8" w:rsidRPr="003132A8" w:rsidRDefault="003132A8" w:rsidP="003132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132A8">
        <w:rPr>
          <w:rFonts w:ascii="Times New Roman" w:hAnsi="Times New Roman" w:cs="Times New Roman"/>
          <w:sz w:val="28"/>
          <w:szCs w:val="28"/>
        </w:rPr>
        <w:t>3.</w:t>
      </w:r>
      <w:r w:rsidRPr="003132A8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3132A8">
        <w:rPr>
          <w:rFonts w:ascii="Times New Roman" w:hAnsi="Times New Roman" w:cs="Times New Roman"/>
          <w:sz w:val="28"/>
          <w:szCs w:val="28"/>
        </w:rPr>
        <w:t xml:space="preserve"> Реализуйте процедуру обхода в глубину для графа, представленного</w:t>
      </w:r>
    </w:p>
    <w:p w:rsidR="003132A8" w:rsidRDefault="003132A8" w:rsidP="003132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132A8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3132A8" w:rsidRPr="003132A8" w:rsidRDefault="003132A8" w:rsidP="003132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753EE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132A8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="004622F4" w:rsidRPr="004622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132A8" w:rsidRPr="003132A8" w:rsidRDefault="003132A8" w:rsidP="003132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132A8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:rsidR="003132A8" w:rsidRDefault="003132A8" w:rsidP="003132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132A8">
        <w:rPr>
          <w:rFonts w:ascii="Times New Roman" w:hAnsi="Times New Roman" w:cs="Times New Roman"/>
          <w:sz w:val="28"/>
          <w:szCs w:val="28"/>
        </w:rPr>
        <w:t xml:space="preserve">преобразование рекурсивной реализации обхода графа </w:t>
      </w:r>
      <w:proofErr w:type="gramStart"/>
      <w:r w:rsidRPr="003132A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132A8">
        <w:rPr>
          <w:rFonts w:ascii="Times New Roman" w:hAnsi="Times New Roman" w:cs="Times New Roman"/>
          <w:sz w:val="28"/>
          <w:szCs w:val="28"/>
        </w:rPr>
        <w:t xml:space="preserve"> не рекурсивной.</w:t>
      </w:r>
    </w:p>
    <w:p w:rsidR="00525EE5" w:rsidRPr="003132A8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132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1:</w:t>
      </w:r>
    </w:p>
    <w:p w:rsidR="00525EE5" w:rsidRPr="003132A8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132A8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525EE5" w:rsidRPr="003132A8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8F771D" w:rsidRPr="003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D4726" w:rsidRPr="003132A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132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, n, *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spis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p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numbo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blocker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 xml:space="preserve">//Переменная для контроля не рекурсивной реализации 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8000"/>
          <w:sz w:val="24"/>
          <w:szCs w:val="24"/>
        </w:rPr>
        <w:t xml:space="preserve">//Вершина / </w:t>
      </w:r>
      <w:proofErr w:type="spellStart"/>
      <w:r w:rsidRPr="00D01009">
        <w:rPr>
          <w:rFonts w:ascii="Courier New" w:hAnsi="Courier New" w:cs="Courier New"/>
          <w:color w:val="008000"/>
          <w:sz w:val="24"/>
          <w:szCs w:val="24"/>
        </w:rPr>
        <w:t>След</w:t>
      </w:r>
      <w:proofErr w:type="gramStart"/>
      <w:r w:rsidRPr="00D01009">
        <w:rPr>
          <w:rFonts w:ascii="Courier New" w:hAnsi="Courier New" w:cs="Courier New"/>
          <w:color w:val="008000"/>
          <w:sz w:val="24"/>
          <w:szCs w:val="24"/>
        </w:rPr>
        <w:t>.э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лемент</w:t>
      </w:r>
      <w:proofErr w:type="spellEnd"/>
      <w:r w:rsidRPr="00D01009">
        <w:rPr>
          <w:rFonts w:ascii="Courier New" w:hAnsi="Courier New" w:cs="Courier New"/>
          <w:color w:val="008000"/>
          <w:sz w:val="24"/>
          <w:szCs w:val="24"/>
        </w:rPr>
        <w:t>; Номер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 First;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} **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 groups = 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groups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8000"/>
          <w:sz w:val="24"/>
          <w:szCs w:val="24"/>
        </w:rPr>
        <w:t>//Добавление элемента в список 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1009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{                          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//При отсутствии элементов записываем как первый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1009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;                     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//При наличии других элементов начинаем перебор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(last-&gt;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last-&gt;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D01009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947C17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47C1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47C17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{                                        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При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размере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0,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у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нас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нет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current = </w:t>
      </w:r>
      <w:r w:rsidRPr="00D01009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-&gt;First;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947C17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(current != </w:t>
      </w:r>
      <w:r w:rsidRPr="00947C1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                                      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Перебор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структуры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до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последнего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элемента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выводом</w:t>
      </w:r>
      <w:r w:rsidRPr="00947C17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= current-&gt;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current-&gt;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947C17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7C1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009" w:rsidRPr="00947C17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8000"/>
          <w:sz w:val="24"/>
          <w:szCs w:val="24"/>
        </w:rPr>
        <w:t>//Рекурсивный пои</w:t>
      </w:r>
      <w:proofErr w:type="gramStart"/>
      <w:r w:rsidRPr="00D01009">
        <w:rPr>
          <w:rFonts w:ascii="Courier New" w:hAnsi="Courier New" w:cs="Courier New"/>
          <w:color w:val="008000"/>
          <w:sz w:val="24"/>
          <w:szCs w:val="24"/>
        </w:rPr>
        <w:t>ск в гл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убину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DFS(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+ 1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 "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// вывод вершин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01009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] = 1;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//вершина пройдена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(p[</w:t>
      </w:r>
      <w:proofErr w:type="spellStart"/>
      <w:r w:rsidRPr="00D01009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][i] == 1 &amp;&amp;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[i] == 0) 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// проверка на посещение ранее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DFS(i);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8000"/>
          <w:sz w:val="24"/>
          <w:szCs w:val="24"/>
        </w:rPr>
        <w:t>//Пои</w:t>
      </w:r>
      <w:proofErr w:type="gramStart"/>
      <w:r w:rsidRPr="00D01009">
        <w:rPr>
          <w:rFonts w:ascii="Courier New" w:hAnsi="Courier New" w:cs="Courier New"/>
          <w:color w:val="008000"/>
          <w:sz w:val="24"/>
          <w:szCs w:val="24"/>
        </w:rPr>
        <w:t>ск в гл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убину по спискам 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DeepSearchSmeg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} 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0]-&gt;First;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Counter = 1,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Saver = 1;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Ruler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Counter - 1] = Counter;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(Counter != n + 1)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(Saver ==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+ 1;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+ 1;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(vis[j] ==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]-&gt;First;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Saver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Ruler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vis[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{ Ruler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(Ruler ==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Counter - 1]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Tain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947C17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47C17">
        <w:rPr>
          <w:rFonts w:ascii="Courier New" w:hAnsi="Courier New" w:cs="Courier New"/>
          <w:color w:val="008000"/>
          <w:sz w:val="24"/>
          <w:szCs w:val="24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Не</w:t>
      </w:r>
      <w:r w:rsidRPr="00947C1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рекурсивны</w:t>
      </w:r>
      <w:proofErr w:type="gramStart"/>
      <w:r w:rsidRPr="00D01009">
        <w:rPr>
          <w:rFonts w:ascii="Courier New" w:hAnsi="Courier New" w:cs="Courier New"/>
          <w:color w:val="008000"/>
          <w:sz w:val="24"/>
          <w:szCs w:val="24"/>
        </w:rPr>
        <w:t>й</w:t>
      </w:r>
      <w:r w:rsidRPr="00947C17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циклический</w:t>
      </w:r>
      <w:r w:rsidRPr="00947C17">
        <w:rPr>
          <w:rFonts w:ascii="Courier New" w:hAnsi="Courier New" w:cs="Courier New"/>
          <w:color w:val="008000"/>
          <w:sz w:val="24"/>
          <w:szCs w:val="24"/>
        </w:rPr>
        <w:t xml:space="preserve">)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947C1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в</w:t>
      </w:r>
      <w:r w:rsidRPr="00947C1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глубину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NoRecSearch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} 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(check !=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numbo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numbo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numbo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((p[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1) &amp;&amp; (vis[m] == 0)) { vis[m] = 1;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 - 1;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+ 1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check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blocker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 == 0)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check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(blocker ==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numbo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blocker =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1009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(0));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//по-настоящему случайная генерация массива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D01009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№1: \n"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*));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3); 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Создаём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AddSmegElem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[i], i + 1);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//Вставляем в начало каждого списка смежности номер отвечающей вершины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Задание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1.1//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009" w:rsidRPr="00947C17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7C1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47C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7C17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7C1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47C1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7C17">
        <w:rPr>
          <w:rFonts w:ascii="Courier New" w:hAnsi="Courier New" w:cs="Courier New"/>
          <w:color w:val="000000"/>
          <w:sz w:val="24"/>
          <w:szCs w:val="24"/>
        </w:rPr>
        <w:t xml:space="preserve">++) {             </w:t>
      </w:r>
      <w:r w:rsidRPr="00947C17">
        <w:rPr>
          <w:rFonts w:ascii="Courier New" w:hAnsi="Courier New" w:cs="Courier New"/>
          <w:color w:val="008000"/>
          <w:sz w:val="24"/>
          <w:szCs w:val="24"/>
        </w:rPr>
        <w:t>//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Генерация</w:t>
      </w:r>
      <w:r w:rsidRPr="00947C1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матрицы</w:t>
      </w:r>
      <w:r w:rsidRPr="00947C1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7C17">
        <w:rPr>
          <w:rFonts w:ascii="Courier New" w:hAnsi="Courier New" w:cs="Courier New"/>
          <w:color w:val="000000"/>
          <w:sz w:val="24"/>
          <w:szCs w:val="24"/>
        </w:rPr>
        <w:tab/>
      </w:r>
      <w:r w:rsidRPr="00947C1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0+pogr; m &lt; n; m++) {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>p[i][i] = 0;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{           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//Создание списков смежности из матрицы 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1) {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], m + 1); }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D01009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матрицы</w:t>
      </w:r>
      <w:r w:rsidRPr="00D0100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D0100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D01009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01009">
        <w:rPr>
          <w:rFonts w:ascii="Courier New" w:hAnsi="Courier New" w:cs="Courier New"/>
          <w:color w:val="A31515"/>
          <w:sz w:val="24"/>
          <w:szCs w:val="24"/>
        </w:rPr>
        <w:t>Списки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</w:rPr>
        <w:t xml:space="preserve"> смежности для </w:t>
      </w:r>
      <w:proofErr w:type="spellStart"/>
      <w:r w:rsidRPr="00D01009">
        <w:rPr>
          <w:rFonts w:ascii="Courier New" w:hAnsi="Courier New" w:cs="Courier New"/>
          <w:color w:val="A31515"/>
          <w:sz w:val="24"/>
          <w:szCs w:val="24"/>
        </w:rPr>
        <w:t>Мартицы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</w:rPr>
        <w:t xml:space="preserve"> №1:"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01009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D01009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D01009">
        <w:rPr>
          <w:rFonts w:ascii="Courier New" w:hAnsi="Courier New" w:cs="Courier New"/>
          <w:color w:val="008000"/>
          <w:sz w:val="24"/>
          <w:szCs w:val="24"/>
        </w:rPr>
        <w:t xml:space="preserve"> списков смежности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>]); }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////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//Задание 1.2// Рекурсия - Поиск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D01009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01009">
        <w:rPr>
          <w:rFonts w:ascii="Courier New" w:hAnsi="Courier New" w:cs="Courier New"/>
          <w:color w:val="A31515"/>
          <w:sz w:val="24"/>
          <w:szCs w:val="24"/>
        </w:rPr>
        <w:t>Вершины</w:t>
      </w:r>
      <w:proofErr w:type="spellEnd"/>
      <w:r w:rsidRPr="00D01009">
        <w:rPr>
          <w:rFonts w:ascii="Courier New" w:hAnsi="Courier New" w:cs="Courier New"/>
          <w:color w:val="A31515"/>
          <w:sz w:val="24"/>
          <w:szCs w:val="24"/>
        </w:rPr>
        <w:t>: "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  <w:t>DFS(0);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"\n(Рекурсивная реализация)"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////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//Задание 1.3// Списки смежности - Поиск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DeepSearchSmeg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"(Поиск по спискам смежности)"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////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//Задание 2.1// Не рекурси</w:t>
      </w:r>
      <w:proofErr w:type="gramStart"/>
      <w:r w:rsidRPr="00D01009">
        <w:rPr>
          <w:rFonts w:ascii="Courier New" w:hAnsi="Courier New" w:cs="Courier New"/>
          <w:color w:val="008000"/>
          <w:sz w:val="24"/>
          <w:szCs w:val="24"/>
        </w:rPr>
        <w:t>я(</w:t>
      </w:r>
      <w:proofErr w:type="gramEnd"/>
      <w:r w:rsidRPr="00D01009">
        <w:rPr>
          <w:rFonts w:ascii="Courier New" w:hAnsi="Courier New" w:cs="Courier New"/>
          <w:color w:val="008000"/>
          <w:sz w:val="24"/>
          <w:szCs w:val="24"/>
        </w:rPr>
        <w:t>цикл) - Поиск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NoRecSearch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A31515"/>
          <w:sz w:val="24"/>
          <w:szCs w:val="24"/>
        </w:rPr>
        <w:t>"\n(Не рекурсивная реализация)"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00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100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r w:rsidRPr="00D01009">
        <w:rPr>
          <w:rFonts w:ascii="Courier New" w:hAnsi="Courier New" w:cs="Courier New"/>
          <w:color w:val="008000"/>
          <w:sz w:val="24"/>
          <w:szCs w:val="24"/>
        </w:rPr>
        <w:t>////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100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01009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D01009" w:rsidRPr="00D01009" w:rsidRDefault="00D01009" w:rsidP="00D01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00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</w:t>
      </w:r>
      <w:bookmarkStart w:id="0" w:name="_GoBack"/>
      <w:bookmarkEnd w:id="0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 xml:space="preserve">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525EE5" w:rsidRDefault="00525EE5" w:rsidP="00554D9F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B721D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B721D9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9A3" w:rsidRPr="009C69A3">
        <w:rPr>
          <w:rFonts w:ascii="Times New Roman" w:hAnsi="Times New Roman" w:cs="Times New Roman"/>
          <w:sz w:val="28"/>
          <w:szCs w:val="28"/>
        </w:rPr>
        <w:t xml:space="preserve"> </w:t>
      </w:r>
      <w:r w:rsidR="00DF4DC6"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="00B721D9" w:rsidRPr="00B721D9">
        <w:rPr>
          <w:rFonts w:ascii="Times New Roman" w:hAnsi="Times New Roman" w:cs="Times New Roman"/>
          <w:sz w:val="28"/>
          <w:szCs w:val="28"/>
        </w:rPr>
        <w:t>прод</w:t>
      </w:r>
      <w:r w:rsidR="00124018">
        <w:rPr>
          <w:rFonts w:ascii="Times New Roman" w:hAnsi="Times New Roman" w:cs="Times New Roman"/>
          <w:sz w:val="28"/>
          <w:szCs w:val="28"/>
        </w:rPr>
        <w:t>олжа</w:t>
      </w:r>
      <w:r w:rsidR="00DF4DC6">
        <w:rPr>
          <w:rFonts w:ascii="Times New Roman" w:hAnsi="Times New Roman" w:cs="Times New Roman"/>
          <w:sz w:val="28"/>
          <w:szCs w:val="28"/>
        </w:rPr>
        <w:t xml:space="preserve">ется </w:t>
      </w:r>
      <w:r w:rsidR="00124018">
        <w:rPr>
          <w:rFonts w:ascii="Times New Roman" w:hAnsi="Times New Roman" w:cs="Times New Roman"/>
          <w:sz w:val="28"/>
          <w:szCs w:val="28"/>
        </w:rPr>
        <w:t xml:space="preserve">до тех пор, пока </w:t>
      </w:r>
      <w:r w:rsidR="009F2C64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spellStart"/>
      <w:r w:rsidR="009F2C64">
        <w:rPr>
          <w:rFonts w:ascii="Times New Roman" w:hAnsi="Times New Roman" w:cs="Times New Roman"/>
          <w:sz w:val="28"/>
          <w:szCs w:val="28"/>
        </w:rPr>
        <w:t>не</w:t>
      </w:r>
      <w:r w:rsidR="00DF4DC6">
        <w:rPr>
          <w:rFonts w:ascii="Times New Roman" w:hAnsi="Times New Roman" w:cs="Times New Roman"/>
          <w:sz w:val="28"/>
          <w:szCs w:val="28"/>
        </w:rPr>
        <w:t>посещ</w:t>
      </w:r>
      <w:r w:rsidR="00C90E3F">
        <w:rPr>
          <w:rFonts w:ascii="Times New Roman" w:hAnsi="Times New Roman" w:cs="Times New Roman"/>
          <w:sz w:val="28"/>
          <w:szCs w:val="28"/>
        </w:rPr>
        <w:t>ё</w:t>
      </w:r>
      <w:r w:rsidR="00DF4DC6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="00DF4DC6"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="006A11E5"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216F" w:rsidRPr="00820FBF" w:rsidRDefault="00B71922" w:rsidP="0042202D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данная программа осуществляет</w:t>
      </w:r>
      <w:r w:rsidR="001B216F" w:rsidRPr="003132A8">
        <w:rPr>
          <w:rFonts w:ascii="Times New Roman" w:hAnsi="Times New Roman" w:cs="Times New Roman"/>
          <w:sz w:val="28"/>
          <w:szCs w:val="28"/>
        </w:rPr>
        <w:t xml:space="preserve"> процедуру обхода в глубину для графа, представленного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16F" w:rsidRPr="003132A8">
        <w:rPr>
          <w:rFonts w:ascii="Times New Roman" w:hAnsi="Times New Roman" w:cs="Times New Roman"/>
          <w:sz w:val="28"/>
          <w:szCs w:val="28"/>
        </w:rPr>
        <w:t>списками смежности.</w:t>
      </w:r>
      <w:r w:rsidR="001B216F">
        <w:rPr>
          <w:rFonts w:ascii="Times New Roman" w:hAnsi="Times New Roman" w:cs="Times New Roman"/>
          <w:sz w:val="28"/>
          <w:szCs w:val="28"/>
        </w:rPr>
        <w:t xml:space="preserve"> </w:t>
      </w:r>
      <w:r w:rsidR="0022214E">
        <w:rPr>
          <w:rFonts w:ascii="Times New Roman" w:hAnsi="Times New Roman" w:cs="Times New Roman"/>
          <w:sz w:val="28"/>
          <w:szCs w:val="28"/>
        </w:rPr>
        <w:t>А д</w:t>
      </w:r>
      <w:r w:rsidR="001B216F" w:rsidRPr="003132A8">
        <w:rPr>
          <w:rFonts w:ascii="Times New Roman" w:hAnsi="Times New Roman" w:cs="Times New Roman"/>
          <w:sz w:val="28"/>
          <w:szCs w:val="28"/>
        </w:rPr>
        <w:t>ля матричной формы</w:t>
      </w:r>
      <w:r w:rsidR="0042202D">
        <w:rPr>
          <w:rFonts w:ascii="Times New Roman" w:hAnsi="Times New Roman" w:cs="Times New Roman"/>
          <w:sz w:val="28"/>
          <w:szCs w:val="28"/>
        </w:rPr>
        <w:t xml:space="preserve"> представления графов выполн</w:t>
      </w:r>
      <w:r w:rsidR="0022214E">
        <w:rPr>
          <w:rFonts w:ascii="Times New Roman" w:hAnsi="Times New Roman" w:cs="Times New Roman"/>
          <w:sz w:val="28"/>
          <w:szCs w:val="28"/>
        </w:rPr>
        <w:t>яет</w:t>
      </w:r>
      <w:r w:rsidR="0042202D">
        <w:rPr>
          <w:rFonts w:ascii="Times New Roman" w:hAnsi="Times New Roman" w:cs="Times New Roman"/>
          <w:sz w:val="28"/>
          <w:szCs w:val="28"/>
        </w:rPr>
        <w:t xml:space="preserve"> </w:t>
      </w:r>
      <w:r w:rsidR="001B216F" w:rsidRPr="003132A8">
        <w:rPr>
          <w:rFonts w:ascii="Times New Roman" w:hAnsi="Times New Roman" w:cs="Times New Roman"/>
          <w:sz w:val="28"/>
          <w:szCs w:val="28"/>
        </w:rPr>
        <w:t xml:space="preserve">преобразование рекурсивной реализации обхода графа </w:t>
      </w:r>
      <w:proofErr w:type="gramStart"/>
      <w:r w:rsidR="001B216F" w:rsidRPr="003132A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1B216F" w:rsidRPr="003132A8">
        <w:rPr>
          <w:rFonts w:ascii="Times New Roman" w:hAnsi="Times New Roman" w:cs="Times New Roman"/>
          <w:sz w:val="28"/>
          <w:szCs w:val="28"/>
        </w:rPr>
        <w:t xml:space="preserve"> не рекурсивной.</w:t>
      </w:r>
    </w:p>
    <w:p w:rsidR="00525EE5" w:rsidRPr="00947C17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947C17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0B0B53" wp14:editId="6E1522B8">
            <wp:extent cx="2811780" cy="4114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E5" w:rsidRDefault="00525EE5" w:rsidP="00BD23E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="00AB2521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 w:rsidR="00E647FA">
        <w:rPr>
          <w:rFonts w:ascii="Times New Roman" w:hAnsi="Times New Roman" w:cs="Times New Roman"/>
          <w:sz w:val="28"/>
          <w:szCs w:val="28"/>
        </w:rPr>
        <w:t>.</w:t>
      </w:r>
    </w:p>
    <w:p w:rsidR="00525EE5" w:rsidRPr="00966D68" w:rsidRDefault="00525EE5" w:rsidP="00525EE5">
      <w:pPr>
        <w:spacing w:after="0" w:line="360" w:lineRule="auto"/>
      </w:pPr>
    </w:p>
    <w:p w:rsidR="00E5249C" w:rsidRDefault="00525EE5" w:rsidP="009E6C42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="006A11E5"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90558B"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="0090558B" w:rsidRPr="0090558B"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8859F7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9313D" w:rsidRPr="00CF2FE4" w:rsidRDefault="00F9313D" w:rsidP="0090558B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F9313D" w:rsidRPr="00CF2FE4" w:rsidSect="0046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28BF"/>
    <w:rsid w:val="00002EF3"/>
    <w:rsid w:val="00044943"/>
    <w:rsid w:val="000726F1"/>
    <w:rsid w:val="000B4D07"/>
    <w:rsid w:val="000E28BF"/>
    <w:rsid w:val="000E6AB3"/>
    <w:rsid w:val="00124018"/>
    <w:rsid w:val="001326CC"/>
    <w:rsid w:val="00137D56"/>
    <w:rsid w:val="00152F64"/>
    <w:rsid w:val="00163C57"/>
    <w:rsid w:val="00164565"/>
    <w:rsid w:val="001B216F"/>
    <w:rsid w:val="001C48EB"/>
    <w:rsid w:val="001C5FF6"/>
    <w:rsid w:val="0022214E"/>
    <w:rsid w:val="0023251E"/>
    <w:rsid w:val="002761B8"/>
    <w:rsid w:val="002A62D9"/>
    <w:rsid w:val="002B0C96"/>
    <w:rsid w:val="002E134E"/>
    <w:rsid w:val="002F1E73"/>
    <w:rsid w:val="003132A8"/>
    <w:rsid w:val="003C4DD4"/>
    <w:rsid w:val="003D4726"/>
    <w:rsid w:val="003F0571"/>
    <w:rsid w:val="0042202D"/>
    <w:rsid w:val="00424E05"/>
    <w:rsid w:val="0043080D"/>
    <w:rsid w:val="0044724A"/>
    <w:rsid w:val="0046209F"/>
    <w:rsid w:val="004622F4"/>
    <w:rsid w:val="0049135F"/>
    <w:rsid w:val="00525EE5"/>
    <w:rsid w:val="00554D9F"/>
    <w:rsid w:val="005727F5"/>
    <w:rsid w:val="00576C22"/>
    <w:rsid w:val="0058115B"/>
    <w:rsid w:val="005B2F38"/>
    <w:rsid w:val="005D3798"/>
    <w:rsid w:val="00602C49"/>
    <w:rsid w:val="00607FD1"/>
    <w:rsid w:val="00614B44"/>
    <w:rsid w:val="006605DA"/>
    <w:rsid w:val="0068145A"/>
    <w:rsid w:val="006A11E5"/>
    <w:rsid w:val="006A37A5"/>
    <w:rsid w:val="006B5FA4"/>
    <w:rsid w:val="006C0911"/>
    <w:rsid w:val="006C7981"/>
    <w:rsid w:val="006D146F"/>
    <w:rsid w:val="006F17CB"/>
    <w:rsid w:val="00756724"/>
    <w:rsid w:val="007A5061"/>
    <w:rsid w:val="007B1A6C"/>
    <w:rsid w:val="00820FBF"/>
    <w:rsid w:val="00834B9C"/>
    <w:rsid w:val="00837779"/>
    <w:rsid w:val="0084255A"/>
    <w:rsid w:val="008831AF"/>
    <w:rsid w:val="008859F7"/>
    <w:rsid w:val="0089003A"/>
    <w:rsid w:val="008D3B21"/>
    <w:rsid w:val="008F771D"/>
    <w:rsid w:val="0090558B"/>
    <w:rsid w:val="00912C83"/>
    <w:rsid w:val="00926BDD"/>
    <w:rsid w:val="00947C17"/>
    <w:rsid w:val="00966D68"/>
    <w:rsid w:val="009C69A3"/>
    <w:rsid w:val="009D473D"/>
    <w:rsid w:val="009D5560"/>
    <w:rsid w:val="009E6C42"/>
    <w:rsid w:val="009F2C64"/>
    <w:rsid w:val="00A074F6"/>
    <w:rsid w:val="00A60E37"/>
    <w:rsid w:val="00A62D06"/>
    <w:rsid w:val="00A7073A"/>
    <w:rsid w:val="00AB2521"/>
    <w:rsid w:val="00AC3A89"/>
    <w:rsid w:val="00AD2693"/>
    <w:rsid w:val="00AD35DB"/>
    <w:rsid w:val="00AD70A9"/>
    <w:rsid w:val="00AE178A"/>
    <w:rsid w:val="00B3292D"/>
    <w:rsid w:val="00B43792"/>
    <w:rsid w:val="00B71922"/>
    <w:rsid w:val="00B721D9"/>
    <w:rsid w:val="00BB4BA8"/>
    <w:rsid w:val="00BD0AF9"/>
    <w:rsid w:val="00BD23EB"/>
    <w:rsid w:val="00BE37B3"/>
    <w:rsid w:val="00BF6F99"/>
    <w:rsid w:val="00C11FCB"/>
    <w:rsid w:val="00C13188"/>
    <w:rsid w:val="00C753EE"/>
    <w:rsid w:val="00C90E3F"/>
    <w:rsid w:val="00CF2FE4"/>
    <w:rsid w:val="00D01009"/>
    <w:rsid w:val="00D63AD4"/>
    <w:rsid w:val="00DA5A51"/>
    <w:rsid w:val="00DA7F76"/>
    <w:rsid w:val="00DD4A39"/>
    <w:rsid w:val="00DF1492"/>
    <w:rsid w:val="00DF4DC6"/>
    <w:rsid w:val="00E33FD9"/>
    <w:rsid w:val="00E511BC"/>
    <w:rsid w:val="00E5249C"/>
    <w:rsid w:val="00E53136"/>
    <w:rsid w:val="00E54D82"/>
    <w:rsid w:val="00E647FA"/>
    <w:rsid w:val="00EB141E"/>
    <w:rsid w:val="00EC58DB"/>
    <w:rsid w:val="00F2020E"/>
    <w:rsid w:val="00F9313D"/>
    <w:rsid w:val="00FE6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E752-077E-4C83-8C95-4D16C371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111</cp:revision>
  <dcterms:created xsi:type="dcterms:W3CDTF">2021-09-19T16:08:00Z</dcterms:created>
  <dcterms:modified xsi:type="dcterms:W3CDTF">2021-10-23T05:52:00Z</dcterms:modified>
</cp:coreProperties>
</file>