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84ED" w14:textId="1B85F926" w:rsidR="00AE488F" w:rsidRDefault="00AE488F" w:rsidP="002963A2">
      <w:pPr>
        <w:pStyle w:val="1"/>
      </w:pPr>
      <w:r>
        <w:t>Практическое занятие №2</w:t>
      </w:r>
      <w:r w:rsidR="002963A2">
        <w:t xml:space="preserve">. Численные методы решения ОДУ. Вариант </w:t>
      </w:r>
      <w:r w:rsidR="00393757">
        <w:t>9</w:t>
      </w:r>
      <w:r>
        <w:t xml:space="preserve"> </w:t>
      </w:r>
    </w:p>
    <w:p w14:paraId="3D9740A1" w14:textId="77777777" w:rsidR="0039620A" w:rsidRDefault="00AE488F" w:rsidP="0039620A">
      <w:pPr>
        <w:pStyle w:val="2"/>
      </w:pPr>
      <w:r>
        <w:t>Формулировка задания</w:t>
      </w:r>
    </w:p>
    <w:p w14:paraId="240FF388" w14:textId="7F73439C" w:rsidR="00E62CCC" w:rsidRPr="0062426B" w:rsidRDefault="00E62CCC" w:rsidP="0062426B">
      <w:pPr>
        <w:ind w:firstLine="360"/>
      </w:pPr>
      <w:r w:rsidRPr="0062426B">
        <w:t>Формулировка задания: Написать программу для рассч</w:t>
      </w:r>
      <w:r w:rsidR="00A41EF3">
        <w:t>е</w:t>
      </w:r>
      <w:r w:rsidRPr="0062426B">
        <w:t>та объем выпуска,</w:t>
      </w:r>
      <w:r w:rsidR="0062426B" w:rsidRPr="0062426B">
        <w:t xml:space="preserve"> </w:t>
      </w:r>
      <w:r w:rsidRPr="0062426B">
        <w:t>используя соотношения дискретной модели Харрода-Домара и значения</w:t>
      </w:r>
      <w:r w:rsidR="0062426B" w:rsidRPr="0062426B">
        <w:rPr>
          <w:i/>
        </w:rPr>
        <w:t xml:space="preserve"> </w:t>
      </w:r>
      <w:r w:rsidRPr="0062426B">
        <w:t>констант. Построить графики функций Y(t), C(t) и I(t) на одном графике.</w:t>
      </w:r>
    </w:p>
    <w:p w14:paraId="12FE6926" w14:textId="6E16B7DA" w:rsidR="00E62CCC" w:rsidRDefault="00E62CCC" w:rsidP="00E62CCC">
      <w:pPr>
        <w:pStyle w:val="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Значения констант: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0"/>
        <w:gridCol w:w="2647"/>
        <w:gridCol w:w="2223"/>
        <w:gridCol w:w="2225"/>
      </w:tblGrid>
      <w:tr w:rsidR="0062426B" w14:paraId="7FD45E22" w14:textId="77777777" w:rsidTr="00A6070A">
        <w:tc>
          <w:tcPr>
            <w:tcW w:w="2250" w:type="dxa"/>
          </w:tcPr>
          <w:p w14:paraId="7494ED70" w14:textId="77777777" w:rsidR="0062426B" w:rsidRDefault="0062426B" w:rsidP="0062426B">
            <w:r>
              <w:t>Норма</w:t>
            </w:r>
          </w:p>
          <w:p w14:paraId="1065E258" w14:textId="77777777" w:rsidR="0062426B" w:rsidRDefault="0062426B" w:rsidP="0062426B">
            <w:r>
              <w:t>сбережения,</w:t>
            </w:r>
          </w:p>
          <w:p w14:paraId="45613BC2" w14:textId="2FA8F8CD" w:rsidR="0062426B" w:rsidRDefault="0062426B" w:rsidP="0062426B">
            <w:r>
              <w:t>S</w:t>
            </w:r>
          </w:p>
        </w:tc>
        <w:tc>
          <w:tcPr>
            <w:tcW w:w="2647" w:type="dxa"/>
          </w:tcPr>
          <w:p w14:paraId="45CE0284" w14:textId="77777777" w:rsidR="0062426B" w:rsidRDefault="0062426B" w:rsidP="0062426B">
            <w:r>
              <w:t>Средняя</w:t>
            </w:r>
          </w:p>
          <w:p w14:paraId="0B4349D0" w14:textId="77777777" w:rsidR="0062426B" w:rsidRDefault="0062426B" w:rsidP="0062426B">
            <w:r>
              <w:t>производительность</w:t>
            </w:r>
          </w:p>
          <w:p w14:paraId="3E3E6DC0" w14:textId="2F736B75" w:rsidR="0062426B" w:rsidRDefault="0062426B" w:rsidP="0062426B">
            <w:r>
              <w:t>капитала, σ</w:t>
            </w:r>
          </w:p>
        </w:tc>
        <w:tc>
          <w:tcPr>
            <w:tcW w:w="2223" w:type="dxa"/>
          </w:tcPr>
          <w:p w14:paraId="10FECA01" w14:textId="77777777" w:rsidR="0062426B" w:rsidRDefault="0062426B" w:rsidP="0062426B">
            <w:r>
              <w:t>Начальное</w:t>
            </w:r>
          </w:p>
          <w:p w14:paraId="19983C84" w14:textId="77777777" w:rsidR="0062426B" w:rsidRDefault="0062426B" w:rsidP="0062426B">
            <w:r>
              <w:t>значение</w:t>
            </w:r>
          </w:p>
          <w:p w14:paraId="7C052448" w14:textId="0056579E" w:rsidR="0062426B" w:rsidRDefault="0062426B" w:rsidP="0062426B">
            <w:r>
              <w:t>выпуска, Y0</w:t>
            </w:r>
          </w:p>
        </w:tc>
        <w:tc>
          <w:tcPr>
            <w:tcW w:w="2225" w:type="dxa"/>
          </w:tcPr>
          <w:p w14:paraId="41C2DB74" w14:textId="77777777" w:rsidR="0062426B" w:rsidRDefault="0062426B" w:rsidP="0062426B">
            <w:r>
              <w:t>Расчетный</w:t>
            </w:r>
          </w:p>
          <w:p w14:paraId="6B69B88C" w14:textId="77777777" w:rsidR="0062426B" w:rsidRDefault="0062426B" w:rsidP="0062426B">
            <w:r>
              <w:t>интервал,</w:t>
            </w:r>
          </w:p>
          <w:p w14:paraId="6C4DCD92" w14:textId="51D9B0AB" w:rsidR="0062426B" w:rsidRDefault="0062426B" w:rsidP="0062426B">
            <w:r>
              <w:t>T</w:t>
            </w:r>
          </w:p>
        </w:tc>
      </w:tr>
      <w:tr w:rsidR="00A6070A" w14:paraId="7A0FC71B" w14:textId="77777777" w:rsidTr="00A6070A">
        <w:tc>
          <w:tcPr>
            <w:tcW w:w="2250" w:type="dxa"/>
          </w:tcPr>
          <w:p w14:paraId="112C478C" w14:textId="5AAA9505" w:rsidR="00A6070A" w:rsidRDefault="00A6070A" w:rsidP="00A6070A">
            <w:r>
              <w:rPr>
                <w:rFonts w:cs="Times New Roman"/>
                <w:szCs w:val="28"/>
              </w:rPr>
              <w:t>0,72</w:t>
            </w:r>
          </w:p>
        </w:tc>
        <w:tc>
          <w:tcPr>
            <w:tcW w:w="2647" w:type="dxa"/>
          </w:tcPr>
          <w:p w14:paraId="6AC18FD0" w14:textId="3F3DEAE2" w:rsidR="00A6070A" w:rsidRDefault="00A6070A" w:rsidP="00A6070A">
            <w:r>
              <w:rPr>
                <w:rFonts w:cs="Times New Roman"/>
                <w:szCs w:val="28"/>
              </w:rPr>
              <w:t>1,57</w:t>
            </w:r>
          </w:p>
        </w:tc>
        <w:tc>
          <w:tcPr>
            <w:tcW w:w="2223" w:type="dxa"/>
          </w:tcPr>
          <w:p w14:paraId="1EB7031E" w14:textId="5E953A01" w:rsidR="00A6070A" w:rsidRDefault="00A6070A" w:rsidP="00A6070A">
            <w:r>
              <w:rPr>
                <w:rFonts w:cs="Times New Roman"/>
                <w:szCs w:val="28"/>
              </w:rPr>
              <w:t>80</w:t>
            </w:r>
          </w:p>
        </w:tc>
        <w:tc>
          <w:tcPr>
            <w:tcW w:w="2225" w:type="dxa"/>
          </w:tcPr>
          <w:p w14:paraId="6DFF6698" w14:textId="14ACE554" w:rsidR="00A6070A" w:rsidRPr="0062426B" w:rsidRDefault="00A6070A" w:rsidP="00A6070A">
            <w:pPr>
              <w:rPr>
                <w:lang w:val="en-US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</w:tbl>
    <w:p w14:paraId="78982B6A" w14:textId="77777777" w:rsidR="0062426B" w:rsidRPr="0062426B" w:rsidRDefault="0062426B" w:rsidP="0062426B"/>
    <w:p w14:paraId="4A5BAA30" w14:textId="77777777" w:rsidR="0062426B" w:rsidRDefault="0062426B" w:rsidP="0062426B">
      <w:pPr>
        <w:ind w:firstLine="708"/>
      </w:pPr>
      <w:r>
        <w:t>Значения констант должны передаваться в функцию в виде аргументов,</w:t>
      </w:r>
    </w:p>
    <w:p w14:paraId="501C0214" w14:textId="399CCA5B" w:rsidR="0062426B" w:rsidRDefault="0062426B" w:rsidP="0062426B">
      <w:r>
        <w:t>эндогенные значения инициализируются нулями</w:t>
      </w:r>
    </w:p>
    <w:p w14:paraId="3CC73493" w14:textId="158FFE50" w:rsidR="00E62CCC" w:rsidRPr="00E62CCC" w:rsidRDefault="00E62CCC" w:rsidP="0062426B">
      <w:pPr>
        <w:rPr>
          <w:i/>
        </w:rPr>
      </w:pPr>
      <w:r w:rsidRPr="00E62CCC">
        <w:t>.</w:t>
      </w:r>
    </w:p>
    <w:p w14:paraId="4138CEE8" w14:textId="77777777" w:rsidR="00E62CCC" w:rsidRPr="00E62CCC" w:rsidRDefault="00E62CCC" w:rsidP="00E62CCC">
      <w:pPr>
        <w:pStyle w:val="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Словесное описание алгоритма:</w:t>
      </w:r>
    </w:p>
    <w:p w14:paraId="3B667C83" w14:textId="4CD8347A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Получить из входных параметров значения констант</w:t>
      </w:r>
    </w:p>
    <w:p w14:paraId="65C38C72" w14:textId="28B36F71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Инициализировать эндогенные переменные нулями</w:t>
      </w:r>
    </w:p>
    <w:p w14:paraId="19EFEFF8" w14:textId="102780DB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Присвоить начальные значения Y[0] и C[0]</w:t>
      </w:r>
    </w:p>
    <w:p w14:paraId="24D5CEEB" w14:textId="7BF9719D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Открыть цикл от 1 до предела расчетного интервала</w:t>
      </w:r>
    </w:p>
    <w:p w14:paraId="396FCE56" w14:textId="12788388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Рассчитать очередные значения S, I и DK</w:t>
      </w:r>
    </w:p>
    <w:p w14:paraId="114B7F3A" w14:textId="1056877F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Рассчитать следующие значения I и C</w:t>
      </w:r>
    </w:p>
    <w:p w14:paraId="3488EC56" w14:textId="7116EE88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Рассчитать значения темпов прироста предложения, потребления и</w:t>
      </w:r>
      <w:r w:rsidR="0062426B" w:rsidRPr="0062426B">
        <w:t xml:space="preserve"> </w:t>
      </w:r>
      <w:r w:rsidRPr="00E62CCC">
        <w:t>инвестиций</w:t>
      </w:r>
    </w:p>
    <w:p w14:paraId="03DF7D48" w14:textId="32A73DC9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Закончить цикл</w:t>
      </w:r>
    </w:p>
    <w:p w14:paraId="2FD5E50F" w14:textId="17DB1895" w:rsidR="00E62CCC" w:rsidRPr="0062426B" w:rsidRDefault="00E62CCC" w:rsidP="0062426B">
      <w:pPr>
        <w:pStyle w:val="a3"/>
        <w:numPr>
          <w:ilvl w:val="0"/>
          <w:numId w:val="8"/>
        </w:numPr>
        <w:rPr>
          <w:i/>
        </w:rPr>
      </w:pPr>
      <w:r w:rsidRPr="00E62CCC">
        <w:t>Сгенерировать график и вывести его</w:t>
      </w:r>
    </w:p>
    <w:p w14:paraId="3BC1493D" w14:textId="77777777" w:rsidR="00E62CCC" w:rsidRPr="00E62CCC" w:rsidRDefault="00E62CCC" w:rsidP="0062426B">
      <w:pPr>
        <w:rPr>
          <w:i/>
        </w:rPr>
      </w:pPr>
      <w:r w:rsidRPr="00E62CCC">
        <w:t>Блок схема функций</w:t>
      </w:r>
    </w:p>
    <w:p w14:paraId="4C8429B3" w14:textId="01238C5F" w:rsidR="0039620A" w:rsidRDefault="00E62CCC" w:rsidP="0062426B">
      <w:r w:rsidRPr="00E62CCC">
        <w:t>Основная функция</w:t>
      </w:r>
      <w:r w:rsidR="00AE488F">
        <w:t xml:space="preserve">Блок-схемы функций программы </w:t>
      </w:r>
    </w:p>
    <w:p w14:paraId="1B0C2BE6" w14:textId="436B84F9" w:rsidR="006B6538" w:rsidRDefault="00AE488F" w:rsidP="0062426B">
      <w:r>
        <w:t>Основная функция</w:t>
      </w:r>
      <w:r w:rsidR="0039620A">
        <w:t>.</w:t>
      </w:r>
    </w:p>
    <w:p w14:paraId="7A4EC856" w14:textId="77777777" w:rsidR="0039620A" w:rsidRDefault="0039620A" w:rsidP="0039620A">
      <w:pPr>
        <w:ind w:firstLine="708"/>
      </w:pPr>
    </w:p>
    <w:p w14:paraId="3B687A96" w14:textId="7DC893DD" w:rsidR="0039620A" w:rsidRDefault="0039620A" w:rsidP="0039620A">
      <w:pPr>
        <w:keepNext/>
        <w:ind w:firstLine="708"/>
        <w:jc w:val="center"/>
      </w:pPr>
    </w:p>
    <w:p w14:paraId="6150DAA9" w14:textId="37B48514" w:rsidR="0039620A" w:rsidRDefault="00A41EF3" w:rsidP="0039620A">
      <w:pPr>
        <w:ind w:firstLine="708"/>
      </w:pPr>
      <w:r w:rsidRPr="00A41EF3">
        <w:lastRenderedPageBreak/>
        <w:drawing>
          <wp:inline distT="0" distB="0" distL="0" distR="0" wp14:anchorId="23621C05" wp14:editId="05D9B7CC">
            <wp:extent cx="3743847" cy="3210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CCC" w:rsidRPr="00E62CCC">
        <w:rPr>
          <w:noProof/>
        </w:rPr>
        <w:lastRenderedPageBreak/>
        <w:drawing>
          <wp:inline distT="0" distB="0" distL="0" distR="0" wp14:anchorId="0EBFD323" wp14:editId="2B55A870">
            <wp:extent cx="4315427" cy="6839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28E0" w14:textId="3A8FA27B" w:rsidR="00D26E26" w:rsidRDefault="00D26E26" w:rsidP="00D26E26">
      <w:pPr>
        <w:ind w:firstLine="708"/>
        <w:jc w:val="both"/>
      </w:pPr>
    </w:p>
    <w:p w14:paraId="4869BD56" w14:textId="335F4CCE" w:rsidR="0039620A" w:rsidRDefault="0039620A" w:rsidP="0039620A"/>
    <w:p w14:paraId="07715943" w14:textId="0C293193" w:rsidR="003F0DD8" w:rsidRDefault="002963A2" w:rsidP="002963A2">
      <w:pPr>
        <w:pStyle w:val="2"/>
      </w:pPr>
      <w:r>
        <w:t>Программ</w:t>
      </w:r>
      <w:r w:rsidR="003F0DD8">
        <w:t>а</w:t>
      </w:r>
    </w:p>
    <w:p w14:paraId="237E59C4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414671F2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68E1E2A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calculateAndShowGraph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55281583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7DCE1DC6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759374E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4AB874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23715D6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4F18EB2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0A01C329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00A8B1C6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b2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2B89D0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b3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F6D9DF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B51F269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1CD6C4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):           </w:t>
      </w:r>
    </w:p>
    <w:p w14:paraId="20BFBA3C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76584C7C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347B3632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75DAED7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6AD4A4C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7AC2491F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]/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0A7C1A9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b2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]-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])/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5614846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b3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])/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6C27EE5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F006D4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5D42D0E6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54F83F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1C469E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7203ED4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B17186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E62CCC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'$x$'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0108CB2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E62CCC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'$t$'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5F281F8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3710A3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title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Графики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Y(t), C(t), I(t)'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2A1DB63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66A451A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5E9ABA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06AB170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      </w:t>
      </w:r>
    </w:p>
    <w:p w14:paraId="1825B6A9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9DD21DF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calculateAndShowGraph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0.58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1.43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D6FAC96" w14:textId="77777777" w:rsidR="003F0DD8" w:rsidRDefault="003F0DD8" w:rsidP="003F0DD8">
      <w:pPr>
        <w:ind w:firstLine="708"/>
        <w:rPr>
          <w:lang w:val="en-US"/>
        </w:rPr>
      </w:pPr>
    </w:p>
    <w:p w14:paraId="103CACAB" w14:textId="7753F19D" w:rsidR="003F0DD8" w:rsidRPr="00D26E26" w:rsidRDefault="00D26E26" w:rsidP="00D26E26">
      <w:pPr>
        <w:pStyle w:val="2"/>
      </w:pPr>
      <w:r>
        <w:lastRenderedPageBreak/>
        <w:t>Скриншоты</w:t>
      </w:r>
    </w:p>
    <w:p w14:paraId="02B8DC1D" w14:textId="23C918F1" w:rsidR="003F0DD8" w:rsidRPr="00D26E26" w:rsidRDefault="00E62CCC" w:rsidP="003F0DD8">
      <w:pPr>
        <w:ind w:firstLine="708"/>
        <w:rPr>
          <w:lang w:val="en-US"/>
        </w:rPr>
      </w:pPr>
      <w:r w:rsidRPr="00E62CCC">
        <w:rPr>
          <w:noProof/>
          <w:lang w:val="en-US"/>
        </w:rPr>
        <w:drawing>
          <wp:inline distT="0" distB="0" distL="0" distR="0" wp14:anchorId="74CE911E" wp14:editId="0ADBAE33">
            <wp:extent cx="5940425" cy="50520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CA9" w14:textId="28B68E88" w:rsidR="003F0DD8" w:rsidRDefault="003F0DD8" w:rsidP="003F0DD8">
      <w:pPr>
        <w:ind w:firstLine="708"/>
        <w:rPr>
          <w:lang w:val="en-US"/>
        </w:rPr>
      </w:pPr>
    </w:p>
    <w:p w14:paraId="3A4994BF" w14:textId="77777777" w:rsidR="003F0DD8" w:rsidRDefault="003F0DD8" w:rsidP="003F0DD8">
      <w:pPr>
        <w:ind w:firstLine="708"/>
        <w:rPr>
          <w:lang w:val="en-US"/>
        </w:rPr>
      </w:pPr>
    </w:p>
    <w:p w14:paraId="235F8D80" w14:textId="77777777" w:rsidR="003F0DD8" w:rsidRPr="003F0DD8" w:rsidRDefault="003F0DD8" w:rsidP="003F0DD8"/>
    <w:p w14:paraId="08A9024E" w14:textId="77777777" w:rsidR="003F0DD8" w:rsidRPr="003F0DD8" w:rsidRDefault="003F0DD8" w:rsidP="002963A2">
      <w:pPr>
        <w:pStyle w:val="2"/>
      </w:pPr>
      <w:r>
        <w:t xml:space="preserve">Реализация на </w:t>
      </w:r>
      <w:r>
        <w:rPr>
          <w:lang w:val="en-US"/>
        </w:rPr>
        <w:t>Excel</w:t>
      </w:r>
    </w:p>
    <w:p w14:paraId="51280CD4" w14:textId="289348C4" w:rsidR="0039620A" w:rsidRPr="0039620A" w:rsidRDefault="00A6070A" w:rsidP="003F0DD8">
      <w:pPr>
        <w:pStyle w:val="2"/>
        <w:numPr>
          <w:ilvl w:val="0"/>
          <w:numId w:val="0"/>
        </w:numPr>
        <w:ind w:left="720"/>
      </w:pPr>
      <w:r>
        <w:object w:dxaOrig="1233" w:dyaOrig="798" w14:anchorId="4099F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40.2pt" o:ole="">
            <v:imagedata r:id="rId8" o:title=""/>
          </v:shape>
          <o:OLEObject Type="Embed" ProgID="Excel.Sheet.12" ShapeID="_x0000_i1025" DrawAspect="Icon" ObjectID="_1750098622" r:id="rId9"/>
        </w:object>
      </w:r>
      <w:r w:rsidR="0039620A" w:rsidRPr="0039620A">
        <w:t xml:space="preserve"> </w:t>
      </w:r>
    </w:p>
    <w:p w14:paraId="288C96A7" w14:textId="77777777" w:rsidR="0039620A" w:rsidRDefault="0039620A" w:rsidP="002963A2">
      <w:pPr>
        <w:pStyle w:val="2"/>
      </w:pPr>
      <w:r>
        <w:t xml:space="preserve">Вывод </w:t>
      </w:r>
    </w:p>
    <w:p w14:paraId="4A888021" w14:textId="6ADF4B5B" w:rsidR="0039620A" w:rsidRPr="0039620A" w:rsidRDefault="00E62CCC" w:rsidP="0062426B">
      <w:pPr>
        <w:ind w:firstLine="360"/>
      </w:pPr>
      <w:r>
        <w:rPr>
          <w:rStyle w:val="markedcontent"/>
        </w:rPr>
        <w:t>Вывод: в результате работы была изучена модель Харрода – Домара,</w:t>
      </w:r>
      <w:r>
        <w:br/>
      </w:r>
      <w:r>
        <w:rPr>
          <w:rStyle w:val="markedcontent"/>
        </w:rPr>
        <w:t>написана программа для расчета объема производства и построения графиков</w:t>
      </w:r>
      <w:r>
        <w:br/>
      </w:r>
      <w:r>
        <w:rPr>
          <w:rStyle w:val="markedcontent"/>
        </w:rPr>
        <w:t>производства, потребления и инвестиций</w:t>
      </w:r>
    </w:p>
    <w:sectPr w:rsidR="0039620A" w:rsidRPr="0039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94"/>
    <w:multiLevelType w:val="hybridMultilevel"/>
    <w:tmpl w:val="447E0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809"/>
    <w:multiLevelType w:val="hybridMultilevel"/>
    <w:tmpl w:val="90408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6153DD"/>
    <w:multiLevelType w:val="hybridMultilevel"/>
    <w:tmpl w:val="3BC0A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C2D"/>
    <w:multiLevelType w:val="hybridMultilevel"/>
    <w:tmpl w:val="1212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44BB5"/>
    <w:multiLevelType w:val="hybridMultilevel"/>
    <w:tmpl w:val="C2802F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EF264D"/>
    <w:multiLevelType w:val="hybridMultilevel"/>
    <w:tmpl w:val="3D4C1150"/>
    <w:lvl w:ilvl="0" w:tplc="BE3442C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8326F"/>
    <w:multiLevelType w:val="hybridMultilevel"/>
    <w:tmpl w:val="FB904D2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1101B1"/>
    <w:rsid w:val="00221A87"/>
    <w:rsid w:val="00232613"/>
    <w:rsid w:val="002963A2"/>
    <w:rsid w:val="00393757"/>
    <w:rsid w:val="0039620A"/>
    <w:rsid w:val="003F0DD8"/>
    <w:rsid w:val="004A72C1"/>
    <w:rsid w:val="00554DA5"/>
    <w:rsid w:val="0062426B"/>
    <w:rsid w:val="006B6538"/>
    <w:rsid w:val="00A31E72"/>
    <w:rsid w:val="00A41EF3"/>
    <w:rsid w:val="00A6070A"/>
    <w:rsid w:val="00AE488F"/>
    <w:rsid w:val="00D26E26"/>
    <w:rsid w:val="00E62CCC"/>
    <w:rsid w:val="00E84BDC"/>
    <w:rsid w:val="00EA6651"/>
    <w:rsid w:val="00F34F6D"/>
    <w:rsid w:val="00FB0EA0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57D"/>
  <w15:chartTrackingRefBased/>
  <w15:docId w15:val="{B55510D4-356C-462D-8375-B37F224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20A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63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20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0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96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963A2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620A"/>
    <w:rPr>
      <w:rFonts w:ascii="Times New Roman" w:eastAsiaTheme="majorEastAsia" w:hAnsi="Times New Roman" w:cstheme="majorBidi"/>
      <w:i/>
      <w:sz w:val="28"/>
      <w:szCs w:val="26"/>
    </w:rPr>
  </w:style>
  <w:style w:type="character" w:styleId="a5">
    <w:name w:val="Placeholder Text"/>
    <w:basedOn w:val="a0"/>
    <w:uiPriority w:val="99"/>
    <w:semiHidden/>
    <w:rsid w:val="002963A2"/>
    <w:rPr>
      <w:color w:val="808080"/>
    </w:rPr>
  </w:style>
  <w:style w:type="character" w:customStyle="1" w:styleId="markedcontent">
    <w:name w:val="markedcontent"/>
    <w:basedOn w:val="a0"/>
    <w:rsid w:val="00E62CCC"/>
  </w:style>
  <w:style w:type="table" w:styleId="a6">
    <w:name w:val="Table Grid"/>
    <w:basedOn w:val="a1"/>
    <w:uiPriority w:val="39"/>
    <w:rsid w:val="0062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Sidr</dc:creator>
  <cp:keywords/>
  <dc:description/>
  <cp:lastModifiedBy>Павел Сидельников</cp:lastModifiedBy>
  <cp:revision>11</cp:revision>
  <dcterms:created xsi:type="dcterms:W3CDTF">2023-02-06T18:30:00Z</dcterms:created>
  <dcterms:modified xsi:type="dcterms:W3CDTF">2023-07-05T18:44:00Z</dcterms:modified>
</cp:coreProperties>
</file>