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84ED" w14:textId="67EAB839" w:rsidR="00AE488F" w:rsidRPr="00937D6C" w:rsidRDefault="00AE488F" w:rsidP="00937D6C">
      <w:pPr>
        <w:pStyle w:val="Heading1"/>
      </w:pPr>
      <w:r w:rsidRPr="00937D6C">
        <w:t>Практическое занятие №2</w:t>
      </w:r>
      <w:r w:rsidR="002963A2" w:rsidRPr="00937D6C">
        <w:t xml:space="preserve">. </w:t>
      </w:r>
      <w:r w:rsidR="00937D6C" w:rsidRPr="00937D6C">
        <w:t>Исследование модели Солоу-Свана</w:t>
      </w:r>
      <w:r w:rsidR="002963A2" w:rsidRPr="00937D6C">
        <w:t xml:space="preserve">. Вариант </w:t>
      </w:r>
      <w:r w:rsidR="00937D6C" w:rsidRPr="00937D6C">
        <w:t>-</w:t>
      </w:r>
      <w:r w:rsidRPr="00937D6C">
        <w:t xml:space="preserve"> </w:t>
      </w:r>
    </w:p>
    <w:p w14:paraId="3D9740A1" w14:textId="6622F7D5" w:rsidR="0039620A" w:rsidRDefault="00AE488F" w:rsidP="0039620A">
      <w:pPr>
        <w:pStyle w:val="Heading2"/>
      </w:pPr>
      <w:r>
        <w:t>Формулировка задания</w:t>
      </w:r>
    </w:p>
    <w:p w14:paraId="668A8191" w14:textId="77777777" w:rsidR="008576DA" w:rsidRPr="008576DA" w:rsidRDefault="008576DA" w:rsidP="008576DA"/>
    <w:p w14:paraId="0C5BC15E" w14:textId="77777777" w:rsidR="008576DA" w:rsidRDefault="008576DA" w:rsidP="008576DA">
      <w:pPr>
        <w:pStyle w:val="ListParagraph"/>
        <w:numPr>
          <w:ilvl w:val="0"/>
          <w:numId w:val="8"/>
        </w:numPr>
      </w:pPr>
      <w:r>
        <w:t xml:space="preserve">Рассчитать значение капиталовооруженности в стационарной точке k* и точке, соответствующей золотому правилу накопления капитала </w:t>
      </w:r>
      <w:r>
        <w:rPr>
          <w:position w:val="-6"/>
        </w:rPr>
        <w:object w:dxaOrig="345" w:dyaOrig="360" w14:anchorId="478447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17.25pt;height:18pt" o:ole="">
            <v:imagedata r:id="rId5" o:title=""/>
          </v:shape>
          <o:OLEObject Type="Embed" ProgID="Equation.DSMT4" ShapeID="_x0000_i1101" DrawAspect="Content" ObjectID="_1743798882" r:id="rId6"/>
        </w:object>
      </w:r>
      <w:r>
        <w:t xml:space="preserve"> (для этого необходимо использовать соотношения: </w:t>
      </w:r>
      <w:r>
        <w:rPr>
          <w:position w:val="-14"/>
        </w:rPr>
        <w:object w:dxaOrig="2280" w:dyaOrig="420" w14:anchorId="38BA7A31">
          <v:shape id="_x0000_i1102" type="#_x0000_t75" style="width:114pt;height:21pt" o:ole="">
            <v:imagedata r:id="rId7" o:title=""/>
          </v:shape>
          <o:OLEObject Type="Embed" ProgID="Equation.DSMT4" ShapeID="_x0000_i1102" DrawAspect="Content" ObjectID="_1743798883" r:id="rId8"/>
        </w:object>
      </w:r>
      <w:r>
        <w:t xml:space="preserve"> и </w:t>
      </w:r>
      <w:r>
        <w:rPr>
          <w:position w:val="-28"/>
        </w:rPr>
        <w:object w:dxaOrig="1725" w:dyaOrig="765" w14:anchorId="64EE6E95">
          <v:shape id="_x0000_i1103" type="#_x0000_t75" style="width:86.25pt;height:38.25pt" o:ole="">
            <v:imagedata r:id="rId9" o:title=""/>
          </v:shape>
          <o:OLEObject Type="Embed" ProgID="Equation.DSMT4" ShapeID="_x0000_i1103" DrawAspect="Content" ObjectID="_1743798884" r:id="rId10"/>
        </w:object>
      </w:r>
      <w:r>
        <w:t xml:space="preserve">). </w:t>
      </w:r>
    </w:p>
    <w:p w14:paraId="3715E4D4" w14:textId="373938ED" w:rsidR="008576DA" w:rsidRDefault="008576DA" w:rsidP="008576DA">
      <w:pPr>
        <w:pStyle w:val="ListParagraph"/>
        <w:numPr>
          <w:ilvl w:val="0"/>
          <w:numId w:val="8"/>
        </w:numPr>
      </w:pPr>
      <w:r>
        <w:t xml:space="preserve">Построить графики функций y(t) , k(t), </w:t>
      </w:r>
      <w:r w:rsidRPr="008576DA">
        <w:rPr>
          <w:lang w:val="en-US"/>
        </w:rPr>
        <w:t>i</w:t>
      </w:r>
      <w:r>
        <w:t xml:space="preserve">(t), c(t). </w:t>
      </w:r>
    </w:p>
    <w:p w14:paraId="5DF85CE6" w14:textId="175BE168" w:rsidR="008576DA" w:rsidRDefault="008576DA" w:rsidP="008576DA">
      <w:pPr>
        <w:pStyle w:val="ListParagraph"/>
        <w:numPr>
          <w:ilvl w:val="0"/>
          <w:numId w:val="8"/>
        </w:numPr>
      </w:pPr>
      <w:r>
        <w:t xml:space="preserve">Построить график движения экономики к стационарной точке k* и графически определить ее. </w:t>
      </w:r>
    </w:p>
    <w:p w14:paraId="1C10D320" w14:textId="223163C4" w:rsidR="008576DA" w:rsidRDefault="008576DA" w:rsidP="008576DA">
      <w:pPr>
        <w:pStyle w:val="ListParagraph"/>
        <w:numPr>
          <w:ilvl w:val="0"/>
          <w:numId w:val="8"/>
        </w:numPr>
      </w:pPr>
      <w:r>
        <w:t xml:space="preserve">Построить графики, позволяющие графически определить точку </w:t>
      </w:r>
      <w:r>
        <w:rPr>
          <w:position w:val="-6"/>
        </w:rPr>
        <w:object w:dxaOrig="345" w:dyaOrig="360" w14:anchorId="2A154098">
          <v:shape id="_x0000_i1104" type="#_x0000_t75" style="width:17.25pt;height:18pt" o:ole="">
            <v:imagedata r:id="rId5" o:title=""/>
          </v:shape>
          <o:OLEObject Type="Embed" ProgID="Equation.DSMT4" ShapeID="_x0000_i1104" DrawAspect="Content" ObjectID="_1743798885" r:id="rId11"/>
        </w:object>
      </w:r>
      <w:r>
        <w:t xml:space="preserve">, соответствующую золотому правилу накопления капитала. </w:t>
      </w:r>
    </w:p>
    <w:p w14:paraId="4C8037DC" w14:textId="126DFD26" w:rsidR="008576DA" w:rsidRDefault="008576DA" w:rsidP="008576DA">
      <w:pPr>
        <w:pStyle w:val="ListParagraph"/>
        <w:numPr>
          <w:ilvl w:val="0"/>
          <w:numId w:val="8"/>
        </w:numPr>
      </w:pPr>
      <w:r>
        <w:t xml:space="preserve">Построить графики, описывающие темпы прироста капиталовооруженности при разных нормах сбережения. </w:t>
      </w:r>
    </w:p>
    <w:p w14:paraId="6E27231F" w14:textId="1CC5D065" w:rsidR="00AE488F" w:rsidRDefault="008576DA" w:rsidP="008576DA">
      <w:pPr>
        <w:pStyle w:val="ListParagraph"/>
        <w:numPr>
          <w:ilvl w:val="0"/>
          <w:numId w:val="8"/>
        </w:numPr>
      </w:pPr>
      <w:r>
        <w:t>Построить графики, описывающие темпы прироста производительности труда при разных нормах сбережения.</w:t>
      </w:r>
      <w:r w:rsidR="00AE488F">
        <w:t xml:space="preserve"> </w:t>
      </w:r>
    </w:p>
    <w:p w14:paraId="746A59EF" w14:textId="77777777" w:rsidR="0039620A" w:rsidRDefault="00AE488F" w:rsidP="002963A2">
      <w:pPr>
        <w:pStyle w:val="Heading2"/>
      </w:pPr>
      <w:r>
        <w:t xml:space="preserve">Ход решения </w:t>
      </w:r>
    </w:p>
    <w:p w14:paraId="372AF0D3" w14:textId="29F0413F" w:rsidR="00393757" w:rsidRDefault="00393757" w:rsidP="002963A2">
      <w:pPr>
        <w:ind w:firstLine="360"/>
      </w:pPr>
      <w:r>
        <w:t>Для каждого метода была разработанна отдельная программа</w:t>
      </w:r>
      <w:r w:rsidR="00AE488F">
        <w:t xml:space="preserve">. </w:t>
      </w:r>
    </w:p>
    <w:p w14:paraId="7DEBF856" w14:textId="743F3040" w:rsidR="0039620A" w:rsidRDefault="00AE488F" w:rsidP="002963A2">
      <w:pPr>
        <w:ind w:firstLine="360"/>
      </w:pPr>
      <w:r>
        <w:t xml:space="preserve">Ее словесный алгоритм приведен ниже: </w:t>
      </w:r>
    </w:p>
    <w:p w14:paraId="6783D6EF" w14:textId="26B2CD86" w:rsidR="0039620A" w:rsidRDefault="00AE488F" w:rsidP="0039620A">
      <w:pPr>
        <w:pStyle w:val="ListParagraph"/>
        <w:numPr>
          <w:ilvl w:val="0"/>
          <w:numId w:val="3"/>
        </w:numPr>
      </w:pPr>
      <w:r>
        <w:t xml:space="preserve">Запросить начало отрезка </w:t>
      </w:r>
    </w:p>
    <w:p w14:paraId="7F3FBD7F" w14:textId="279BFFD8" w:rsidR="0039620A" w:rsidRDefault="00AE488F" w:rsidP="0039620A">
      <w:pPr>
        <w:pStyle w:val="ListParagraph"/>
        <w:numPr>
          <w:ilvl w:val="0"/>
          <w:numId w:val="3"/>
        </w:numPr>
      </w:pPr>
      <w:r>
        <w:t xml:space="preserve">Запросить конец отрезка </w:t>
      </w:r>
    </w:p>
    <w:p w14:paraId="0759A115" w14:textId="0565A5F3" w:rsidR="0039620A" w:rsidRDefault="00AE488F" w:rsidP="0039620A">
      <w:pPr>
        <w:pStyle w:val="ListParagraph"/>
        <w:numPr>
          <w:ilvl w:val="0"/>
          <w:numId w:val="3"/>
        </w:numPr>
      </w:pPr>
      <w:r>
        <w:t xml:space="preserve">Запросить шаг отрезка </w:t>
      </w:r>
    </w:p>
    <w:p w14:paraId="0F18786F" w14:textId="34834F2B" w:rsidR="0039620A" w:rsidRDefault="00AE488F" w:rsidP="0039620A">
      <w:pPr>
        <w:pStyle w:val="ListParagraph"/>
        <w:numPr>
          <w:ilvl w:val="0"/>
          <w:numId w:val="3"/>
        </w:numPr>
      </w:pPr>
      <w:r>
        <w:t xml:space="preserve">Запросить начальное значение Y0 </w:t>
      </w:r>
    </w:p>
    <w:p w14:paraId="088FCBE5" w14:textId="77777777" w:rsidR="0039620A" w:rsidRDefault="00AE488F" w:rsidP="0039620A">
      <w:pPr>
        <w:ind w:firstLine="708"/>
      </w:pPr>
      <w:r>
        <w:t xml:space="preserve">Алгоритмы методов решения не был принципиально изменен, за исключением того, что начальные значения передаются в функции напрямую, а не запрашиваются у пользователя индивидуально для каждого прохода. Также результаты работы выводятся после окончания расчетов. В связи с этим словесное описание опущено, блок схемы приведены ниже. </w:t>
      </w:r>
    </w:p>
    <w:p w14:paraId="4C8429B3" w14:textId="77777777" w:rsidR="0039620A" w:rsidRDefault="00AE488F" w:rsidP="002963A2">
      <w:pPr>
        <w:pStyle w:val="Heading2"/>
      </w:pPr>
      <w:r>
        <w:t xml:space="preserve">Блок-схемы функций программы </w:t>
      </w:r>
    </w:p>
    <w:p w14:paraId="1B0C2BE6" w14:textId="436B84F9" w:rsidR="006B6538" w:rsidRDefault="00AE488F" w:rsidP="0039620A">
      <w:pPr>
        <w:ind w:firstLine="708"/>
      </w:pPr>
      <w:r>
        <w:t>Основная функция</w:t>
      </w:r>
      <w:r w:rsidR="0039620A">
        <w:t>.</w:t>
      </w:r>
    </w:p>
    <w:p w14:paraId="7A4EC856" w14:textId="77777777" w:rsidR="0039620A" w:rsidRDefault="0039620A" w:rsidP="0039620A">
      <w:pPr>
        <w:ind w:firstLine="708"/>
      </w:pPr>
    </w:p>
    <w:p w14:paraId="3B687A96" w14:textId="77777777" w:rsidR="0039620A" w:rsidRDefault="0039620A" w:rsidP="0039620A">
      <w:pPr>
        <w:keepNext/>
        <w:ind w:firstLine="708"/>
        <w:jc w:val="center"/>
      </w:pPr>
      <w:r w:rsidRPr="0039620A">
        <w:rPr>
          <w:noProof/>
        </w:rPr>
        <w:lastRenderedPageBreak/>
        <w:drawing>
          <wp:inline distT="0" distB="0" distL="0" distR="0" wp14:anchorId="020DE1BA" wp14:editId="69995AFC">
            <wp:extent cx="4001058" cy="719237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A356" w14:textId="77777777" w:rsidR="0039620A" w:rsidRDefault="0039620A" w:rsidP="0039620A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523F79">
        <w:t>Функция считывания начальных значений</w:t>
      </w:r>
    </w:p>
    <w:p w14:paraId="6A1236B4" w14:textId="77777777" w:rsidR="0039620A" w:rsidRDefault="0039620A" w:rsidP="0039620A">
      <w:pPr>
        <w:ind w:firstLine="708"/>
      </w:pPr>
    </w:p>
    <w:p w14:paraId="4869BD56" w14:textId="335F4CCE" w:rsidR="0039620A" w:rsidRDefault="0039620A" w:rsidP="0039620A"/>
    <w:p w14:paraId="51280CD4" w14:textId="40D815BC" w:rsidR="0039620A" w:rsidRPr="0039620A" w:rsidRDefault="002963A2" w:rsidP="002963A2">
      <w:pPr>
        <w:pStyle w:val="Heading2"/>
      </w:pPr>
      <w:r>
        <w:t>Программа</w:t>
      </w:r>
      <w:r w:rsidR="0039620A" w:rsidRPr="0039620A">
        <w:t xml:space="preserve"> </w:t>
      </w:r>
    </w:p>
    <w:p w14:paraId="7AE50253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as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</w:p>
    <w:p w14:paraId="3E971EF7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from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scipy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stats</w:t>
      </w:r>
    </w:p>
    <w:p w14:paraId="468BCA76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matplotlib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pyplot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as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</w:p>
    <w:p w14:paraId="7BE2FDCF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math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as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mth</w:t>
      </w:r>
    </w:p>
    <w:p w14:paraId="4E2FF272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2074F02F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lastRenderedPageBreak/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legend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fontsize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14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412EFCB6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42A1B074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%УДЕЛЬНАЯ МОДЕЛЬ СОЛОУ БЕЗ НТП ДИСКРЕТНЫЙ ВАРИАНТ</w:t>
      </w:r>
    </w:p>
    <w:p w14:paraId="4FFB1FEA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#ЗАДАНИЕ ИСХОДНЫХ ДАННЫХ</w:t>
      </w:r>
    </w:p>
    <w:p w14:paraId="700442AD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#горизонт прогноза</w:t>
      </w:r>
    </w:p>
    <w:p w14:paraId="6E7ECB8C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int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</w:t>
      </w:r>
    </w:p>
    <w:p w14:paraId="1153BEDC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#норма амортизации капитала</w:t>
      </w:r>
    </w:p>
    <w:p w14:paraId="54CDC148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float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0.3</w:t>
      </w:r>
    </w:p>
    <w:p w14:paraId="747CCC4E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#норма сбережения</w:t>
      </w:r>
    </w:p>
    <w:p w14:paraId="72B6D4C7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0.8</w:t>
      </w:r>
    </w:p>
    <w:p w14:paraId="6B0DCDA7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темп роста труда</w:t>
      </w:r>
    </w:p>
    <w:p w14:paraId="0B976726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0.01</w:t>
      </w:r>
    </w:p>
    <w:p w14:paraId="4A5CCA70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#коэффициент эластичности капитала</w:t>
      </w:r>
    </w:p>
    <w:p w14:paraId="64CEF5EA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0.7</w:t>
      </w:r>
    </w:p>
    <w:p w14:paraId="72BCF9EE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#РАСЧЕТ СТАЦИОНАРНОЙ ТОЧКИ</w:t>
      </w:r>
    </w:p>
    <w:p w14:paraId="56CD1D31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float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15E5B2DA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)/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280B04B4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** 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9C02703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#РАСЧЕТ НОРМЫ СБЕРЕРЕЖЕНИЯ ДЛЯ ЗОЛОТОГО ПРАВИЛА</w:t>
      </w:r>
    </w:p>
    <w:p w14:paraId="6BA56BB7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44222C37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)/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6E0700A3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kg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** 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DB05212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sg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kg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))/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kg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**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104942E6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#МОДЕЛИВАНИЕ ДИНАМИКИ ЭКОНОМИКИ ПО ДИСКРЕТНОЙ МОДЕЛИ СОЛОУ И ЕЕ ГРАФИЧЕСКИЙ АНАЛИЗ</w:t>
      </w:r>
    </w:p>
    <w:p w14:paraId="65983A88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#начальное значение капиталовооруженности</w:t>
      </w:r>
    </w:p>
    <w:p w14:paraId="1C0A7077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57893EC6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zeros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473A1EF3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zeros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BC23522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inv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zeros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47D1F90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zeros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F30925B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56B8BFF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]=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9E66E6E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78276606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]=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0.1</w:t>
      </w:r>
    </w:p>
    <w:p w14:paraId="1A81DBE2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#Расчет эндогенных переменных модели для t</w:t>
      </w:r>
    </w:p>
    <w:p w14:paraId="02DD2F91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</w:t>
      </w: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выпуск</w:t>
      </w:r>
    </w:p>
    <w:p w14:paraId="7A768592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]=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**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2FEF1F37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#потребление</w:t>
      </w:r>
    </w:p>
    <w:p w14:paraId="038D3E0D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]=(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</w:t>
      </w:r>
    </w:p>
    <w:p w14:paraId="5C922D9F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</w:t>
      </w: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инвестиции</w:t>
      </w:r>
    </w:p>
    <w:p w14:paraId="6EED0FBD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inv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]=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1781C3D8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#прирост капиталовооруженности</w:t>
      </w:r>
    </w:p>
    <w:p w14:paraId="6842E472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]=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]+(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))*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</w:t>
      </w:r>
    </w:p>
    <w:p w14:paraId="6942E558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46654B71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]=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**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370C0C29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]=(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643B6020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inv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]=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54E3A6A8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]=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]+(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3C7D5E9D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[:-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30A36FDF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arange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90798C1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37BD652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#ГРАФИКИ ДВИЖЕНИЯ ВО ВРЕМЕНИ ПАРАМЕТРОВ ЭКОНОМИКИ СОЛЛОУ</w:t>
      </w:r>
    </w:p>
    <w:p w14:paraId="40D9AFBA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7A37454A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figure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56A161A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1DEC4C7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axis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)])</w:t>
      </w:r>
    </w:p>
    <w:p w14:paraId="1A2FDE43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'y(t)'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96E6D42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C624A4D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1C95732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422F03B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B66E3D2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axis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)])</w:t>
      </w:r>
    </w:p>
    <w:p w14:paraId="253EC7B5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'k(t)'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4802B1D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402F8DC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'k'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111FD8B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A388D72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223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69720FD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axis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)])</w:t>
      </w:r>
    </w:p>
    <w:p w14:paraId="6ED943D4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'c(t)'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00C0584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83C6934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09CB7FA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74A9B41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224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432F79D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axis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inv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)])</w:t>
      </w:r>
    </w:p>
    <w:p w14:paraId="22520433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inv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'inv(t)'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F77DAEA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4161A4C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'inv'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EFBC6E7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C0A57F8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#ГРАФИЧЕСКОЕ ОПРЕДЕЛЕНИЕ СТАЦИОНАРНОЙ ТОЧКИ ЭКОНОМИКИ СОЛОУ</w:t>
      </w:r>
    </w:p>
    <w:p w14:paraId="63DDACF1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figure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A409076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</w:p>
    <w:p w14:paraId="29F2E2D3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)*(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5F477F7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'-r'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'-g'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'LineWidth'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)</w:t>
      </w:r>
    </w:p>
    <w:p w14:paraId="6EAB2B39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7A62A82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CB9A05A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849A8CF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ym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CDE00D0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BD20FE5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title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'СТАЦИОНАРНОЕ СОСТОЯНИЕ ЭКОНОМИКИ СОЛОУ'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34B87FFC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xlabel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'k-капиталовооруженность'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2512BE71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ylabel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'у, sy, (d+n)k'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5B20AAFF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text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0.9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ym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'k*расчет ='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0F4CF073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text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0.4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0.9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ym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15B13044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#ЗОЛОТОЕ ПРАВИЛО НАКОПЛЕНИЯ КАПИТАЛА</w:t>
      </w:r>
    </w:p>
    <w:p w14:paraId="499554EE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s0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float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sg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0.1</w:t>
      </w:r>
    </w:p>
    <w:p w14:paraId="00E7F918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sg</w:t>
      </w:r>
    </w:p>
    <w:p w14:paraId="5E4BBDE5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sg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</w:p>
    <w:p w14:paraId="1AC0F288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*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s0</w:t>
      </w:r>
    </w:p>
    <w:p w14:paraId="7724FF67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*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</w:p>
    <w:p w14:paraId="616714DE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y13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*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</w:p>
    <w:p w14:paraId="4A986BA1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figure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465D74E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201A0AD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37E08C7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523A4C4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y13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374D164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kg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kg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3391A92B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#Формирование надписей</w:t>
      </w:r>
    </w:p>
    <w:p w14:paraId="7613A72B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title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'ЗОЛОТОЕ ПРАВИЛО ЭКОНОМИКИ СОЛОУ'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6B010093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xlabel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'k-капиталовооруженность'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207FED3B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ylabel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'у, s0y, s1y, s2y, (d+n)k'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66BCC493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text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0.88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ym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'kg расчет ='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72CE3AED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text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0.4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0.88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ym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kg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6CB79C24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#ДОЛГОСРОЧНАЯ ДИНАМИКА КАПИТАЛОВООРУЖЕННОСТИ И ПРОИЗВОДИТЕЛЬНОСТИ ТРУДА</w:t>
      </w:r>
    </w:p>
    <w:p w14:paraId="5AEE0FA1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9DA8BBF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nd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[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</w:t>
      </w:r>
    </w:p>
    <w:p w14:paraId="50300CAE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nd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]=(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E63576F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):</w:t>
      </w:r>
    </w:p>
    <w:p w14:paraId="241E3091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nd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]= 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539EC17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A22F7CA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kk0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)/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*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s0</w:t>
      </w:r>
    </w:p>
    <w:p w14:paraId="7A88B428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)/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*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</w:p>
    <w:p w14:paraId="69745013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)/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* 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</w:p>
    <w:p w14:paraId="2E30D852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yy0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kk0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nd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2E79F74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yy1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nd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ADCDA91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yy2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nd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5B9B3B4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kkm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0300815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yym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yy2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DB30C08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8E1793A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figure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CF49CAE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axis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min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min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min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kk0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min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min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)), 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kk0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))])</w:t>
      </w:r>
    </w:p>
    <w:p w14:paraId="2F2BADA8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kk0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9B1D5D5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6651103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E4A889E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nd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C67D7DD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title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'ТЕМП РОСТА КАПИТАЛОВООРУЖЕННОСТИ ЭКОНОМИКИ СОЛОУ'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26D0F12F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xlabel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'k-капиталовооруженность'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38C15EE2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ylabel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'sy/k, (d+n)'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6D61D087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text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0.8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kkm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 ='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C89AF5F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text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0.8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kkm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s0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2919B1BF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text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0.8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kkm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59C4A4E2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text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0.4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0.8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kkm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67F64A4A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E8CF111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figure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0090081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axis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min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),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min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min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yy0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min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yy1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min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yy2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)), 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yy0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yy1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yy2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))])</w:t>
      </w:r>
    </w:p>
    <w:p w14:paraId="64651AEB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yy0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5C6A335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yy1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06FE912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plot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yy2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604D0F95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title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'ТЕМП РОСТА ПРОИЗВОДИТЕЛЬНОСТИ ТРУДА ЭКОНОМИКИ СОЛОУ'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075BC23E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xlabel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'k-капиталовооруженность'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66376DCF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ylabel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'yy-темп роста производительности'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777C7B42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lastRenderedPageBreak/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text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0.8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yym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 ='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D9183BD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text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0.8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yym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s0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5277F819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text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0.8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yym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5F75BC75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text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0.4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ks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  <w:r w:rsidRPr="00937D6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0.8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yym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37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</w:t>
      </w:r>
    </w:p>
    <w:p w14:paraId="42CBCB7D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F4A6556" w14:textId="77777777" w:rsidR="00937D6C" w:rsidRPr="00937D6C" w:rsidRDefault="00937D6C" w:rsidP="00937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937D6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37D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show</w:t>
      </w:r>
      <w:r w:rsidRPr="00937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()</w:t>
      </w:r>
    </w:p>
    <w:p w14:paraId="0BEB9B31" w14:textId="77777777" w:rsidR="0039620A" w:rsidRDefault="0039620A" w:rsidP="0039620A">
      <w:pPr>
        <w:ind w:firstLine="708"/>
        <w:rPr>
          <w:lang w:val="en-US"/>
        </w:rPr>
      </w:pPr>
    </w:p>
    <w:p w14:paraId="194C1AE4" w14:textId="5ED243D1" w:rsidR="0039620A" w:rsidRDefault="0057336A" w:rsidP="0057336A">
      <w:pPr>
        <w:pStyle w:val="Heading2"/>
      </w:pPr>
      <w:r>
        <w:t>Скриншоты</w:t>
      </w:r>
    </w:p>
    <w:p w14:paraId="62D19B80" w14:textId="2C73C074" w:rsidR="0039620A" w:rsidRDefault="0057336A" w:rsidP="0057336A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53BB17" wp14:editId="183D1AC1">
            <wp:extent cx="4200525" cy="3573481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66" cy="357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387ECA9" wp14:editId="72B873DA">
            <wp:extent cx="4191000" cy="35653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762" cy="35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3527C55" wp14:editId="5A2B4700">
            <wp:extent cx="4181475" cy="3557275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928" cy="3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293EA7B" wp14:editId="360C91A2">
            <wp:extent cx="4181475" cy="3557274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79" cy="356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95F6F2E" wp14:editId="3F640774">
            <wp:extent cx="4248150" cy="3613996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913" cy="361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5437" w14:textId="5A42AA34" w:rsidR="0039620A" w:rsidRDefault="0039620A" w:rsidP="0039620A">
      <w:pPr>
        <w:ind w:firstLine="708"/>
        <w:rPr>
          <w:lang w:val="en-US"/>
        </w:rPr>
      </w:pPr>
    </w:p>
    <w:p w14:paraId="288C96A7" w14:textId="77777777" w:rsidR="0039620A" w:rsidRDefault="0039620A" w:rsidP="002963A2">
      <w:pPr>
        <w:pStyle w:val="Heading2"/>
      </w:pPr>
      <w:r>
        <w:t xml:space="preserve">Вывод </w:t>
      </w:r>
    </w:p>
    <w:p w14:paraId="4A888021" w14:textId="619B1BA3" w:rsidR="0039620A" w:rsidRPr="0039620A" w:rsidRDefault="0039620A" w:rsidP="0039620A">
      <w:pPr>
        <w:ind w:firstLine="708"/>
      </w:pPr>
      <w:r>
        <w:t xml:space="preserve">В ходе работы были изучены </w:t>
      </w:r>
      <w:r w:rsidR="0057336A">
        <w:t>модели для исследования дискретных моделей</w:t>
      </w:r>
      <w:r>
        <w:t xml:space="preserve">. Они были реализованы на языке программирования </w:t>
      </w:r>
      <w:r w:rsidR="00FB0EA0">
        <w:rPr>
          <w:lang w:val="en-US"/>
        </w:rPr>
        <w:t>Python</w:t>
      </w:r>
      <w:r>
        <w:t>.</w:t>
      </w:r>
    </w:p>
    <w:sectPr w:rsidR="0039620A" w:rsidRPr="00396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F94"/>
    <w:multiLevelType w:val="hybridMultilevel"/>
    <w:tmpl w:val="447E0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01809"/>
    <w:multiLevelType w:val="hybridMultilevel"/>
    <w:tmpl w:val="904087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083C2D"/>
    <w:multiLevelType w:val="hybridMultilevel"/>
    <w:tmpl w:val="1212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44BB5"/>
    <w:multiLevelType w:val="hybridMultilevel"/>
    <w:tmpl w:val="C2802FB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4EF264D"/>
    <w:multiLevelType w:val="hybridMultilevel"/>
    <w:tmpl w:val="5B38F22E"/>
    <w:lvl w:ilvl="0" w:tplc="BE3442C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8326F"/>
    <w:multiLevelType w:val="hybridMultilevel"/>
    <w:tmpl w:val="FB904D2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6FD1C14"/>
    <w:multiLevelType w:val="hybridMultilevel"/>
    <w:tmpl w:val="B7EEB2AC"/>
    <w:lvl w:ilvl="0" w:tplc="2924D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C2"/>
    <w:rsid w:val="002963A2"/>
    <w:rsid w:val="00393757"/>
    <w:rsid w:val="0039620A"/>
    <w:rsid w:val="0057336A"/>
    <w:rsid w:val="006B6538"/>
    <w:rsid w:val="008576DA"/>
    <w:rsid w:val="00937D6C"/>
    <w:rsid w:val="00AE488F"/>
    <w:rsid w:val="00F34F6D"/>
    <w:rsid w:val="00FB0EA0"/>
    <w:rsid w:val="00F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D57D"/>
  <w15:chartTrackingRefBased/>
  <w15:docId w15:val="{B55510D4-356C-462D-8375-B37F224B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20A"/>
    <w:pPr>
      <w:spacing w:after="4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3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20A"/>
    <w:pPr>
      <w:keepNext/>
      <w:keepLines/>
      <w:numPr>
        <w:numId w:val="6"/>
      </w:numPr>
      <w:spacing w:before="40" w:after="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2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962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63A2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20A"/>
    <w:rPr>
      <w:rFonts w:ascii="Times New Roman" w:eastAsiaTheme="majorEastAsia" w:hAnsi="Times New Roman" w:cstheme="majorBidi"/>
      <w:i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296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8</Pages>
  <Words>805</Words>
  <Characters>4593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Sidr</dc:creator>
  <cp:keywords/>
  <dc:description/>
  <cp:lastModifiedBy>Павел Сидельников</cp:lastModifiedBy>
  <cp:revision>3</cp:revision>
  <dcterms:created xsi:type="dcterms:W3CDTF">2023-02-06T18:30:00Z</dcterms:created>
  <dcterms:modified xsi:type="dcterms:W3CDTF">2023-04-23T20:48:00Z</dcterms:modified>
</cp:coreProperties>
</file>