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300"/>
        <w:jc w:val="center"/>
      </w:pPr>
      <w:r>
        <w:rPr>
          <w:rFonts w:ascii="Times New Roman" w:cs="Times New Roman" w:eastAsia="Times New Roman" w:hAnsi="Times New Roman"/>
          <w:b/>
          <w:bCs/>
          <w:sz w:val="30"/>
          <w:szCs w:val="30"/>
        </w:rPr>
        <w:t xml:space="preserve">DESIGN AND IMPLEMENTATION OF AN INTELLIGENT WEATHER FORECASTING SYSTEM FOR AIRPORT OPERATIONS</w:t>
      </w:r>
    </w:p>
    <w:p>
      <w:pPr>
        <w:spacing w:after="400" w:before="400"/>
        <w:jc w:val="center"/>
      </w:pPr>
      <w:r>
        <w:rPr>
          <w:rFonts w:ascii="Times New Roman" w:cs="Times New Roman" w:eastAsia="Times New Roman" w:hAnsi="Times New Roman"/>
          <w:i/>
          <w:iCs/>
          <w:sz w:val="24"/>
          <w:szCs w:val="24"/>
        </w:rPr>
        <w:t xml:space="preserve">(A CASE STUDY OF NNAMDI AZIKIWE INTERNATIONAL AIRPORT, ABUJA; MURTALA MUHAMMED INTERNATIONAL AIRPORT, LAGOS; MALLAM AMINU KANO INTERNATIONAL AIRPORT, KANO; AND PORT HARCOURT INTERNATIONAL AIRPORT)</w:t>
      </w:r>
    </w:p>
    <w:p>
      <w:pPr>
        <w:spacing w:after="600"/>
        <w:jc w:val="center"/>
      </w:pPr>
      <w:r>
        <w:rPr>
          <w:rFonts w:ascii="Times New Roman" w:cs="Times New Roman" w:eastAsia="Times New Roman" w:hAnsi="Times New Roman"/>
          <w:sz w:val="24"/>
          <w:szCs w:val="24"/>
        </w:rPr>
        <w:t xml:space="preserve">BY</w:t>
      </w:r>
    </w:p>
    <w:p>
      <w:pPr>
        <w:spacing w:after="600"/>
        <w:jc w:val="center"/>
      </w:pPr>
      <w:r>
        <w:rPr>
          <w:rFonts w:ascii="Times New Roman" w:cs="Times New Roman" w:eastAsia="Times New Roman" w:hAnsi="Times New Roman"/>
          <w:b/>
          <w:bCs/>
          <w:sz w:val="26"/>
          <w:szCs w:val="26"/>
        </w:rPr>
        <w:t xml:space="preserve">[STUDENT NAME]</w:t>
      </w:r>
    </w:p>
    <w:p>
      <w:pPr>
        <w:spacing w:after="600"/>
        <w:jc w:val="center"/>
      </w:pPr>
      <w:r>
        <w:rPr>
          <w:rFonts w:ascii="Times New Roman" w:cs="Times New Roman" w:eastAsia="Times New Roman" w:hAnsi="Times New Roman"/>
          <w:sz w:val="24"/>
          <w:szCs w:val="24"/>
        </w:rPr>
        <w:t xml:space="preserve">[MATRICULATION / REGISTRATION NUMBER]</w:t>
      </w:r>
    </w:p>
    <w:p>
      <w:pPr>
        <w:spacing w:after="600"/>
        <w:jc w:val="center"/>
      </w:pPr>
      <w:r>
        <w:rPr>
          <w:rFonts w:ascii="Times New Roman" w:cs="Times New Roman" w:eastAsia="Times New Roman" w:hAnsi="Times New Roman"/>
          <w:sz w:val="24"/>
          <w:szCs w:val="24"/>
        </w:rPr>
        <w:t xml:space="preserve">DEPARTMENT OF COMPUTER SCIENCE
FACULTY OF SCIENCE / SCHOOL OF COMPUTING AND INFORMATION TECHNOLOGY
[NAME OF INSTITUTION]</w:t>
      </w:r>
    </w:p>
    <w:p>
      <w:pPr>
        <w:spacing w:after="200" w:before="600"/>
        <w:jc w:val="center"/>
      </w:pPr>
      <w:r>
        <w:rPr>
          <w:rFonts w:ascii="Times New Roman" w:cs="Times New Roman" w:eastAsia="Times New Roman" w:hAnsi="Times New Roman"/>
          <w:sz w:val="24"/>
          <w:szCs w:val="24"/>
        </w:rPr>
        <w:t xml:space="preserve">BEING A PROJECT SUBMITTED IN PARTIAL FULFILMENT OF THE REQUIREMENTS FOR THE AWARD OF [DEGREE/HND] IN COMPUTER SCIENCE</w:t>
      </w:r>
    </w:p>
    <w:p>
      <w:pPr>
        <w:spacing w:before="600"/>
        <w:jc w:val="center"/>
      </w:pPr>
      <w:r>
        <w:rPr>
          <w:rFonts w:ascii="Times New Roman" w:cs="Times New Roman" w:eastAsia="Times New Roman" w:hAnsi="Times New Roman"/>
          <w:b/>
          <w:bCs/>
          <w:sz w:val="24"/>
          <w:szCs w:val="24"/>
        </w:rPr>
        <w:t xml:space="preserve">AUGUST, 2026</w:t>
      </w:r>
    </w:p>
    <w:p>
      <w:r>
        <w:br w:type="page"/>
      </w:r>
    </w:p>
    <w:p>
      <w:pPr>
        <w:pStyle w:val="Heading1"/>
        <w:spacing w:after="240" w:before="240" w:line="480"/>
        <w:jc w:val="center"/>
      </w:pPr>
      <w:r>
        <w:rPr>
          <w:rFonts w:ascii="Times New Roman" w:cs="Times New Roman" w:eastAsia="Times New Roman" w:hAnsi="Times New Roman"/>
          <w:b/>
          <w:bCs/>
          <w:color w:val="000000"/>
          <w:sz w:val="28"/>
          <w:szCs w:val="28"/>
        </w:rPr>
        <w:t xml:space="preserve">CERTIFICATION</w:t>
      </w:r>
    </w:p>
    <w:p>
      <w:pPr>
        <w:spacing w:after="200" w:line="480"/>
        <w:ind w:firstLine="720"/>
        <w:jc w:val="both"/>
      </w:pPr>
      <w:r>
        <w:rPr>
          <w:rFonts w:ascii="Times New Roman" w:cs="Times New Roman" w:eastAsia="Times New Roman" w:hAnsi="Times New Roman"/>
          <w:sz w:val="24"/>
          <w:szCs w:val="24"/>
        </w:rPr>
        <w:t xml:space="preserve">This is to certify that this project, titled “Design and Implementation of an Intelligent Weather Forecasting System for Airport Operations,” was carried out by [STUDENT NAME] with matriculation/registration number [MATRICULATION / REGISTRATION NUMBER] in the Department of Computer Science, [NAME OF INSTITUTION], and is hereby submitted in partial fulfilment of the requirements for the award of [DEGREE/HND] in Computer Science.</w:t>
      </w:r>
    </w:p>
    <w:p>
      <w:pPr>
        <w:spacing w:after="100" w:before="600"/>
      </w:pPr>
      <w:r>
        <w:rPr>
          <w:rFonts w:ascii="Times New Roman" w:cs="Times New Roman" w:eastAsia="Times New Roman" w:hAnsi="Times New Roman"/>
          <w:sz w:val="24"/>
          <w:szCs w:val="24"/>
        </w:rPr>
        <w:t xml:space="preserve">___________________________</w:t>
      </w:r>
    </w:p>
    <w:p>
      <w:pPr>
        <w:spacing w:after="400"/>
      </w:pPr>
      <w:r>
        <w:rPr>
          <w:rFonts w:ascii="Times New Roman" w:cs="Times New Roman" w:eastAsia="Times New Roman" w:hAnsi="Times New Roman"/>
          <w:sz w:val="24"/>
          <w:szCs w:val="24"/>
        </w:rPr>
        <w:t xml:space="preserve">[STUDENT NAME]                                                    Date</w:t>
      </w:r>
    </w:p>
    <w:p>
      <w:pPr>
        <w:spacing w:after="100" w:before="600"/>
      </w:pPr>
      <w:r>
        <w:rPr>
          <w:rFonts w:ascii="Times New Roman" w:cs="Times New Roman" w:eastAsia="Times New Roman" w:hAnsi="Times New Roman"/>
          <w:sz w:val="24"/>
          <w:szCs w:val="24"/>
        </w:rPr>
        <w:t xml:space="preserve">___________________________</w:t>
      </w:r>
    </w:p>
    <w:p>
      <w:pPr>
        <w:spacing w:after="400"/>
      </w:pPr>
      <w:r>
        <w:rPr>
          <w:rFonts w:ascii="Times New Roman" w:cs="Times New Roman" w:eastAsia="Times New Roman" w:hAnsi="Times New Roman"/>
          <w:sz w:val="24"/>
          <w:szCs w:val="24"/>
        </w:rPr>
        <w:t xml:space="preserve">[SUPERVISOR'S NAME]                                             Date</w:t>
      </w:r>
    </w:p>
    <w:p>
      <w:pPr>
        <w:spacing w:before="100"/>
      </w:pPr>
      <w:r>
        <w:rPr>
          <w:rFonts w:ascii="Times New Roman" w:cs="Times New Roman" w:eastAsia="Times New Roman" w:hAnsi="Times New Roman"/>
          <w:i/>
          <w:iCs/>
          <w:sz w:val="24"/>
          <w:szCs w:val="24"/>
        </w:rPr>
        <w:t xml:space="preserve">Project Supervisor</w:t>
      </w:r>
    </w:p>
    <w:p>
      <w:pPr>
        <w:spacing w:after="100" w:before="600"/>
      </w:pPr>
      <w:r>
        <w:rPr>
          <w:rFonts w:ascii="Times New Roman" w:cs="Times New Roman" w:eastAsia="Times New Roman" w:hAnsi="Times New Roman"/>
          <w:sz w:val="24"/>
          <w:szCs w:val="24"/>
        </w:rPr>
        <w:t xml:space="preserve">___________________________</w:t>
      </w:r>
    </w:p>
    <w:p>
      <w:pPr>
        <w:spacing w:after="400"/>
      </w:pPr>
      <w:r>
        <w:rPr>
          <w:rFonts w:ascii="Times New Roman" w:cs="Times New Roman" w:eastAsia="Times New Roman" w:hAnsi="Times New Roman"/>
          <w:sz w:val="24"/>
          <w:szCs w:val="24"/>
        </w:rPr>
        <w:t xml:space="preserve">[HEAD OF DEPARTMENT'S NAME]                                Date</w:t>
      </w:r>
    </w:p>
    <w:p>
      <w:pPr>
        <w:spacing w:before="100"/>
      </w:pPr>
      <w:r>
        <w:rPr>
          <w:rFonts w:ascii="Times New Roman" w:cs="Times New Roman" w:eastAsia="Times New Roman" w:hAnsi="Times New Roman"/>
          <w:i/>
          <w:iCs/>
          <w:sz w:val="24"/>
          <w:szCs w:val="24"/>
        </w:rPr>
        <w:t xml:space="preserve">Head of Department</w:t>
      </w:r>
    </w:p>
    <w:p>
      <w:pPr>
        <w:spacing w:after="100" w:before="600"/>
      </w:pPr>
      <w:r>
        <w:rPr>
          <w:rFonts w:ascii="Times New Roman" w:cs="Times New Roman" w:eastAsia="Times New Roman" w:hAnsi="Times New Roman"/>
          <w:sz w:val="24"/>
          <w:szCs w:val="24"/>
        </w:rPr>
        <w:t xml:space="preserve">___________________________</w:t>
      </w:r>
    </w:p>
    <w:p>
      <w:pPr>
        <w:spacing w:after="400"/>
      </w:pPr>
      <w:r>
        <w:rPr>
          <w:rFonts w:ascii="Times New Roman" w:cs="Times New Roman" w:eastAsia="Times New Roman" w:hAnsi="Times New Roman"/>
          <w:sz w:val="24"/>
          <w:szCs w:val="24"/>
        </w:rPr>
        <w:t xml:space="preserve">[EXTERNAL EXAMINER'S NAME]                                   Date</w:t>
      </w:r>
    </w:p>
    <w:p>
      <w:pPr>
        <w:spacing w:before="100"/>
      </w:pPr>
      <w:r>
        <w:rPr>
          <w:rFonts w:ascii="Times New Roman" w:cs="Times New Roman" w:eastAsia="Times New Roman" w:hAnsi="Times New Roman"/>
          <w:i/>
          <w:iCs/>
          <w:sz w:val="24"/>
          <w:szCs w:val="24"/>
        </w:rPr>
        <w:t xml:space="preserve">External Examiner</w:t>
      </w:r>
    </w:p>
    <w:p>
      <w:r>
        <w:br w:type="page"/>
      </w:r>
    </w:p>
    <w:p>
      <w:pPr>
        <w:pStyle w:val="Heading1"/>
        <w:spacing w:after="240" w:before="240" w:line="480"/>
        <w:jc w:val="center"/>
      </w:pPr>
      <w:r>
        <w:rPr>
          <w:rFonts w:ascii="Times New Roman" w:cs="Times New Roman" w:eastAsia="Times New Roman" w:hAnsi="Times New Roman"/>
          <w:b/>
          <w:bCs/>
          <w:color w:val="000000"/>
          <w:sz w:val="28"/>
          <w:szCs w:val="28"/>
        </w:rPr>
        <w:t xml:space="preserve">DEDICATION</w:t>
      </w:r>
    </w:p>
    <w:p>
      <w:pPr>
        <w:spacing w:after="200" w:line="480"/>
        <w:ind w:firstLine="720"/>
        <w:jc w:val="both"/>
      </w:pPr>
      <w:r>
        <w:rPr>
          <w:rFonts w:ascii="Times New Roman" w:cs="Times New Roman" w:eastAsia="Times New Roman" w:hAnsi="Times New Roman"/>
          <w:sz w:val="24"/>
          <w:szCs w:val="24"/>
        </w:rPr>
        <w:t xml:space="preserve">[This project is dedicated to: insert the name(s) of the person or people you wish to dedicate this work to, and a short personal note if you wish.]</w:t>
      </w:r>
    </w:p>
    <w:p>
      <w:r>
        <w:br w:type="page"/>
      </w:r>
    </w:p>
    <w:p>
      <w:pPr>
        <w:pStyle w:val="Heading1"/>
        <w:spacing w:after="240" w:before="240" w:line="480"/>
        <w:jc w:val="center"/>
      </w:pPr>
      <w:r>
        <w:rPr>
          <w:rFonts w:ascii="Times New Roman" w:cs="Times New Roman" w:eastAsia="Times New Roman" w:hAnsi="Times New Roman"/>
          <w:b/>
          <w:bCs/>
          <w:color w:val="000000"/>
          <w:sz w:val="28"/>
          <w:szCs w:val="28"/>
        </w:rPr>
        <w:t xml:space="preserve">ACKNOWLEDGEMENT</w:t>
      </w:r>
    </w:p>
    <w:p>
      <w:pPr>
        <w:spacing w:after="200" w:line="480"/>
        <w:ind w:firstLine="720"/>
        <w:jc w:val="both"/>
      </w:pPr>
      <w:r>
        <w:rPr>
          <w:rFonts w:ascii="Times New Roman" w:cs="Times New Roman" w:eastAsia="Times New Roman" w:hAnsi="Times New Roman"/>
          <w:sz w:val="24"/>
          <w:szCs w:val="24"/>
        </w:rPr>
        <w:t xml:space="preserve">[Use this page to thank God, your supervisor, lecturers, family, friends and anyone else who supported you through this project. A typical acknowledgement page runs to one or two short paragraphs.]</w:t>
      </w:r>
    </w:p>
    <w:p>
      <w:r>
        <w:br w:type="page"/>
      </w:r>
    </w:p>
    <w:p>
      <w:pPr>
        <w:pStyle w:val="Heading1"/>
        <w:spacing w:after="240" w:before="240" w:line="480"/>
        <w:jc w:val="center"/>
      </w:pPr>
      <w:r>
        <w:rPr>
          <w:rFonts w:ascii="Times New Roman" w:cs="Times New Roman" w:eastAsia="Times New Roman" w:hAnsi="Times New Roman"/>
          <w:b/>
          <w:bCs/>
          <w:color w:val="000000"/>
          <w:sz w:val="28"/>
          <w:szCs w:val="28"/>
        </w:rPr>
        <w:t xml:space="preserve">ABSTRACT</w:t>
      </w:r>
    </w:p>
    <w:p>
      <w:pPr>
        <w:spacing w:after="200" w:line="480"/>
        <w:ind w:firstLine="720"/>
        <w:jc w:val="both"/>
      </w:pPr>
      <w:r>
        <w:rPr>
          <w:rFonts w:ascii="Times New Roman" w:cs="Times New Roman" w:eastAsia="Times New Roman" w:hAnsi="Times New Roman"/>
          <w:sz w:val="24"/>
          <w:szCs w:val="24"/>
        </w:rPr>
        <w:t xml:space="preserve">Adverse weather continues to disrupt flight schedules at Nigerian airports, with fog, thunderstorms, wind shear and reduced visibility repeatedly linked to delayed, diverted and cancelled flights. Airport operators in Nigeria currently choose between two unsatisfactory options: dedicated aviation sensor systems, such as Doppler radar and Low-Level Wind Shear Alert Systems, which few airports can afford to install and maintain, or generic weather platforms that report raw readings without translating them into any operational risk judgement. This project set out to close that gap by designing and building a web-based Intelligent Weather Forecasting System for four major Nigerian airports, namely Nnamdi Azikiwe International Airport in Abuja, Murtala Muhammed International Airport in Lagos, Mallam Aminu Kano International Airport in Kano, and Port Harcourt International Airport. The system pulls live wind speed, visibility, humidity and atmospheric pressure readings from a free global weather application programming interface and passes them through a trained machine learning model that produces a composite aviation risk score. That score is further broken down into fog risk, wind shear risk and thunderstorm probability, and the model additionally projects how the risk level is likely to change over the following six hours. Whenever a hazard score crosses a defined safety threshold, the system automatically raises an alert for airport operators. A responsive web dashboard, verified on both desktop and mobile screens and demonstrated live across all four airports, forms the front end of the system. Development followed an iterative, object-oriented approach that combined system analysis and design with the training and validation of the underlying risk model. The finished system shows that a low-cost, locally grounded decision-support tool can turn raw meteorological data into meaningful aviation risk information for Nigerian airport operators, offering a practical alternative to the manual observation and generic weather applications most airports currently depend on.</w:t>
      </w:r>
    </w:p>
    <w:p>
      <w:pPr>
        <w:spacing w:after="200" w:line="480"/>
        <w:ind w:firstLine="0"/>
        <w:jc w:val="both"/>
      </w:pPr>
      <w:r>
        <w:rPr>
          <w:rFonts w:ascii="Times New Roman" w:cs="Times New Roman" w:eastAsia="Times New Roman" w:hAnsi="Times New Roman"/>
          <w:sz w:val="24"/>
          <w:szCs w:val="24"/>
        </w:rPr>
        <w:t xml:space="preserve">Keywords: aviation weather, machine learning, risk prediction, web-based dashboard, Nigerian airports, decision support system</w:t>
      </w:r>
    </w:p>
    <w:p>
      <w:r>
        <w:br w:type="page"/>
      </w:r>
    </w:p>
    <w:p>
      <w:pPr>
        <w:pStyle w:val="Heading1"/>
        <w:spacing w:after="240" w:before="240" w:line="480"/>
        <w:jc w:val="center"/>
      </w:pPr>
      <w:r>
        <w:rPr>
          <w:rFonts w:ascii="Times New Roman" w:cs="Times New Roman" w:eastAsia="Times New Roman" w:hAnsi="Times New Roman"/>
          <w:b/>
          <w:bCs/>
          <w:color w:val="000000"/>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800" w:header="708" w:footer="708" w:gutter="0"/>
          <w:pgNumType/>
          <w:docGrid w:linePitch="360"/>
        </w:sectPr>
      </w:pPr>
    </w:p>
    <w:p>
      <w:pPr>
        <w:pStyle w:val="Heading1"/>
        <w:spacing w:after="240" w:before="240" w:line="480"/>
        <w:jc w:val="center"/>
      </w:pPr>
      <w:r>
        <w:rPr>
          <w:rFonts w:ascii="Times New Roman" w:cs="Times New Roman" w:eastAsia="Times New Roman" w:hAnsi="Times New Roman"/>
          <w:b/>
          <w:bCs/>
          <w:color w:val="000000"/>
          <w:sz w:val="28"/>
          <w:szCs w:val="28"/>
        </w:rPr>
        <w:t xml:space="preserve">CHAPTER ONE</w:t>
      </w:r>
    </w:p>
    <w:p>
      <w:pPr>
        <w:pStyle w:val="Heading1"/>
        <w:spacing w:after="240" w:before="240" w:line="480"/>
        <w:jc w:val="center"/>
      </w:pPr>
      <w:r>
        <w:rPr>
          <w:rFonts w:ascii="Times New Roman" w:cs="Times New Roman" w:eastAsia="Times New Roman" w:hAnsi="Times New Roman"/>
          <w:b/>
          <w:bCs/>
          <w:color w:val="000000"/>
          <w:sz w:val="28"/>
          <w:szCs w:val="28"/>
        </w:rPr>
        <w:t xml:space="preserve">INTRODUCTION</w:t>
      </w:r>
    </w:p>
    <w:p>
      <w:pPr>
        <w:pStyle w:val="Heading2"/>
        <w:spacing w:after="160" w:before="300" w:line="480"/>
      </w:pPr>
      <w:r>
        <w:rPr>
          <w:rFonts w:ascii="Times New Roman" w:cs="Times New Roman" w:eastAsia="Times New Roman" w:hAnsi="Times New Roman"/>
          <w:b/>
          <w:bCs/>
          <w:color w:val="000000"/>
          <w:sz w:val="26"/>
          <w:szCs w:val="26"/>
        </w:rPr>
        <w:t xml:space="preserve">1.1 Background to the Study</w:t>
      </w:r>
    </w:p>
    <w:p>
      <w:pPr>
        <w:spacing w:after="200" w:line="480"/>
        <w:ind w:firstLine="720"/>
        <w:jc w:val="both"/>
      </w:pPr>
      <w:r>
        <w:rPr>
          <w:rFonts w:ascii="Times New Roman" w:cs="Times New Roman" w:eastAsia="Times New Roman" w:hAnsi="Times New Roman"/>
          <w:sz w:val="24"/>
          <w:szCs w:val="24"/>
        </w:rPr>
        <w:t xml:space="preserve">From the earliest years of powered flight, weather has stood out as one of the most stubborn obstacles to safe air travel. A sudden bank of fog, an approaching thunderstorm, or a shift in wind speed can turn an ordinary flight into a hazardous one within minutes, and Nigeria's aviation sector has felt this reality repeatedly. Research at Murtala Muhammed International Airport in Lagos found thunderstorm activity concentrated in the rainy season and closely tied to flight delays and cancellations, to the extent that every one percent increase in thunderstorm occurrence was linked to roughly a nineteen percent rise in flight delay (Onwuadiochi, Egede &amp; Udeogu, 2023). A separate fourteen-year review of weather conditions at Nnamdi Azikiwe International Airport, Abuja, showed that although improved navigational aids had reduced the number of weather-related cancellations over time, visibility, rainfall, cloud cover and wind speed still combined to influence flight operations significantly, prompting a call for better-equipped weather stations across the country (Dan-Okoro, Hassan &amp; Agidi, 2018). A further study of the same Lagos airport, spanning 2005 to 2020, arrived at much the same conclusion regarding the disruptive influence of thunderstorms, wind and visibility on flight schedules (Daniel, 2021).</w:t>
      </w:r>
    </w:p>
    <w:p>
      <w:pPr>
        <w:spacing w:after="200" w:line="480"/>
        <w:ind w:firstLine="720"/>
        <w:jc w:val="both"/>
      </w:pPr>
      <w:r>
        <w:rPr>
          <w:rFonts w:ascii="Times New Roman" w:cs="Times New Roman" w:eastAsia="Times New Roman" w:hAnsi="Times New Roman"/>
          <w:sz w:val="24"/>
          <w:szCs w:val="24"/>
        </w:rPr>
        <w:t xml:space="preserve">These are not merely historical concerns. Advisories issued in 2026 by the Nigerian Civil Aviation Authority and the Nigerian Airspace Management Agency warned that the onset of the rainy season would likely bring a greater risk of delays, diversions and cancellations at Lagos, Abuja, Kano and Port Harcourt, pointing to poor visibility, storms and erratic wind behaviour as recurring culprits (Guardian, 2026; Business a.m., 2026). The Nigerian Airspace Management Agency has repeatedly stressed that such disruptions are usually a consequence of weather falling below the safety margins required for take-off and landing rather than any breakdown in infrastructure, since safe operation under poor visibility depends on the interplay of live weather data, runway visibility, aircraft avionics and pilot certification (Guardian, 2026).</w:t>
      </w:r>
    </w:p>
    <w:p>
      <w:pPr>
        <w:spacing w:after="200" w:line="480"/>
        <w:ind w:firstLine="720"/>
        <w:jc w:val="both"/>
      </w:pPr>
      <w:r>
        <w:rPr>
          <w:rFonts w:ascii="Times New Roman" w:cs="Times New Roman" w:eastAsia="Times New Roman" w:hAnsi="Times New Roman"/>
          <w:sz w:val="24"/>
          <w:szCs w:val="24"/>
        </w:rPr>
        <w:t xml:space="preserve">Internationally, machine learning has become a common response to this challenge. At Sofia Airport in Bulgaria, researchers compared random forest and long short-term memory models for estimating visibility, and found that the random forest approach performed strongly under the conditions studied (Penov &amp; Guerova, 2023). Elsewhere, support vector machines trained on historical readings of temperature, humidity, wind speed and direction have been used to flag hazardous flight weather, including storms and turbulence, ahead of time (Liu, Xie, Qin &amp; Li, 2024). In Japan, researchers tackled the scarcity of confirmed turbulence events by pairing principal component analysis and k-means clustering with a support vector machine, combining pilot reports with open meteorological data to build a usable turbulence-risk classifier (Mizuno, Ohba &amp; Ito, 2022). Even the datasets that feed such systems are increasingly being built with affordability in mind: a recent open collection of aviation camera imagery for visibility estimation was assembled specifically to help make low-cost, machine-learning-based weather tools attainable for airports that cannot afford instruments such as Terminal Doppler Weather Radar or Low-Level Wind Shear Alert Systems (Mourning, Wang &amp; Murray, 2025).</w:t>
      </w:r>
    </w:p>
    <w:p>
      <w:pPr>
        <w:spacing w:after="200" w:line="480"/>
        <w:ind w:firstLine="720"/>
        <w:jc w:val="both"/>
      </w:pPr>
      <w:r>
        <w:rPr>
          <w:rFonts w:ascii="Times New Roman" w:cs="Times New Roman" w:eastAsia="Times New Roman" w:hAnsi="Times New Roman"/>
          <w:sz w:val="24"/>
          <w:szCs w:val="24"/>
        </w:rPr>
        <w:t xml:space="preserve">What has not yet appeared in the Nigerian context is a system that brings these two strands together: an affordable, web-based platform built around local airports that not only pulls in live weather data but also interprets it through a predictive model instead of merely displaying figures. Most of what is available to airport staff and travellers in Nigeria today still comes from manual observation, radio and television announcements, or weather applications designed for a worldwide audience, none of which convert raw readings into a judgement about aviation risk. Meanwhile, the specialised instrumentation used in more advanced aviation markets remains financially out of reach for many Nigerian airports.</w:t>
      </w:r>
    </w:p>
    <w:p>
      <w:pPr>
        <w:spacing w:after="200" w:line="480"/>
        <w:ind w:firstLine="720"/>
        <w:jc w:val="both"/>
      </w:pPr>
      <w:r>
        <w:rPr>
          <w:rFonts w:ascii="Times New Roman" w:cs="Times New Roman" w:eastAsia="Times New Roman" w:hAnsi="Times New Roman"/>
          <w:sz w:val="24"/>
          <w:szCs w:val="24"/>
        </w:rPr>
        <w:t xml:space="preserve">It is this gap that the present project, “Design and Implementation of an Intelligent Weather Forecasting System for Airport Operations,” seeks to narrow. The system built for this study draws real-time weather readings, namely wind speed, visibility, humidity and atmospheric pressure, from a free global weather application programming interface covering four major Nigerian airports: Nnamdi Azikiwe International Airport, Abuja; Murtala Muhammed International Airport, Lagos; Mallam Aminu Kano International Airport, Kano; and Port Harcourt International Airport. These readings are then processed by a machine learning model that produces a composite aviation risk score, splits that score into fog, wind shear and thunderstorm hazard categories, and forecasts how the risk picture is likely to evolve over the next six hours, raising an automatic alert for airport operators whenever a safe threshold is crossed.</w:t>
      </w:r>
    </w:p>
    <w:p>
      <w:pPr>
        <w:pStyle w:val="Heading2"/>
        <w:spacing w:after="160" w:before="300" w:line="480"/>
      </w:pPr>
      <w:r>
        <w:rPr>
          <w:rFonts w:ascii="Times New Roman" w:cs="Times New Roman" w:eastAsia="Times New Roman" w:hAnsi="Times New Roman"/>
          <w:b/>
          <w:bCs/>
          <w:color w:val="000000"/>
          <w:sz w:val="26"/>
          <w:szCs w:val="26"/>
        </w:rPr>
        <w:t xml:space="preserve">1.2 Statement of the Problem</w:t>
      </w:r>
    </w:p>
    <w:p>
      <w:pPr>
        <w:spacing w:after="200" w:line="480"/>
        <w:ind w:firstLine="720"/>
        <w:jc w:val="both"/>
      </w:pPr>
      <w:r>
        <w:rPr>
          <w:rFonts w:ascii="Times New Roman" w:cs="Times New Roman" w:eastAsia="Times New Roman" w:hAnsi="Times New Roman"/>
          <w:sz w:val="24"/>
          <w:szCs w:val="24"/>
        </w:rPr>
        <w:t xml:space="preserve">Weather-related delays, diversions and cancellations remain a recurring cost to Nigerian airports, both in safety terms and in lost revenue and passenger goodwill (Onwuadiochi, Egede &amp; Udeogu, 2023; Guardian, 2026; Business a.m., 2026). Three interconnected problems explain why this situation has proven difficult to manage.</w:t>
      </w:r>
    </w:p>
    <w:p>
      <w:pPr>
        <w:spacing w:after="200" w:line="480"/>
        <w:ind w:firstLine="720"/>
        <w:jc w:val="both"/>
      </w:pPr>
      <w:r>
        <w:rPr>
          <w:rFonts w:ascii="Times New Roman" w:cs="Times New Roman" w:eastAsia="Times New Roman" w:hAnsi="Times New Roman"/>
          <w:sz w:val="24"/>
          <w:szCs w:val="24"/>
        </w:rPr>
        <w:t xml:space="preserve">In the first instance, the weather information readily accessible to Nigerian airport staff and the public tends to describe conditions rather than interpret them. Applications built on free or paid weather application programming interfaces usually show a location's current temperature, wind speed or humidity, but rarely go further to explain what those figures mean for the safety of flights at a specific airport in the hours ahead.</w:t>
      </w:r>
    </w:p>
    <w:p>
      <w:pPr>
        <w:spacing w:after="200" w:line="480"/>
        <w:ind w:firstLine="720"/>
        <w:jc w:val="both"/>
      </w:pPr>
      <w:r>
        <w:rPr>
          <w:rFonts w:ascii="Times New Roman" w:cs="Times New Roman" w:eastAsia="Times New Roman" w:hAnsi="Times New Roman"/>
          <w:sz w:val="24"/>
          <w:szCs w:val="24"/>
        </w:rPr>
        <w:t xml:space="preserve">Secondly, the equipment capable of pinpointing specific aviation hazards, such as Low-Level Wind Shear Alert Systems, Doppler radar and Terminal Doppler Weather Radar, carries a cost of acquisition and upkeep that few airports in developing countries, Nigeria included, can readily absorb. Airports without this kind of instrumentation are left leaning more heavily on ordinary weather observation and human judgement, a shortfall that earlier Nigerian research has already highlighted in calling for improved weather stations (Dan-Okoro, Hassan &amp; Agidi, 2018).</w:t>
      </w:r>
    </w:p>
    <w:p>
      <w:pPr>
        <w:spacing w:after="200" w:line="480"/>
        <w:ind w:firstLine="720"/>
        <w:jc w:val="both"/>
      </w:pPr>
      <w:r>
        <w:rPr>
          <w:rFonts w:ascii="Times New Roman" w:cs="Times New Roman" w:eastAsia="Times New Roman" w:hAnsi="Times New Roman"/>
          <w:sz w:val="24"/>
          <w:szCs w:val="24"/>
        </w:rPr>
        <w:t xml:space="preserve">Thirdly, no known operational system currently combines live data collection with a machine learning model to generate a single, multi-hazard aviation risk score, covering fog, wind shear and thunderstorm probability, across more than one Nigerian airport at once, with a short forward-looking horizon. What Nigerian research has offered so far has largely been retrospective and statistical in character, examining historical weather and flight records after the fact (Dan-Okoro, Hassan &amp; Agidi, 2018; Daniel, 2021; Onwuadiochi, Egede &amp; Udeogu, 2023) rather than building forward-looking operational tools. This project responds to that shortfall by developing an affordable, web-based system spanning several airports that converts live weather data into an interpreted, forward-looking risk picture for airport operators.</w:t>
      </w:r>
    </w:p>
    <w:p>
      <w:pPr>
        <w:pStyle w:val="Heading2"/>
        <w:spacing w:after="160" w:before="300" w:line="480"/>
      </w:pPr>
      <w:r>
        <w:rPr>
          <w:rFonts w:ascii="Times New Roman" w:cs="Times New Roman" w:eastAsia="Times New Roman" w:hAnsi="Times New Roman"/>
          <w:b/>
          <w:bCs/>
          <w:color w:val="000000"/>
          <w:sz w:val="26"/>
          <w:szCs w:val="26"/>
        </w:rPr>
        <w:t xml:space="preserve">1.3 Aim and Objectives of the Study</w:t>
      </w:r>
    </w:p>
    <w:p>
      <w:pPr>
        <w:spacing w:after="200" w:line="480"/>
        <w:ind w:firstLine="720"/>
        <w:jc w:val="both"/>
      </w:pPr>
      <w:r>
        <w:rPr>
          <w:rFonts w:ascii="Times New Roman" w:cs="Times New Roman" w:eastAsia="Times New Roman" w:hAnsi="Times New Roman"/>
          <w:sz w:val="24"/>
          <w:szCs w:val="24"/>
        </w:rPr>
        <w:t xml:space="preserve">This study aims to design and implement a web-based Intelligent Weather Forecasting System that applies machine learning to judge aviation risk from real-time weather conditions at major Nigerian airports.</w:t>
      </w:r>
    </w:p>
    <w:p>
      <w:pPr>
        <w:spacing w:after="200" w:line="480"/>
        <w:ind w:firstLine="720"/>
        <w:jc w:val="both"/>
      </w:pPr>
      <w:r>
        <w:rPr>
          <w:rFonts w:ascii="Times New Roman" w:cs="Times New Roman" w:eastAsia="Times New Roman" w:hAnsi="Times New Roman"/>
          <w:sz w:val="24"/>
          <w:szCs w:val="24"/>
        </w:rPr>
        <w:t xml:space="preserve">To achieve this aim, the study pursues the following objectives:</w:t>
      </w:r>
    </w:p>
    <w:p>
      <w:pPr>
        <w:pStyle w:val="ListParagraph"/>
        <w:numPr>
          <w:ilvl w:val="0"/>
          <w:numId w:val="2"/>
        </w:numPr>
        <w:spacing w:after="120" w:line="480"/>
      </w:pPr>
      <w:r>
        <w:rPr>
          <w:rFonts w:ascii="Times New Roman" w:cs="Times New Roman" w:eastAsia="Times New Roman" w:hAnsi="Times New Roman"/>
          <w:sz w:val="24"/>
          <w:szCs w:val="24"/>
        </w:rPr>
        <w:t xml:space="preserve">review existing weather monitoring platforms and approaches to aviation risk assessment so as to pinpoint the gaps this project can fill;</w:t>
      </w:r>
    </w:p>
    <w:p>
      <w:pPr>
        <w:pStyle w:val="ListParagraph"/>
        <w:numPr>
          <w:ilvl w:val="0"/>
          <w:numId w:val="2"/>
        </w:numPr>
        <w:spacing w:after="120" w:line="480"/>
      </w:pPr>
      <w:r>
        <w:rPr>
          <w:rFonts w:ascii="Times New Roman" w:cs="Times New Roman" w:eastAsia="Times New Roman" w:hAnsi="Times New Roman"/>
          <w:sz w:val="24"/>
          <w:szCs w:val="24"/>
        </w:rPr>
        <w:t xml:space="preserve">design a system architecture that brings together a live meteorological data feed and a machine learning risk model for Nigerian airport operations;</w:t>
      </w:r>
    </w:p>
    <w:p>
      <w:pPr>
        <w:pStyle w:val="ListParagraph"/>
        <w:numPr>
          <w:ilvl w:val="0"/>
          <w:numId w:val="2"/>
        </w:numPr>
        <w:spacing w:after="120" w:line="480"/>
      </w:pPr>
      <w:r>
        <w:rPr>
          <w:rFonts w:ascii="Times New Roman" w:cs="Times New Roman" w:eastAsia="Times New Roman" w:hAnsi="Times New Roman"/>
          <w:sz w:val="24"/>
          <w:szCs w:val="24"/>
        </w:rPr>
        <w:t xml:space="preserve">build a machine learning model able to generate a composite aviation risk score and separate it into fog, wind shear and thunderstorm hazard components;</w:t>
      </w:r>
    </w:p>
    <w:p>
      <w:pPr>
        <w:pStyle w:val="ListParagraph"/>
        <w:numPr>
          <w:ilvl w:val="0"/>
          <w:numId w:val="2"/>
        </w:numPr>
        <w:spacing w:after="120" w:line="480"/>
      </w:pPr>
      <w:r>
        <w:rPr>
          <w:rFonts w:ascii="Times New Roman" w:cs="Times New Roman" w:eastAsia="Times New Roman" w:hAnsi="Times New Roman"/>
          <w:sz w:val="24"/>
          <w:szCs w:val="24"/>
        </w:rPr>
        <w:t xml:space="preserve">implement a responsive web dashboard presenting current conditions and a six-hour risk outlook for Abuja, Lagos, Kano and Port Harcourt airports;</w:t>
      </w:r>
    </w:p>
    <w:p>
      <w:pPr>
        <w:pStyle w:val="ListParagraph"/>
        <w:numPr>
          <w:ilvl w:val="0"/>
          <w:numId w:val="2"/>
        </w:numPr>
        <w:spacing w:after="120" w:line="480"/>
      </w:pPr>
      <w:r>
        <w:rPr>
          <w:rFonts w:ascii="Times New Roman" w:cs="Times New Roman" w:eastAsia="Times New Roman" w:hAnsi="Times New Roman"/>
          <w:sz w:val="24"/>
          <w:szCs w:val="24"/>
        </w:rPr>
        <w:t xml:space="preserve">implement an automated alerting mechanism that notifies airport operators once a hazard crosses a set risk threshold; and</w:t>
      </w:r>
    </w:p>
    <w:p>
      <w:pPr>
        <w:pStyle w:val="ListParagraph"/>
        <w:numPr>
          <w:ilvl w:val="0"/>
          <w:numId w:val="2"/>
        </w:numPr>
        <w:spacing w:after="120" w:line="480"/>
      </w:pPr>
      <w:r>
        <w:rPr>
          <w:rFonts w:ascii="Times New Roman" w:cs="Times New Roman" w:eastAsia="Times New Roman" w:hAnsi="Times New Roman"/>
          <w:sz w:val="24"/>
          <w:szCs w:val="24"/>
        </w:rPr>
        <w:t xml:space="preserve">test and evaluate how well the completed system performs in terms of usability and predictive dependability.</w:t>
      </w:r>
    </w:p>
    <w:p>
      <w:pPr>
        <w:pStyle w:val="Heading2"/>
        <w:spacing w:after="160" w:before="300" w:line="480"/>
      </w:pPr>
      <w:r>
        <w:rPr>
          <w:rFonts w:ascii="Times New Roman" w:cs="Times New Roman" w:eastAsia="Times New Roman" w:hAnsi="Times New Roman"/>
          <w:b/>
          <w:bCs/>
          <w:color w:val="000000"/>
          <w:sz w:val="26"/>
          <w:szCs w:val="26"/>
        </w:rPr>
        <w:t xml:space="preserve">1.4 Significance of the Study</w:t>
      </w:r>
    </w:p>
    <w:p>
      <w:pPr>
        <w:spacing w:after="200" w:line="480"/>
        <w:ind w:firstLine="720"/>
        <w:jc w:val="both"/>
      </w:pPr>
      <w:r>
        <w:rPr>
          <w:rFonts w:ascii="Times New Roman" w:cs="Times New Roman" w:eastAsia="Times New Roman" w:hAnsi="Times New Roman"/>
          <w:sz w:val="24"/>
          <w:szCs w:val="24"/>
        </w:rPr>
        <w:t xml:space="preserve">This study carries value for several groups of stakeholders. For the airport operators and air traffic staff at the four airports covered, the system provides an inexpensive decision-support tool that turns raw weather figures into an interpreted risk picture, feeding directly into the kind of go, delay or divert decisions that are currently guided by generic weather displays or manual observation. For airlines flying domestic routes, a tool of this kind can support more informed scheduling around periods of elevated weather risk, cutting down on the kind of disruption that ripples through a network when storms catch operators unprepared (Business a.m., 2026).</w:t>
      </w:r>
    </w:p>
    <w:p>
      <w:pPr>
        <w:spacing w:after="200" w:line="480"/>
        <w:ind w:firstLine="720"/>
        <w:jc w:val="both"/>
      </w:pPr>
      <w:r>
        <w:rPr>
          <w:rFonts w:ascii="Times New Roman" w:cs="Times New Roman" w:eastAsia="Times New Roman" w:hAnsi="Times New Roman"/>
          <w:sz w:val="24"/>
          <w:szCs w:val="24"/>
        </w:rPr>
        <w:t xml:space="preserve">For regulatory and meteorological institutions such as the Nigerian Civil Aviation Authority, the Nigerian Airspace Management Agency and the Nigerian Meteorological Agency, the project shows what an affordable complement to existing observation infrastructure can look like, built entirely on a free data source and open machine learning methods rather than costly proprietary hardware. Academically, the study adds a Nigeria-specific application of machine learning to aviation weather risk to a body of local research that has so far stayed largely descriptive and statistical rather than predictive and system-based. Finally, undertaking the project has given the researcher direct, hands-on experience of combining software engineering, web development and machine learning to solve a genuine problem within a familiar environment.</w:t>
      </w:r>
    </w:p>
    <w:p>
      <w:pPr>
        <w:pStyle w:val="Heading2"/>
        <w:spacing w:after="160" w:before="300" w:line="480"/>
      </w:pPr>
      <w:r>
        <w:rPr>
          <w:rFonts w:ascii="Times New Roman" w:cs="Times New Roman" w:eastAsia="Times New Roman" w:hAnsi="Times New Roman"/>
          <w:b/>
          <w:bCs/>
          <w:color w:val="000000"/>
          <w:sz w:val="26"/>
          <w:szCs w:val="26"/>
        </w:rPr>
        <w:t xml:space="preserve">1.5 Scope of the Study</w:t>
      </w:r>
    </w:p>
    <w:p>
      <w:pPr>
        <w:spacing w:after="200" w:line="480"/>
        <w:ind w:firstLine="720"/>
        <w:jc w:val="both"/>
      </w:pPr>
      <w:r>
        <w:rPr>
          <w:rFonts w:ascii="Times New Roman" w:cs="Times New Roman" w:eastAsia="Times New Roman" w:hAnsi="Times New Roman"/>
          <w:sz w:val="24"/>
          <w:szCs w:val="24"/>
        </w:rPr>
        <w:t xml:space="preserve">The study covers four major Nigerian airports: Nnamdi Azikiwe International Airport, Abuja; Murtala Muhammed International Airport, Lagos; Mallam Aminu Kano International Airport, Kano; and Port Harcourt International Airport. The system tracks wind speed, visibility, humidity, atmospheric pressure and related meteorological parameters obtainable from a free global weather application programming interface, using these to generate a composite aviation risk score alongside its fog, wind shear and thunderstorm breakdown. The system's predictive reach is limited to a six-hour horizon.</w:t>
      </w:r>
    </w:p>
    <w:p>
      <w:pPr>
        <w:spacing w:after="200" w:line="480"/>
        <w:ind w:firstLine="720"/>
        <w:jc w:val="both"/>
      </w:pPr>
      <w:r>
        <w:rPr>
          <w:rFonts w:ascii="Times New Roman" w:cs="Times New Roman" w:eastAsia="Times New Roman" w:hAnsi="Times New Roman"/>
          <w:sz w:val="24"/>
          <w:szCs w:val="24"/>
        </w:rPr>
        <w:t xml:space="preserve">The front end of the system is a responsive web dashboard that works from both desktop and mobile browsers, and the study includes a live demonstration of this dashboard across all four airports. The study stops short of developing a native mobile application, does not involve installing any physical sensors or instrumentation at any airport, and makes no attempt to replace or gain certification against the official observation and forecasting services run by the Nigerian Meteorological Agency or the Nigerian Airspace Management Agency. Instead, the system is positioned as a complementary decision-support tool.</w:t>
      </w:r>
    </w:p>
    <w:p>
      <w:pPr>
        <w:pStyle w:val="Heading2"/>
        <w:spacing w:after="160" w:before="300" w:line="480"/>
      </w:pPr>
      <w:r>
        <w:rPr>
          <w:rFonts w:ascii="Times New Roman" w:cs="Times New Roman" w:eastAsia="Times New Roman" w:hAnsi="Times New Roman"/>
          <w:b/>
          <w:bCs/>
          <w:color w:val="000000"/>
          <w:sz w:val="26"/>
          <w:szCs w:val="26"/>
        </w:rPr>
        <w:t xml:space="preserve">1.6 Limitations of the Study</w:t>
      </w:r>
    </w:p>
    <w:p>
      <w:pPr>
        <w:spacing w:after="200" w:line="480"/>
        <w:ind w:firstLine="720"/>
        <w:jc w:val="both"/>
      </w:pPr>
      <w:r>
        <w:rPr>
          <w:rFonts w:ascii="Times New Roman" w:cs="Times New Roman" w:eastAsia="Times New Roman" w:hAnsi="Times New Roman"/>
          <w:sz w:val="24"/>
          <w:szCs w:val="24"/>
        </w:rPr>
        <w:t xml:space="preserve">Several factors limit the scope and general applicability of this work. The system relies on a free, third-party weather application programming interface, and is consequently bound by that provider's update schedule, rate limits and occasional data gaps, none of which the researcher can control. Since the system does not draw on dedicated aviation instruments such as Doppler radar, Low-Level Wind Shear Alert Systems or airport-based anemometer networks, its hazard judgements are inevitably an approximation built from general meteorological data rather than certified aviation-grade observations.</w:t>
      </w:r>
    </w:p>
    <w:p>
      <w:pPr>
        <w:spacing w:after="200" w:line="480"/>
        <w:ind w:firstLine="720"/>
        <w:jc w:val="both"/>
      </w:pPr>
      <w:r>
        <w:rPr>
          <w:rFonts w:ascii="Times New Roman" w:cs="Times New Roman" w:eastAsia="Times New Roman" w:hAnsi="Times New Roman"/>
          <w:sz w:val="24"/>
          <w:szCs w:val="24"/>
        </w:rPr>
        <w:t xml:space="preserve">The machine learning model was trained and tested on a historical dataset put together within the time and resource limits of an academic project, and is therefore smaller and less complete than the multi-year datasets used in some of the international studies discussed in Chapter Two. As with any project of this scale, the findings and the trained model reflect only the data available at the time of development, and would gain from continuous retraining as further data becomes available. Because the system has not undergone the regulatory certification demanded of operational aviation safety tools, it is intended purely as a decision-support and academic demonstration system rather than a substitute for certified meteorological services.</w:t>
      </w:r>
    </w:p>
    <w:p>
      <w:pPr>
        <w:pStyle w:val="Heading2"/>
        <w:spacing w:after="160" w:before="300" w:line="480"/>
      </w:pPr>
      <w:r>
        <w:rPr>
          <w:rFonts w:ascii="Times New Roman" w:cs="Times New Roman" w:eastAsia="Times New Roman" w:hAnsi="Times New Roman"/>
          <w:b/>
          <w:bCs/>
          <w:color w:val="000000"/>
          <w:sz w:val="26"/>
          <w:szCs w:val="26"/>
        </w:rPr>
        <w:t xml:space="preserve">1.7 Definition of Terms</w:t>
      </w:r>
    </w:p>
    <w:p>
      <w:pPr>
        <w:spacing w:after="200" w:line="480"/>
        <w:ind w:firstLine="720"/>
        <w:jc w:val="both"/>
      </w:pPr>
      <w:r>
        <w:rPr>
          <w:rFonts w:ascii="Times New Roman" w:cs="Times New Roman" w:eastAsia="Times New Roman" w:hAnsi="Times New Roman"/>
          <w:sz w:val="24"/>
          <w:szCs w:val="24"/>
        </w:rPr>
        <w:t xml:space="preserve">Aviation Risk Score: A single figure generated by the system to capture the overall level of weather-related hazard facing flight operations at a given airport at a particular time.</w:t>
      </w:r>
    </w:p>
    <w:p>
      <w:pPr>
        <w:spacing w:after="200" w:line="480"/>
        <w:ind w:firstLine="720"/>
        <w:jc w:val="both"/>
      </w:pPr>
      <w:r>
        <w:rPr>
          <w:rFonts w:ascii="Times New Roman" w:cs="Times New Roman" w:eastAsia="Times New Roman" w:hAnsi="Times New Roman"/>
          <w:sz w:val="24"/>
          <w:szCs w:val="24"/>
        </w:rPr>
        <w:t xml:space="preserve">Wind Shear: An abrupt change in wind speed or direction over a short distance, capable of interfering with an aircraft's lift during take-off or landing.</w:t>
      </w:r>
    </w:p>
    <w:p>
      <w:pPr>
        <w:spacing w:after="200" w:line="480"/>
        <w:ind w:firstLine="720"/>
        <w:jc w:val="both"/>
      </w:pPr>
      <w:r>
        <w:rPr>
          <w:rFonts w:ascii="Times New Roman" w:cs="Times New Roman" w:eastAsia="Times New Roman" w:hAnsi="Times New Roman"/>
          <w:sz w:val="24"/>
          <w:szCs w:val="24"/>
        </w:rPr>
        <w:t xml:space="preserve">Visibility: The furthest horizontal distance at which prominent objects remain visible to the naked eye, taken as an indicator of fog, haze or precipitation.</w:t>
      </w:r>
    </w:p>
    <w:p>
      <w:pPr>
        <w:spacing w:after="200" w:line="480"/>
        <w:ind w:firstLine="720"/>
        <w:jc w:val="both"/>
      </w:pPr>
      <w:r>
        <w:rPr>
          <w:rFonts w:ascii="Times New Roman" w:cs="Times New Roman" w:eastAsia="Times New Roman" w:hAnsi="Times New Roman"/>
          <w:sz w:val="24"/>
          <w:szCs w:val="24"/>
        </w:rPr>
        <w:t xml:space="preserve">Fog Risk: The system's estimate of how likely visibility at an airport is to drop low enough to threaten safe take-off or landing.</w:t>
      </w:r>
    </w:p>
    <w:p>
      <w:pPr>
        <w:spacing w:after="200" w:line="480"/>
        <w:ind w:firstLine="720"/>
        <w:jc w:val="both"/>
      </w:pPr>
      <w:r>
        <w:rPr>
          <w:rFonts w:ascii="Times New Roman" w:cs="Times New Roman" w:eastAsia="Times New Roman" w:hAnsi="Times New Roman"/>
          <w:sz w:val="24"/>
          <w:szCs w:val="24"/>
        </w:rPr>
        <w:t xml:space="preserve">Thunderstorm Probability: The system's estimate of how likely thunderstorm activity is to occur within the forecast window at a given airport.</w:t>
      </w:r>
    </w:p>
    <w:p>
      <w:pPr>
        <w:spacing w:after="200" w:line="480"/>
        <w:ind w:firstLine="720"/>
        <w:jc w:val="both"/>
      </w:pPr>
      <w:r>
        <w:rPr>
          <w:rFonts w:ascii="Times New Roman" w:cs="Times New Roman" w:eastAsia="Times New Roman" w:hAnsi="Times New Roman"/>
          <w:sz w:val="24"/>
          <w:szCs w:val="24"/>
        </w:rPr>
        <w:t xml:space="preserve">Application Programming Interface (API): A defined set of rules that lets one software system, here the weather forecasting system, request and receive data from another, here a weather data provider.</w:t>
      </w:r>
    </w:p>
    <w:p>
      <w:pPr>
        <w:spacing w:after="200" w:line="480"/>
        <w:ind w:firstLine="720"/>
        <w:jc w:val="both"/>
      </w:pPr>
      <w:r>
        <w:rPr>
          <w:rFonts w:ascii="Times New Roman" w:cs="Times New Roman" w:eastAsia="Times New Roman" w:hAnsi="Times New Roman"/>
          <w:sz w:val="24"/>
          <w:szCs w:val="24"/>
        </w:rPr>
        <w:t xml:space="preserve">Machine Learning (ML): A branch of artificial intelligence in which a system learns patterns from data and applies them to make predictions or decisions without being explicitly programmed for every possible scenario.</w:t>
      </w:r>
    </w:p>
    <w:p>
      <w:pPr>
        <w:spacing w:after="200" w:line="480"/>
        <w:ind w:firstLine="720"/>
        <w:jc w:val="both"/>
      </w:pPr>
      <w:r>
        <w:rPr>
          <w:rFonts w:ascii="Times New Roman" w:cs="Times New Roman" w:eastAsia="Times New Roman" w:hAnsi="Times New Roman"/>
          <w:sz w:val="24"/>
          <w:szCs w:val="24"/>
        </w:rPr>
        <w:t xml:space="preserve">Composite Risk Index: An aggregate figure combining several individual hazard measures, such as fog, wind shear and thunderstorm risk, into a single overall score.</w:t>
      </w:r>
    </w:p>
    <w:p>
      <w:pPr>
        <w:spacing w:after="200" w:line="480"/>
        <w:ind w:firstLine="720"/>
        <w:jc w:val="both"/>
      </w:pPr>
      <w:r>
        <w:rPr>
          <w:rFonts w:ascii="Times New Roman" w:cs="Times New Roman" w:eastAsia="Times New Roman" w:hAnsi="Times New Roman"/>
          <w:sz w:val="24"/>
          <w:szCs w:val="24"/>
        </w:rPr>
        <w:t xml:space="preserve">Decision Support System (DSS): A computer-based system built to help users make better-informed decisions by presenting processed, relevant information rather than raw data alone.</w:t>
      </w:r>
    </w:p>
    <w:p>
      <w:pPr>
        <w:spacing w:after="200" w:line="480"/>
        <w:ind w:firstLine="720"/>
        <w:jc w:val="both"/>
      </w:pPr>
      <w:r>
        <w:rPr>
          <w:rFonts w:ascii="Times New Roman" w:cs="Times New Roman" w:eastAsia="Times New Roman" w:hAnsi="Times New Roman"/>
          <w:sz w:val="24"/>
          <w:szCs w:val="24"/>
        </w:rPr>
        <w:t xml:space="preserve">Responsive Web Design: An approach to web development that lets a single application adjust its layout and usability across different screen sizes, including desktop computers and mobile phones.</w:t>
      </w:r>
    </w:p>
    <w:p>
      <w:pPr>
        <w:spacing w:after="200" w:line="480"/>
        <w:ind w:firstLine="720"/>
        <w:jc w:val="both"/>
      </w:pPr>
      <w:r>
        <w:rPr>
          <w:rFonts w:ascii="Times New Roman" w:cs="Times New Roman" w:eastAsia="Times New Roman" w:hAnsi="Times New Roman"/>
          <w:sz w:val="24"/>
          <w:szCs w:val="24"/>
        </w:rPr>
        <w:t xml:space="preserve">NAMA: Nigerian Airspace Management Agency, the body responsible for air navigation services in Nigeria.</w:t>
      </w:r>
    </w:p>
    <w:p>
      <w:pPr>
        <w:spacing w:after="200" w:line="480"/>
        <w:ind w:firstLine="720"/>
        <w:jc w:val="both"/>
      </w:pPr>
      <w:r>
        <w:rPr>
          <w:rFonts w:ascii="Times New Roman" w:cs="Times New Roman" w:eastAsia="Times New Roman" w:hAnsi="Times New Roman"/>
          <w:sz w:val="24"/>
          <w:szCs w:val="24"/>
        </w:rPr>
        <w:t xml:space="preserve">NiMet: Nigerian Meteorological Agency, the body responsible for official weather observation and forecasting in Nigeria.</w:t>
      </w:r>
    </w:p>
    <w:p>
      <w:pPr>
        <w:spacing w:after="200" w:line="480"/>
        <w:ind w:firstLine="720"/>
        <w:jc w:val="both"/>
      </w:pPr>
      <w:r>
        <w:rPr>
          <w:rFonts w:ascii="Times New Roman" w:cs="Times New Roman" w:eastAsia="Times New Roman" w:hAnsi="Times New Roman"/>
          <w:sz w:val="24"/>
          <w:szCs w:val="24"/>
        </w:rPr>
        <w:t xml:space="preserve">NCAA: Nigerian Civil Aviation Authority, the regulatory body overseeing civil aviation in Nigeria.</w:t>
      </w:r>
    </w:p>
    <w:p>
      <w:r>
        <w:br w:type="page"/>
      </w:r>
    </w:p>
    <w:p>
      <w:pPr>
        <w:pStyle w:val="Heading1"/>
        <w:spacing w:after="240" w:before="240" w:line="480"/>
        <w:jc w:val="center"/>
      </w:pPr>
      <w:r>
        <w:rPr>
          <w:rFonts w:ascii="Times New Roman" w:cs="Times New Roman" w:eastAsia="Times New Roman" w:hAnsi="Times New Roman"/>
          <w:b/>
          <w:bCs/>
          <w:color w:val="000000"/>
          <w:sz w:val="28"/>
          <w:szCs w:val="28"/>
        </w:rPr>
        <w:t xml:space="preserve">CHAPTER TWO</w:t>
      </w:r>
    </w:p>
    <w:p>
      <w:pPr>
        <w:pStyle w:val="Heading1"/>
        <w:spacing w:after="240" w:before="240" w:line="480"/>
        <w:jc w:val="center"/>
      </w:pPr>
      <w:r>
        <w:rPr>
          <w:rFonts w:ascii="Times New Roman" w:cs="Times New Roman" w:eastAsia="Times New Roman" w:hAnsi="Times New Roman"/>
          <w:b/>
          <w:bCs/>
          <w:color w:val="000000"/>
          <w:sz w:val="28"/>
          <w:szCs w:val="28"/>
        </w:rPr>
        <w:t xml:space="preserve">LITERATURE REVIEW</w:t>
      </w:r>
    </w:p>
    <w:p>
      <w:pPr>
        <w:pStyle w:val="Heading2"/>
        <w:spacing w:after="160" w:before="300" w:line="480"/>
      </w:pPr>
      <w:r>
        <w:rPr>
          <w:rFonts w:ascii="Times New Roman" w:cs="Times New Roman" w:eastAsia="Times New Roman" w:hAnsi="Times New Roman"/>
          <w:b/>
          <w:bCs/>
          <w:color w:val="000000"/>
          <w:sz w:val="26"/>
          <w:szCs w:val="26"/>
        </w:rPr>
        <w:t xml:space="preserve">2.1 Introduction</w:t>
      </w:r>
    </w:p>
    <w:p>
      <w:pPr>
        <w:spacing w:after="200" w:line="480"/>
        <w:ind w:firstLine="720"/>
        <w:jc w:val="both"/>
      </w:pPr>
      <w:r>
        <w:rPr>
          <w:rFonts w:ascii="Times New Roman" w:cs="Times New Roman" w:eastAsia="Times New Roman" w:hAnsi="Times New Roman"/>
          <w:sz w:val="24"/>
          <w:szCs w:val="24"/>
        </w:rPr>
        <w:t xml:space="preserve">This chapter reviews the literature bearing on the design and implementation of an intelligent weather forecasting system for airport operations. It opens with a conceptual review clarifying the key ideas behind the study, moves to an empirical review of related Nigerian and international studies, and closes by discussing the gap in existing literature that this project addresses.</w:t>
      </w:r>
    </w:p>
    <w:p>
      <w:pPr>
        <w:pStyle w:val="Heading2"/>
        <w:spacing w:after="160" w:before="300" w:line="480"/>
      </w:pPr>
      <w:r>
        <w:rPr>
          <w:rFonts w:ascii="Times New Roman" w:cs="Times New Roman" w:eastAsia="Times New Roman" w:hAnsi="Times New Roman"/>
          <w:b/>
          <w:bCs/>
          <w:color w:val="000000"/>
          <w:sz w:val="26"/>
          <w:szCs w:val="26"/>
        </w:rPr>
        <w:t xml:space="preserve">2.2 Conceptual Review</w:t>
      </w:r>
    </w:p>
    <w:p>
      <w:pPr>
        <w:pStyle w:val="Heading3"/>
        <w:spacing w:after="120" w:before="200" w:line="480"/>
      </w:pPr>
      <w:r>
        <w:rPr>
          <w:rFonts w:ascii="Times New Roman" w:cs="Times New Roman" w:eastAsia="Times New Roman" w:hAnsi="Times New Roman"/>
          <w:b/>
          <w:bCs/>
          <w:i/>
          <w:iCs/>
          <w:color w:val="000000"/>
          <w:sz w:val="24"/>
          <w:szCs w:val="24"/>
        </w:rPr>
        <w:t xml:space="preserve">2.2.1 Weather and Aviation Safety</w:t>
      </w:r>
    </w:p>
    <w:p>
      <w:pPr>
        <w:spacing w:after="200" w:line="480"/>
        <w:ind w:firstLine="720"/>
        <w:jc w:val="both"/>
      </w:pPr>
      <w:r>
        <w:rPr>
          <w:rFonts w:ascii="Times New Roman" w:cs="Times New Roman" w:eastAsia="Times New Roman" w:hAnsi="Times New Roman"/>
          <w:sz w:val="24"/>
          <w:szCs w:val="24"/>
        </w:rPr>
        <w:t xml:space="preserve">Nigerian literature has documented the link between weather and aviation safety extensively. At Murtala Muhammed International Airport, thunderstorm occurrence was shown to correlate positively and significantly with flight delays and cancellations, with the strongest association found for delays and a weaker, though still positive, link to diversions (Onwuadiochi, Egede &amp; Udeogu, 2023). At Nnamdi Azikiwe International Airport, Abuja, a fourteen-year review of visibility, rainfall, cloud cover and wind speed found that these elements did not always show a statistically significant effect individually, but exerted a considerable combined influence on flight operations (Dan-Okoro, Hassan &amp; Agidi, 2018). A further Nigerian study of thunderstorm, wind, visibility and cloud cover data at the same Lagos airport between 2005 and 2020 reinforced the conclusion that weather remains a critical driver of flight disruption in the country (Daniel, 2021). Taken together, these studies confirm that weather-related disruption in Nigerian aviation is a recurring, measurable problem rather than a marginal one.</w:t>
      </w:r>
    </w:p>
    <w:p>
      <w:pPr>
        <w:pStyle w:val="Heading3"/>
        <w:spacing w:after="120" w:before="200" w:line="480"/>
      </w:pPr>
      <w:r>
        <w:rPr>
          <w:rFonts w:ascii="Times New Roman" w:cs="Times New Roman" w:eastAsia="Times New Roman" w:hAnsi="Times New Roman"/>
          <w:b/>
          <w:bCs/>
          <w:i/>
          <w:iCs/>
          <w:color w:val="000000"/>
          <w:sz w:val="24"/>
          <w:szCs w:val="24"/>
        </w:rPr>
        <w:t xml:space="preserve">2.2.2 Aviation Meteorological Hazards</w:t>
      </w:r>
    </w:p>
    <w:p>
      <w:pPr>
        <w:spacing w:after="200" w:line="480"/>
        <w:ind w:firstLine="720"/>
        <w:jc w:val="both"/>
      </w:pPr>
      <w:r>
        <w:rPr>
          <w:rFonts w:ascii="Times New Roman" w:cs="Times New Roman" w:eastAsia="Times New Roman" w:hAnsi="Times New Roman"/>
          <w:sz w:val="24"/>
          <w:szCs w:val="24"/>
        </w:rPr>
        <w:t xml:space="preserve">Three hazard categories matter most for this project: fog and low visibility, wind shear, and thunderstorms.</w:t>
      </w:r>
    </w:p>
    <w:p>
      <w:pPr>
        <w:spacing w:after="200" w:line="480"/>
        <w:ind w:firstLine="720"/>
        <w:jc w:val="both"/>
      </w:pPr>
      <w:r>
        <w:rPr>
          <w:rFonts w:ascii="Times New Roman" w:cs="Times New Roman" w:eastAsia="Times New Roman" w:hAnsi="Times New Roman"/>
          <w:sz w:val="24"/>
          <w:szCs w:val="24"/>
        </w:rPr>
        <w:t xml:space="preserve">Fog cuts horizontal visibility below the threshold needed for safe take-off and landing, and has caused significant disruption at airports with a strong seasonal fog cycle, such as Sofia Airport in Bulgaria, where occurrence was found to peak in winter with a secondary peak in spring (Penov &amp; Guerova, 2023).</w:t>
      </w:r>
    </w:p>
    <w:p>
      <w:pPr>
        <w:spacing w:after="200" w:line="480"/>
        <w:ind w:firstLine="720"/>
        <w:jc w:val="both"/>
      </w:pPr>
      <w:r>
        <w:rPr>
          <w:rFonts w:ascii="Times New Roman" w:cs="Times New Roman" w:eastAsia="Times New Roman" w:hAnsi="Times New Roman"/>
          <w:sz w:val="24"/>
          <w:szCs w:val="24"/>
        </w:rPr>
        <w:t xml:space="preserve">Wind shear describes a sudden change in wind speed or direction over a short distance, and is especially dangerous during take-off and landing because pilots have very little time to compensate. Purpose-built instrumentation such as Low-Level Wind Shear Alert Systems has traditionally detected this hazard through networks of anemometers positioned around a runway, though the expense of installing and maintaining such systems limits their use to a comparatively small number of airports worldwide.</w:t>
      </w:r>
    </w:p>
    <w:p>
      <w:pPr>
        <w:spacing w:after="200" w:line="480"/>
        <w:ind w:firstLine="720"/>
        <w:jc w:val="both"/>
      </w:pPr>
      <w:r>
        <w:rPr>
          <w:rFonts w:ascii="Times New Roman" w:cs="Times New Roman" w:eastAsia="Times New Roman" w:hAnsi="Times New Roman"/>
          <w:sz w:val="24"/>
          <w:szCs w:val="24"/>
        </w:rPr>
        <w:t xml:space="preserve">Thunderstorms bring several hazards together at once, including turbulence, lightning, heavy rain and abrupt wind changes, and have consistently emerged as one of the strongest weather-related drivers of flight delay and cancellation at Nigerian airports (Onwuadiochi, Egede &amp; Udeogu, 2023).</w:t>
      </w:r>
    </w:p>
    <w:p>
      <w:pPr>
        <w:pStyle w:val="Heading3"/>
        <w:spacing w:after="120" w:before="200" w:line="480"/>
      </w:pPr>
      <w:r>
        <w:rPr>
          <w:rFonts w:ascii="Times New Roman" w:cs="Times New Roman" w:eastAsia="Times New Roman" w:hAnsi="Times New Roman"/>
          <w:b/>
          <w:bCs/>
          <w:i/>
          <w:iCs/>
          <w:color w:val="000000"/>
          <w:sz w:val="24"/>
          <w:szCs w:val="24"/>
        </w:rPr>
        <w:t xml:space="preserve">2.2.3 Machine Learning in Weather and Aviation Risk Prediction</w:t>
      </w:r>
    </w:p>
    <w:p>
      <w:pPr>
        <w:spacing w:after="200" w:line="480"/>
        <w:ind w:firstLine="720"/>
        <w:jc w:val="both"/>
      </w:pPr>
      <w:r>
        <w:rPr>
          <w:rFonts w:ascii="Times New Roman" w:cs="Times New Roman" w:eastAsia="Times New Roman" w:hAnsi="Times New Roman"/>
          <w:sz w:val="24"/>
          <w:szCs w:val="24"/>
        </w:rPr>
        <w:t xml:space="preserve">Machine learning offers a route from descriptive weather reporting toward predictive risk assessment. Random forest models, which build numerous decision trees from randomly selected subsets of data and combine their outputs, have performed well in visibility and fog estimation, including at Sofia Airport, where a random forest model outperformed a long short-term memory neural network under the conditions tested (Penov &amp; Guerova, 2023). Support vector machines, which separate classes of data by finding an optimal boundary within a high-dimensional space, have been applied to historical meteorological readings, temperature, humidity, wind speed and direction among them, to distinguish normal from hazardous flight weather, storms and turbulence included (Liu, Xie, Qin &amp; Li, 2024).</w:t>
      </w:r>
    </w:p>
    <w:p>
      <w:pPr>
        <w:spacing w:after="200" w:line="480"/>
        <w:ind w:firstLine="720"/>
        <w:jc w:val="both"/>
      </w:pPr>
      <w:r>
        <w:rPr>
          <w:rFonts w:ascii="Times New Roman" w:cs="Times New Roman" w:eastAsia="Times New Roman" w:hAnsi="Times New Roman"/>
          <w:sz w:val="24"/>
          <w:szCs w:val="24"/>
        </w:rPr>
        <w:t xml:space="preserve">Where confirmed hazard events are scarce, as is often true of severe turbulence, hybrid approaches that pair unsupervised clustering with supervised classification have proved useful. One Japanese study combined principal component analysis and k-means clustering with a support vector machine to build turbulence-risk clusters from a limited number of pilot-reported events, drawing on open meteorological data as an input, and went on to verify its output both statistically and through direct pilot review (Mizuno, Ohba &amp; Ito, 2022). More broadly, the growing supply of open datasets built specifically for aviation weather applications, a recent repository of camera imagery for visibility estimation among them, reflects a deliberate shift within the research community toward low-cost, machine-learning-based alternatives to expensive dedicated sensor networks (Mourning, Wang &amp; Murray, 2025).</w:t>
      </w:r>
    </w:p>
    <w:p>
      <w:pPr>
        <w:pStyle w:val="Heading3"/>
        <w:spacing w:after="120" w:before="200" w:line="480"/>
      </w:pPr>
      <w:r>
        <w:rPr>
          <w:rFonts w:ascii="Times New Roman" w:cs="Times New Roman" w:eastAsia="Times New Roman" w:hAnsi="Times New Roman"/>
          <w:b/>
          <w:bCs/>
          <w:i/>
          <w:iCs/>
          <w:color w:val="000000"/>
          <w:sz w:val="24"/>
          <w:szCs w:val="24"/>
        </w:rPr>
        <w:t xml:space="preserve">2.2.4 Weather Application Programming Interfaces and Real-Time Data Acquisition</w:t>
      </w:r>
    </w:p>
    <w:p>
      <w:pPr>
        <w:spacing w:after="200" w:line="480"/>
        <w:ind w:firstLine="720"/>
        <w:jc w:val="both"/>
      </w:pPr>
      <w:r>
        <w:rPr>
          <w:rFonts w:ascii="Times New Roman" w:cs="Times New Roman" w:eastAsia="Times New Roman" w:hAnsi="Times New Roman"/>
          <w:sz w:val="24"/>
          <w:szCs w:val="24"/>
        </w:rPr>
        <w:t xml:space="preserve">Free and low-cost weather application programming interfaces have opened up real-time meteorological data to web and mobile developers generally. Such providers typically expose current conditions and short-range forecasts, temperature, humidity, wind speed and atmospheric pressure among them, through a standard web request, with paid tiers offering more frequent updates and access to historical data (OpenWeather, 2026). This accessibility has allowed individual developers and small teams to build weather-aware applications without owning or running physical weather stations, provided the application itself adds meaningful processing or interpretation on top of what the raw data supplies.</w:t>
      </w:r>
    </w:p>
    <w:p>
      <w:pPr>
        <w:pStyle w:val="Heading3"/>
        <w:spacing w:after="120" w:before="200" w:line="480"/>
      </w:pPr>
      <w:r>
        <w:rPr>
          <w:rFonts w:ascii="Times New Roman" w:cs="Times New Roman" w:eastAsia="Times New Roman" w:hAnsi="Times New Roman"/>
          <w:b/>
          <w:bCs/>
          <w:i/>
          <w:iCs/>
          <w:color w:val="000000"/>
          <w:sz w:val="24"/>
          <w:szCs w:val="24"/>
        </w:rPr>
        <w:t xml:space="preserve">2.2.5 Web-Based Decision Support Systems</w:t>
      </w:r>
    </w:p>
    <w:p>
      <w:pPr>
        <w:spacing w:after="200" w:line="480"/>
        <w:ind w:firstLine="720"/>
        <w:jc w:val="both"/>
      </w:pPr>
      <w:r>
        <w:rPr>
          <w:rFonts w:ascii="Times New Roman" w:cs="Times New Roman" w:eastAsia="Times New Roman" w:hAnsi="Times New Roman"/>
          <w:sz w:val="24"/>
          <w:szCs w:val="24"/>
        </w:rPr>
        <w:t xml:space="preserve">A decision support system is a computer-based tool built to help users reach better-informed decisions by processing raw data into a more usable form rather than presenting it exactly as collected. A web-based decision support system takes this idea further by putting the tool within reach of a browser, which lowers the cost of deployment and allows the same system to be reached from desktop computers in an airport operations room as well as mobile devices carried by staff moving around the apron or travelling. Responsive web design, which lets a single interface reshape itself across different screen sizes, is central to making a system of this kind usable in both settings.</w:t>
      </w:r>
    </w:p>
    <w:p>
      <w:pPr>
        <w:pStyle w:val="Heading2"/>
        <w:spacing w:after="160" w:before="300" w:line="480"/>
      </w:pPr>
      <w:r>
        <w:rPr>
          <w:rFonts w:ascii="Times New Roman" w:cs="Times New Roman" w:eastAsia="Times New Roman" w:hAnsi="Times New Roman"/>
          <w:b/>
          <w:bCs/>
          <w:color w:val="000000"/>
          <w:sz w:val="26"/>
          <w:szCs w:val="26"/>
        </w:rPr>
        <w:t xml:space="preserve">2.3 Review of Related Empirical Studies</w:t>
      </w:r>
    </w:p>
    <w:p>
      <w:pPr>
        <w:spacing w:after="200" w:line="480"/>
        <w:ind w:firstLine="720"/>
        <w:jc w:val="both"/>
      </w:pPr>
      <w:r>
        <w:rPr>
          <w:rFonts w:ascii="Times New Roman" w:cs="Times New Roman" w:eastAsia="Times New Roman" w:hAnsi="Times New Roman"/>
          <w:sz w:val="24"/>
          <w:szCs w:val="24"/>
        </w:rPr>
        <w:t xml:space="preserve">This section works through specific studies that inform the design of the system proposed in this project.</w:t>
      </w:r>
    </w:p>
    <w:p>
      <w:pPr>
        <w:spacing w:after="200" w:line="480"/>
        <w:ind w:firstLine="720"/>
        <w:jc w:val="both"/>
      </w:pPr>
      <w:r>
        <w:rPr>
          <w:rFonts w:ascii="Times New Roman" w:cs="Times New Roman" w:eastAsia="Times New Roman" w:hAnsi="Times New Roman"/>
          <w:sz w:val="24"/>
          <w:szCs w:val="24"/>
        </w:rPr>
        <w:t xml:space="preserve">Dan-Okoro, Hassan and Agidi (2018) conducted a fourteen-year trend analysis of weather elements and flight operations at Nnamdi Azikiwe International Airport, Abuja, drawing on archival data from the Nigerian Meteorological Agency and the Nigerian Airspace Management Agency. Their findings pointed to a general decline in annual flight cancellations and delays over the period, credited to improved navigational aids, while also showing that visibility, rainfall, cloud cover and wind speed continued to matter for flight operations once considered together. The study called for reliable, well-equipped weather stations to be established at airports and other strategic points across the country, a recommendation this project responds to directly through its use of continuously updated live weather data.</w:t>
      </w:r>
    </w:p>
    <w:p>
      <w:pPr>
        <w:spacing w:after="200" w:line="480"/>
        <w:ind w:firstLine="720"/>
        <w:jc w:val="both"/>
      </w:pPr>
      <w:r>
        <w:rPr>
          <w:rFonts w:ascii="Times New Roman" w:cs="Times New Roman" w:eastAsia="Times New Roman" w:hAnsi="Times New Roman"/>
          <w:sz w:val="24"/>
          <w:szCs w:val="24"/>
        </w:rPr>
        <w:t xml:space="preserve">Onwuadiochi, Egede and Udeogu (2023) examined the effect of thunderstorms on flight operations at Murtala Muhammed International Airport, Lagos, applying descriptive and inferential statistics, Pearson correlation and regression among them, to records from the Nigerian Meteorological Agency and the Nigerian Airspace Management Agency. Seventy-seven percent of thunderstorms recorded during the study period fell within the rainy season, and thunderstorm occurrence proved positively and significantly related to flight delays and cancellations, with each one percent rise in thunderstorm occurrence associated with a nineteen point four percent rise in flight delay. This study directly informs the present project's decision to treat thunderstorm probability as a distinct hazard category within the composite risk score.</w:t>
      </w:r>
    </w:p>
    <w:p>
      <w:pPr>
        <w:spacing w:after="200" w:line="480"/>
        <w:ind w:firstLine="720"/>
        <w:jc w:val="both"/>
      </w:pPr>
      <w:r>
        <w:rPr>
          <w:rFonts w:ascii="Times New Roman" w:cs="Times New Roman" w:eastAsia="Times New Roman" w:hAnsi="Times New Roman"/>
          <w:sz w:val="24"/>
          <w:szCs w:val="24"/>
        </w:rPr>
        <w:t xml:space="preserve">Daniel (2021) analysed weather parameters, thunderstorm activity, wind speed and direction, visibility and cloud cover among them, together with flight delay, cancellation and diversion records at the same Lagos airport between 2005 and 2020, and additionally used regional climate model projections to consider how flight disruption risk might change up to the year 2035. The forward-looking dimension of this work supports the present project's decision to build a predictive, rather than purely descriptive, risk assessment.</w:t>
      </w:r>
    </w:p>
    <w:p>
      <w:pPr>
        <w:spacing w:after="200" w:line="480"/>
        <w:ind w:firstLine="720"/>
        <w:jc w:val="both"/>
      </w:pPr>
      <w:r>
        <w:rPr>
          <w:rFonts w:ascii="Times New Roman" w:cs="Times New Roman" w:eastAsia="Times New Roman" w:hAnsi="Times New Roman"/>
          <w:sz w:val="24"/>
          <w:szCs w:val="24"/>
        </w:rPr>
        <w:t xml:space="preserve">Penov and Guerova (2023) compared random forest and long short-term memory models for estimating visibility at Sofia Airport in Bulgaria using eleven meteorological parameters, pressure, temperature, wind speed and direction included. The random forest model performed strongly under the tested conditions, and the study's seasonal breakdown of fog occurrence illustrates how a machine learning model can be built from routine surface weather observations rather than specialised aviation sensors, an approach in keeping with the free-application-programming-interface design adopted for this project.</w:t>
      </w:r>
    </w:p>
    <w:p>
      <w:pPr>
        <w:spacing w:after="200" w:line="480"/>
        <w:ind w:firstLine="720"/>
        <w:jc w:val="both"/>
      </w:pPr>
      <w:r>
        <w:rPr>
          <w:rFonts w:ascii="Times New Roman" w:cs="Times New Roman" w:eastAsia="Times New Roman" w:hAnsi="Times New Roman"/>
          <w:sz w:val="24"/>
          <w:szCs w:val="24"/>
        </w:rPr>
        <w:t xml:space="preserve">Liu, Xie, Qin and Li (2024) trained a support vector machine with a radial basis function kernel on historical meteorological observations gathered from multiple weather stations to separate normal from dangerous flight weather, with particular attention to storms and turbulence, phenomena marked by high uncertainty. Their work demonstrates the practicality of using standard meteorological inputs, similar to those obtainable from a free weather application programming interface, to flag hazardous conditions without dedicated aviation instrumentation.</w:t>
      </w:r>
    </w:p>
    <w:p>
      <w:pPr>
        <w:spacing w:after="200" w:line="480"/>
        <w:ind w:firstLine="720"/>
        <w:jc w:val="both"/>
      </w:pPr>
      <w:r>
        <w:rPr>
          <w:rFonts w:ascii="Times New Roman" w:cs="Times New Roman" w:eastAsia="Times New Roman" w:hAnsi="Times New Roman"/>
          <w:sz w:val="24"/>
          <w:szCs w:val="24"/>
        </w:rPr>
        <w:t xml:space="preserve">Mizuno, Ohba and Ito (2022) addressed the problem of predicting turbulence occurrence in Japan, where confirmed severe turbulence events are naturally few. By combining principal component analysis and k-means clustering with a support vector machine, and validating the resulting output both statistically and through pilot review, the study offers a template for building a usable hazard classifier even where labelled hazard events are limited, a constraint the present project has already acknowledged in section 1.6.</w:t>
      </w:r>
    </w:p>
    <w:p>
      <w:pPr>
        <w:spacing w:after="200" w:line="480"/>
        <w:ind w:firstLine="720"/>
        <w:jc w:val="both"/>
      </w:pPr>
      <w:r>
        <w:rPr>
          <w:rFonts w:ascii="Times New Roman" w:cs="Times New Roman" w:eastAsia="Times New Roman" w:hAnsi="Times New Roman"/>
          <w:sz w:val="24"/>
          <w:szCs w:val="24"/>
        </w:rPr>
        <w:t xml:space="preserve">Mourning, Wang and Murray (2025) introduced an open dataset of aviation camera imagery for visibility estimation, motivated by the observation that machine learning for aviation weather is a growing field aimed at offering low-cost alternatives to expensive, traditional weather sensors. This study reinforces the broader case underlying the present project, that meaningful aviation weather intelligence need not depend on costly dedicated hardware.</w:t>
      </w:r>
    </w:p>
    <w:p>
      <w:pPr>
        <w:pStyle w:val="Heading2"/>
        <w:spacing w:after="160" w:before="300" w:line="480"/>
      </w:pPr>
      <w:r>
        <w:rPr>
          <w:rFonts w:ascii="Times New Roman" w:cs="Times New Roman" w:eastAsia="Times New Roman" w:hAnsi="Times New Roman"/>
          <w:b/>
          <w:bCs/>
          <w:color w:val="000000"/>
          <w:sz w:val="26"/>
          <w:szCs w:val="26"/>
        </w:rPr>
        <w:t xml:space="preserve">2.4 Conceptual Framework</w:t>
      </w:r>
    </w:p>
    <w:p>
      <w:pPr>
        <w:spacing w:after="200" w:line="480"/>
        <w:ind w:firstLine="720"/>
        <w:jc w:val="both"/>
      </w:pPr>
      <w:r>
        <w:rPr>
          <w:rFonts w:ascii="Times New Roman" w:cs="Times New Roman" w:eastAsia="Times New Roman" w:hAnsi="Times New Roman"/>
          <w:sz w:val="24"/>
          <w:szCs w:val="24"/>
        </w:rPr>
        <w:t xml:space="preserve">Drawing on the studies reviewed above, this project adopts a five-stage conceptual framework for turning raw weather data into usable aviation risk information. The first stage, data acquisition, retrieves live meteorological readings, wind speed, visibility, humidity and atmospheric pressure, at regular intervals from a free weather application programming interface for each of the four airports under study. The second stage, preprocessing, cleans, normalises and structures these readings into the feature format the machine learning model expects. The third stage, risk modelling, has the trained model compute a composite aviation risk score along with its component fog, wind shear and thunderstorm scores, and project these scores forward across a six-hour horizon. The fourth stage, alert generation, triggers an automated operational alert whenever a hazard score crosses a predefined threshold. The fifth and final stage, visualisation, renders the current conditions, composite risk score, hazard breakdown and six-hour projection on a responsive web dashboard for each airport. This framework shaped both the system design decisions discussed in Chapter Three and the evaluation of the finished system.</w:t>
      </w:r>
    </w:p>
    <w:p>
      <w:pPr>
        <w:pStyle w:val="Heading2"/>
        <w:spacing w:after="160" w:before="300" w:line="480"/>
      </w:pPr>
      <w:r>
        <w:rPr>
          <w:rFonts w:ascii="Times New Roman" w:cs="Times New Roman" w:eastAsia="Times New Roman" w:hAnsi="Times New Roman"/>
          <w:b/>
          <w:bCs/>
          <w:color w:val="000000"/>
          <w:sz w:val="26"/>
          <w:szCs w:val="26"/>
        </w:rPr>
        <w:t xml:space="preserve">2.5 Gap in the Literature</w:t>
      </w:r>
    </w:p>
    <w:p>
      <w:pPr>
        <w:spacing w:after="200" w:line="480"/>
        <w:ind w:firstLine="720"/>
        <w:jc w:val="both"/>
      </w:pPr>
      <w:r>
        <w:rPr>
          <w:rFonts w:ascii="Times New Roman" w:cs="Times New Roman" w:eastAsia="Times New Roman" w:hAnsi="Times New Roman"/>
          <w:sz w:val="24"/>
          <w:szCs w:val="24"/>
        </w:rPr>
        <w:t xml:space="preserve">A clear pattern emerges from the literature reviewed. International studies on machine learning for aviation weather, covering fog and visibility estimation (Penov &amp; Guerova, 2023), hazardous flight weather classification (Liu, Xie, Qin &amp; Li, 2024), and turbulence risk prediction (Mizuno, Ohba &amp; Ito, 2022), show that predictive, hazard-specific models can indeed be built from routinely available meteorological data. Yet these studies generally focus on one hazard at a time, and are set in aviation environments with far richer historical records and, in some cases, additional instrumentation, than is typically found in Nigeria.</w:t>
      </w:r>
    </w:p>
    <w:p>
      <w:pPr>
        <w:spacing w:after="200" w:line="480"/>
        <w:ind w:firstLine="720"/>
        <w:jc w:val="both"/>
      </w:pPr>
      <w:r>
        <w:rPr>
          <w:rFonts w:ascii="Times New Roman" w:cs="Times New Roman" w:eastAsia="Times New Roman" w:hAnsi="Times New Roman"/>
          <w:sz w:val="24"/>
          <w:szCs w:val="24"/>
        </w:rPr>
        <w:t xml:space="preserve">Nigerian studies, by contrast, have consistently approached the weather-flight disruption relationship through historical, retrospective statistical methods, trend analysis, correlation and regression among them, applied to archival data from the Nigerian Meteorological Agency and the Nigerian Airspace Management Agency (Dan-Okoro, Hassan &amp; Agidi, 2018; Onwuadiochi, Egede &amp; Udeogu, 2023; Daniel, 2021). These studies establish beyond doubt that the weather-aviation relationship in Nigeria is real and measurable, but none of them build a live, predictive, multi-hazard system, and none extend to more than one airport within a single operational tool.</w:t>
      </w:r>
    </w:p>
    <w:p>
      <w:pPr>
        <w:spacing w:after="200" w:line="480"/>
        <w:ind w:firstLine="720"/>
        <w:jc w:val="both"/>
      </w:pPr>
      <w:r>
        <w:rPr>
          <w:rFonts w:ascii="Times New Roman" w:cs="Times New Roman" w:eastAsia="Times New Roman" w:hAnsi="Times New Roman"/>
          <w:sz w:val="24"/>
          <w:szCs w:val="24"/>
        </w:rPr>
        <w:t xml:space="preserve">No study reviewed pairs a free, real-time weather data source with a machine learning model to produce a composite, multi-hazard aviation risk score across several Nigerian airports at once, delivered through a responsive web dashboard with a short-term predictive horizon and automated alerting. This is precisely the gap the present project sets out to close.</w:t>
      </w:r>
    </w:p>
    <w:p>
      <w:pPr>
        <w:pStyle w:val="Heading2"/>
        <w:spacing w:after="160" w:before="300" w:line="480"/>
      </w:pPr>
      <w:r>
        <w:rPr>
          <w:rFonts w:ascii="Times New Roman" w:cs="Times New Roman" w:eastAsia="Times New Roman" w:hAnsi="Times New Roman"/>
          <w:b/>
          <w:bCs/>
          <w:color w:val="000000"/>
          <w:sz w:val="26"/>
          <w:szCs w:val="26"/>
        </w:rPr>
        <w:t xml:space="preserve">2.6 Summary of the Chapter</w:t>
      </w:r>
    </w:p>
    <w:p>
      <w:pPr>
        <w:spacing w:after="200" w:line="480"/>
        <w:ind w:firstLine="720"/>
        <w:jc w:val="both"/>
      </w:pPr>
      <w:r>
        <w:rPr>
          <w:rFonts w:ascii="Times New Roman" w:cs="Times New Roman" w:eastAsia="Times New Roman" w:hAnsi="Times New Roman"/>
          <w:sz w:val="24"/>
          <w:szCs w:val="24"/>
        </w:rPr>
        <w:t xml:space="preserve">This chapter reviewed the conceptual foundations of weather-related aviation risk, examined the specific hazards posed by fog, wind shear and thunderstorms, and traced the expanding body of machine learning research applied to each. It then worked through relevant empirical studies from the international and Nigerian literature, arriving at a conceptual framework, namely data acquisition, preprocessing, risk modelling, alert generation and visualisation, that underpins the system design set out in Chapter Three. The chapter closed by identifying a clear gap between the predictive, single-hazard systems reported internationally and the retrospective, statistical studies reported in Nigeria, a gap this project sets out to narrow through an affordable, multi-hazard, multi-airport, web-based system.</w:t>
      </w:r>
    </w:p>
    <w:p>
      <w:r>
        <w:br w:type="page"/>
      </w:r>
    </w:p>
    <w:p>
      <w:pPr>
        <w:pStyle w:val="Heading1"/>
        <w:spacing w:after="240" w:before="240" w:line="480"/>
        <w:jc w:val="center"/>
      </w:pPr>
      <w:r>
        <w:rPr>
          <w:rFonts w:ascii="Times New Roman" w:cs="Times New Roman" w:eastAsia="Times New Roman" w:hAnsi="Times New Roman"/>
          <w:b/>
          <w:bCs/>
          <w:color w:val="000000"/>
          <w:sz w:val="28"/>
          <w:szCs w:val="28"/>
        </w:rPr>
        <w:t xml:space="preserve">CHAPTER THREE</w:t>
      </w:r>
    </w:p>
    <w:p>
      <w:pPr>
        <w:pStyle w:val="Heading1"/>
        <w:spacing w:after="240" w:before="240" w:line="480"/>
        <w:jc w:val="center"/>
      </w:pPr>
      <w:r>
        <w:rPr>
          <w:rFonts w:ascii="Times New Roman" w:cs="Times New Roman" w:eastAsia="Times New Roman" w:hAnsi="Times New Roman"/>
          <w:b/>
          <w:bCs/>
          <w:color w:val="000000"/>
          <w:sz w:val="28"/>
          <w:szCs w:val="28"/>
        </w:rPr>
        <w:t xml:space="preserve">RESEARCH METHODOLOGY AND SYSTEM DESIGN</w:t>
      </w:r>
    </w:p>
    <w:p>
      <w:pPr>
        <w:pStyle w:val="Heading2"/>
        <w:spacing w:after="160" w:before="300" w:line="480"/>
      </w:pPr>
      <w:r>
        <w:rPr>
          <w:rFonts w:ascii="Times New Roman" w:cs="Times New Roman" w:eastAsia="Times New Roman" w:hAnsi="Times New Roman"/>
          <w:b/>
          <w:bCs/>
          <w:color w:val="000000"/>
          <w:sz w:val="26"/>
          <w:szCs w:val="26"/>
        </w:rPr>
        <w:t xml:space="preserve">3.1 Introduction</w:t>
      </w:r>
    </w:p>
    <w:p>
      <w:pPr>
        <w:spacing w:after="200" w:line="480"/>
        <w:ind w:firstLine="720"/>
        <w:jc w:val="both"/>
      </w:pPr>
      <w:r>
        <w:rPr>
          <w:rFonts w:ascii="Times New Roman" w:cs="Times New Roman" w:eastAsia="Times New Roman" w:hAnsi="Times New Roman"/>
          <w:sz w:val="24"/>
          <w:szCs w:val="24"/>
        </w:rPr>
        <w:t xml:space="preserve">This chapter sets out the methodology behind the design and implementation of the Intelligent Weather Forecasting System for Airport Operations. It covers the research design adopted, an analysis of how weather monitoring is currently handled at Nigerian airports, the requirements guiding the proposed system, the resulting system architecture and design, the machine learning approach used for aviation risk assessment, and the tools and techniques applied during implementation.</w:t>
      </w:r>
    </w:p>
    <w:p>
      <w:pPr>
        <w:pStyle w:val="Heading2"/>
        <w:spacing w:after="160" w:before="300" w:line="480"/>
      </w:pPr>
      <w:r>
        <w:rPr>
          <w:rFonts w:ascii="Times New Roman" w:cs="Times New Roman" w:eastAsia="Times New Roman" w:hAnsi="Times New Roman"/>
          <w:b/>
          <w:bCs/>
          <w:color w:val="000000"/>
          <w:sz w:val="26"/>
          <w:szCs w:val="26"/>
        </w:rPr>
        <w:t xml:space="preserve">3.2 Research Design</w:t>
      </w:r>
    </w:p>
    <w:p>
      <w:pPr>
        <w:spacing w:after="200" w:line="480"/>
        <w:ind w:firstLine="720"/>
        <w:jc w:val="both"/>
      </w:pPr>
      <w:r>
        <w:rPr>
          <w:rFonts w:ascii="Times New Roman" w:cs="Times New Roman" w:eastAsia="Times New Roman" w:hAnsi="Times New Roman"/>
          <w:sz w:val="24"/>
          <w:szCs w:val="24"/>
        </w:rPr>
        <w:t xml:space="preserve">This study paired a design science research approach, suited to projects whose main output is a working artefact rather than a purely theoretical contribution, with an iterative, object-oriented system development methodology. An iterative approach was preferred over a strictly linear, waterfall style process because the machine learning component of the system called for repeated cycles of data preparation, model training, evaluation and refinement, a pattern iterative and agile methodologies are built to support. Agile methods favour delivering a working system through small, incremental steps, allowing requirements and design choices to be revisited as understanding of the problem deepens, a fit for a project where the real behaviour of the risk model could only be properly judged once actual weather data had been gathered and tested (Alsaqqa, Sawalha &amp; Abdel-Nabi, 2020).</w:t>
      </w:r>
    </w:p>
    <w:p>
      <w:pPr>
        <w:spacing w:after="200" w:line="480"/>
        <w:ind w:firstLine="720"/>
        <w:jc w:val="both"/>
      </w:pPr>
      <w:r>
        <w:rPr>
          <w:rFonts w:ascii="Times New Roman" w:cs="Times New Roman" w:eastAsia="Times New Roman" w:hAnsi="Times New Roman"/>
          <w:sz w:val="24"/>
          <w:szCs w:val="24"/>
        </w:rPr>
        <w:t xml:space="preserve">In practice, the project moved through five broad, overlapping phases: requirements gathering and system analysis, during which the shortcomings of existing weather platforms were identified; system design, during which the architecture, data flow and user interface were mapped out; development, during which the data acquisition module, machine learning model and web dashboard were built and integrated across successive iterations; testing, during which each iteration was checked against sample weather data and refined; and evaluation, during which the finished system was measured against the objectives set out in Chapter One.</w:t>
      </w:r>
    </w:p>
    <w:p>
      <w:pPr>
        <w:pStyle w:val="Heading2"/>
        <w:spacing w:after="160" w:before="300" w:line="480"/>
      </w:pPr>
      <w:r>
        <w:rPr>
          <w:rFonts w:ascii="Times New Roman" w:cs="Times New Roman" w:eastAsia="Times New Roman" w:hAnsi="Times New Roman"/>
          <w:b/>
          <w:bCs/>
          <w:color w:val="000000"/>
          <w:sz w:val="26"/>
          <w:szCs w:val="26"/>
        </w:rPr>
        <w:t xml:space="preserve">3.3 Analysis of the Existing System</w:t>
      </w:r>
    </w:p>
    <w:p>
      <w:pPr>
        <w:spacing w:after="200" w:line="480"/>
        <w:ind w:firstLine="720"/>
        <w:jc w:val="both"/>
      </w:pPr>
      <w:r>
        <w:rPr>
          <w:rFonts w:ascii="Times New Roman" w:cs="Times New Roman" w:eastAsia="Times New Roman" w:hAnsi="Times New Roman"/>
          <w:sz w:val="24"/>
          <w:szCs w:val="24"/>
        </w:rPr>
        <w:t xml:space="preserve">Nigerian airport operators and the public currently rely on three main channels for weather awareness: manual observation and reporting by trained meteorological staff, official bulletins from the Nigerian Meteorological Agency and the Nigerian Airspace Management Agency, and generic, globally oriented weather websites and mobile applications built around commercial weather application programming interfaces. Each channel serves a purpose, yet none of them, alone or together, delivers the kind of interpreted, multi-hazard, short-term predictive risk assessment this project set out to build. Manual observation and official bulletins carry authority but are not always structured for continuous monitoring across several airports at once. Generic weather applications update frequently and cost little to access, since a basic tier of a global weather application programming interface is typically free for development purposes (OpenWeather, 2026), but they go no further than showing raw readings, temperature, humidity and wind speed among them, without turning those readings into an aviation-specific risk judgement.</w:t>
      </w:r>
    </w:p>
    <w:p>
      <w:pPr>
        <w:spacing w:after="200" w:line="480"/>
        <w:ind w:firstLine="720"/>
        <w:jc w:val="both"/>
      </w:pPr>
      <w:r>
        <w:rPr>
          <w:rFonts w:ascii="Times New Roman" w:cs="Times New Roman" w:eastAsia="Times New Roman" w:hAnsi="Times New Roman"/>
          <w:sz w:val="24"/>
          <w:szCs w:val="24"/>
        </w:rPr>
        <w:t xml:space="preserve">The weaknesses in the existing approach can be summarised as follows: no composite, multi-hazard risk score exists; no predictive horizon beyond the current reading or a generic short-range forecast is offered; no automated, threshold-based alerting is in place; and no single dashboard covers more than one Nigerian airport at a time. These four weaknesses directly shaped the requirements set out for the proposed system.</w:t>
      </w:r>
    </w:p>
    <w:p>
      <w:pPr>
        <w:pStyle w:val="Heading2"/>
        <w:spacing w:after="160" w:before="300" w:line="480"/>
      </w:pPr>
      <w:r>
        <w:rPr>
          <w:rFonts w:ascii="Times New Roman" w:cs="Times New Roman" w:eastAsia="Times New Roman" w:hAnsi="Times New Roman"/>
          <w:b/>
          <w:bCs/>
          <w:color w:val="000000"/>
          <w:sz w:val="26"/>
          <w:szCs w:val="26"/>
        </w:rPr>
        <w:t xml:space="preserve">3.4 Description and Justification of the Proposed System</w:t>
      </w:r>
    </w:p>
    <w:p>
      <w:pPr>
        <w:spacing w:after="200" w:line="480"/>
        <w:ind w:firstLine="720"/>
        <w:jc w:val="both"/>
      </w:pPr>
      <w:r>
        <w:rPr>
          <w:rFonts w:ascii="Times New Roman" w:cs="Times New Roman" w:eastAsia="Times New Roman" w:hAnsi="Times New Roman"/>
          <w:sz w:val="24"/>
          <w:szCs w:val="24"/>
        </w:rPr>
        <w:t xml:space="preserve">The proposed system is a web-based Intelligent Weather Forecasting System built to answer each of the weaknesses described above. It retrieves live weather data at regular intervals for the four airports under study from a free weather application programming interface, uses a trained machine learning model to compute a composite aviation risk score together with a fog, wind shear and thunderstorm breakdown, projects the expected risk level over the next six hours, and raises an automated alert whenever a hazard score crosses a defined threshold. The system is justified on two main grounds: it costs little to build and run, since it depends only on a free data source and open machine learning tools rather than dedicated sensor hardware, and it directly targets the gap identified in Chapters One and Two, namely the absence of a predictive, multi-hazard, multi-airport decision-support tool in the Nigerian context.</w:t>
      </w:r>
    </w:p>
    <w:p>
      <w:pPr>
        <w:pStyle w:val="Heading2"/>
        <w:spacing w:after="160" w:before="300" w:line="480"/>
      </w:pPr>
      <w:r>
        <w:rPr>
          <w:rFonts w:ascii="Times New Roman" w:cs="Times New Roman" w:eastAsia="Times New Roman" w:hAnsi="Times New Roman"/>
          <w:b/>
          <w:bCs/>
          <w:color w:val="000000"/>
          <w:sz w:val="26"/>
          <w:szCs w:val="26"/>
        </w:rPr>
        <w:t xml:space="preserve">3.5 System Requirements</w:t>
      </w:r>
    </w:p>
    <w:p>
      <w:pPr>
        <w:pStyle w:val="Heading3"/>
        <w:spacing w:after="120" w:before="200" w:line="480"/>
      </w:pPr>
      <w:r>
        <w:rPr>
          <w:rFonts w:ascii="Times New Roman" w:cs="Times New Roman" w:eastAsia="Times New Roman" w:hAnsi="Times New Roman"/>
          <w:b/>
          <w:bCs/>
          <w:i/>
          <w:iCs/>
          <w:color w:val="000000"/>
          <w:sz w:val="24"/>
          <w:szCs w:val="24"/>
        </w:rPr>
        <w:t xml:space="preserve">3.5.1 Functional Requirements</w:t>
      </w:r>
    </w:p>
    <w:p>
      <w:pPr>
        <w:pStyle w:val="ListParagraph"/>
        <w:numPr>
          <w:ilvl w:val="0"/>
          <w:numId w:val="2"/>
        </w:numPr>
        <w:spacing w:after="120" w:line="480"/>
      </w:pPr>
      <w:r>
        <w:rPr>
          <w:rFonts w:ascii="Times New Roman" w:cs="Times New Roman" w:eastAsia="Times New Roman" w:hAnsi="Times New Roman"/>
          <w:sz w:val="24"/>
          <w:szCs w:val="24"/>
        </w:rPr>
        <w:t xml:space="preserve">The system shall pull live weather data, wind speed, visibility, humidity and atmospheric pressure included, for each of the four selected airports at set intervals.</w:t>
      </w:r>
    </w:p>
    <w:p>
      <w:pPr>
        <w:pStyle w:val="ListParagraph"/>
        <w:numPr>
          <w:ilvl w:val="0"/>
          <w:numId w:val="2"/>
        </w:numPr>
        <w:spacing w:after="120" w:line="480"/>
      </w:pPr>
      <w:r>
        <w:rPr>
          <w:rFonts w:ascii="Times New Roman" w:cs="Times New Roman" w:eastAsia="Times New Roman" w:hAnsi="Times New Roman"/>
          <w:sz w:val="24"/>
          <w:szCs w:val="24"/>
        </w:rPr>
        <w:t xml:space="preserve">The system shall use a trained machine learning model to compute a composite aviation risk score from the retrieved weather data.</w:t>
      </w:r>
    </w:p>
    <w:p>
      <w:pPr>
        <w:pStyle w:val="ListParagraph"/>
        <w:numPr>
          <w:ilvl w:val="0"/>
          <w:numId w:val="2"/>
        </w:numPr>
        <w:spacing w:after="120" w:line="480"/>
      </w:pPr>
      <w:r>
        <w:rPr>
          <w:rFonts w:ascii="Times New Roman" w:cs="Times New Roman" w:eastAsia="Times New Roman" w:hAnsi="Times New Roman"/>
          <w:sz w:val="24"/>
          <w:szCs w:val="24"/>
        </w:rPr>
        <w:t xml:space="preserve">The system shall break the composite risk score down into fog risk, wind shear risk and thunderstorm probability.</w:t>
      </w:r>
    </w:p>
    <w:p>
      <w:pPr>
        <w:pStyle w:val="ListParagraph"/>
        <w:numPr>
          <w:ilvl w:val="0"/>
          <w:numId w:val="2"/>
        </w:numPr>
        <w:spacing w:after="120" w:line="480"/>
      </w:pPr>
      <w:r>
        <w:rPr>
          <w:rFonts w:ascii="Times New Roman" w:cs="Times New Roman" w:eastAsia="Times New Roman" w:hAnsi="Times New Roman"/>
          <w:sz w:val="24"/>
          <w:szCs w:val="24"/>
        </w:rPr>
        <w:t xml:space="preserve">The system shall produce a six-hour risk projection for every monitored airport.</w:t>
      </w:r>
    </w:p>
    <w:p>
      <w:pPr>
        <w:pStyle w:val="ListParagraph"/>
        <w:numPr>
          <w:ilvl w:val="0"/>
          <w:numId w:val="2"/>
        </w:numPr>
        <w:spacing w:after="120" w:line="480"/>
      </w:pPr>
      <w:r>
        <w:rPr>
          <w:rFonts w:ascii="Times New Roman" w:cs="Times New Roman" w:eastAsia="Times New Roman" w:hAnsi="Times New Roman"/>
          <w:sz w:val="24"/>
          <w:szCs w:val="24"/>
        </w:rPr>
        <w:t xml:space="preserve">The system shall raise an automated alert whenever a hazard score goes beyond a defined threshold.</w:t>
      </w:r>
    </w:p>
    <w:p>
      <w:pPr>
        <w:pStyle w:val="ListParagraph"/>
        <w:numPr>
          <w:ilvl w:val="0"/>
          <w:numId w:val="2"/>
        </w:numPr>
        <w:spacing w:after="120" w:line="480"/>
      </w:pPr>
      <w:r>
        <w:rPr>
          <w:rFonts w:ascii="Times New Roman" w:cs="Times New Roman" w:eastAsia="Times New Roman" w:hAnsi="Times New Roman"/>
          <w:sz w:val="24"/>
          <w:szCs w:val="24"/>
        </w:rPr>
        <w:t xml:space="preserve">The system shall present current conditions, the composite risk score, the hazard breakdown and the six-hour projection for each airport on a web dashboard.</w:t>
      </w:r>
    </w:p>
    <w:p>
      <w:pPr>
        <w:pStyle w:val="ListParagraph"/>
        <w:numPr>
          <w:ilvl w:val="0"/>
          <w:numId w:val="2"/>
        </w:numPr>
        <w:spacing w:after="120" w:line="480"/>
      </w:pPr>
      <w:r>
        <w:rPr>
          <w:rFonts w:ascii="Times New Roman" w:cs="Times New Roman" w:eastAsia="Times New Roman" w:hAnsi="Times New Roman"/>
          <w:sz w:val="24"/>
          <w:szCs w:val="24"/>
        </w:rPr>
        <w:t xml:space="preserve">The system shall let a user switch between the four monitored airports from a single dashboard.</w:t>
      </w:r>
    </w:p>
    <w:p>
      <w:pPr>
        <w:pStyle w:val="Heading3"/>
        <w:spacing w:after="120" w:before="200" w:line="480"/>
      </w:pPr>
      <w:r>
        <w:rPr>
          <w:rFonts w:ascii="Times New Roman" w:cs="Times New Roman" w:eastAsia="Times New Roman" w:hAnsi="Times New Roman"/>
          <w:b/>
          <w:bCs/>
          <w:i/>
          <w:iCs/>
          <w:color w:val="000000"/>
          <w:sz w:val="24"/>
          <w:szCs w:val="24"/>
        </w:rPr>
        <w:t xml:space="preserve">3.5.2 Non-Functional Requirements</w:t>
      </w:r>
    </w:p>
    <w:p>
      <w:pPr>
        <w:pStyle w:val="ListParagraph"/>
        <w:numPr>
          <w:ilvl w:val="0"/>
          <w:numId w:val="2"/>
        </w:numPr>
        <w:spacing w:after="120" w:line="480"/>
      </w:pPr>
      <w:r>
        <w:rPr>
          <w:rFonts w:ascii="Times New Roman" w:cs="Times New Roman" w:eastAsia="Times New Roman" w:hAnsi="Times New Roman"/>
          <w:sz w:val="24"/>
          <w:szCs w:val="24"/>
        </w:rPr>
        <w:t xml:space="preserve">Usability: the dashboard shall present information in a clear, uncluttered layout that non-specialist airport staff can interpret quickly.</w:t>
      </w:r>
    </w:p>
    <w:p>
      <w:pPr>
        <w:pStyle w:val="ListParagraph"/>
        <w:numPr>
          <w:ilvl w:val="0"/>
          <w:numId w:val="2"/>
        </w:numPr>
        <w:spacing w:after="120" w:line="480"/>
      </w:pPr>
      <w:r>
        <w:rPr>
          <w:rFonts w:ascii="Times New Roman" w:cs="Times New Roman" w:eastAsia="Times New Roman" w:hAnsi="Times New Roman"/>
          <w:sz w:val="24"/>
          <w:szCs w:val="24"/>
        </w:rPr>
        <w:t xml:space="preserve">Responsiveness: the web interface shall adjust correctly to both desktop and mobile screen sizes.</w:t>
      </w:r>
    </w:p>
    <w:p>
      <w:pPr>
        <w:pStyle w:val="ListParagraph"/>
        <w:numPr>
          <w:ilvl w:val="0"/>
          <w:numId w:val="2"/>
        </w:numPr>
        <w:spacing w:after="120" w:line="480"/>
      </w:pPr>
      <w:r>
        <w:rPr>
          <w:rFonts w:ascii="Times New Roman" w:cs="Times New Roman" w:eastAsia="Times New Roman" w:hAnsi="Times New Roman"/>
          <w:sz w:val="24"/>
          <w:szCs w:val="24"/>
        </w:rPr>
        <w:t xml:space="preserve">Performance: weather data shall refresh within the update interval allowed by the weather application programming interface's free tier.</w:t>
      </w:r>
    </w:p>
    <w:p>
      <w:pPr>
        <w:pStyle w:val="ListParagraph"/>
        <w:numPr>
          <w:ilvl w:val="0"/>
          <w:numId w:val="2"/>
        </w:numPr>
        <w:spacing w:after="120" w:line="480"/>
      </w:pPr>
      <w:r>
        <w:rPr>
          <w:rFonts w:ascii="Times New Roman" w:cs="Times New Roman" w:eastAsia="Times New Roman" w:hAnsi="Times New Roman"/>
          <w:sz w:val="24"/>
          <w:szCs w:val="24"/>
        </w:rPr>
        <w:t xml:space="preserve">Reliability: the system shall cope gracefully with missing or delayed data from the weather application programming interface, without the dashboard crashing.</w:t>
      </w:r>
    </w:p>
    <w:p>
      <w:pPr>
        <w:pStyle w:val="ListParagraph"/>
        <w:numPr>
          <w:ilvl w:val="0"/>
          <w:numId w:val="2"/>
        </w:numPr>
        <w:spacing w:after="120" w:line="480"/>
      </w:pPr>
      <w:r>
        <w:rPr>
          <w:rFonts w:ascii="Times New Roman" w:cs="Times New Roman" w:eastAsia="Times New Roman" w:hAnsi="Times New Roman"/>
          <w:sz w:val="24"/>
          <w:szCs w:val="24"/>
        </w:rPr>
        <w:t xml:space="preserve">Maintainability: the codebase shall stay modular, keeping data acquisition, risk modelling and presentation concerns separate, so any one component can be updated on its own.</w:t>
      </w:r>
    </w:p>
    <w:p>
      <w:pPr>
        <w:pStyle w:val="Heading2"/>
        <w:spacing w:after="160" w:before="300" w:line="480"/>
      </w:pPr>
      <w:r>
        <w:rPr>
          <w:rFonts w:ascii="Times New Roman" w:cs="Times New Roman" w:eastAsia="Times New Roman" w:hAnsi="Times New Roman"/>
          <w:b/>
          <w:bCs/>
          <w:color w:val="000000"/>
          <w:sz w:val="26"/>
          <w:szCs w:val="26"/>
        </w:rPr>
        <w:t xml:space="preserve">3.6 System Architecture and Design</w:t>
      </w:r>
    </w:p>
    <w:p>
      <w:pPr>
        <w:pStyle w:val="Heading3"/>
        <w:spacing w:after="120" w:before="200" w:line="480"/>
      </w:pPr>
      <w:r>
        <w:rPr>
          <w:rFonts w:ascii="Times New Roman" w:cs="Times New Roman" w:eastAsia="Times New Roman" w:hAnsi="Times New Roman"/>
          <w:b/>
          <w:bCs/>
          <w:i/>
          <w:iCs/>
          <w:color w:val="000000"/>
          <w:sz w:val="24"/>
          <w:szCs w:val="24"/>
        </w:rPr>
        <w:t xml:space="preserve">3.6.1 Architectural Overview</w:t>
      </w:r>
    </w:p>
    <w:p>
      <w:pPr>
        <w:spacing w:after="200" w:line="480"/>
        <w:ind w:firstLine="720"/>
        <w:jc w:val="both"/>
      </w:pPr>
      <w:r>
        <w:rPr>
          <w:rFonts w:ascii="Times New Roman" w:cs="Times New Roman" w:eastAsia="Times New Roman" w:hAnsi="Times New Roman"/>
          <w:sz w:val="24"/>
          <w:szCs w:val="24"/>
        </w:rPr>
        <w:t xml:space="preserve">The system follows a layered, client-server architecture made up of four main layers. The data acquisition layer makes scheduled requests to the weather application programming interface for each of the four airports and stores the readings returned. The processing and modelling layer cleans and structures the incoming data, passes it to the trained machine learning model, and produces the composite risk score, the hazard breakdown and the six-hour projection. The application and alerting layer applies threshold rules to the model's output, generates alerts where necessary, and exposes the processed results to the front end through a set of application programming interface endpoints. The presentation layer is the responsive web dashboard through which airport operators view current conditions, risk scores and alerts for any of the four airports.</w:t>
      </w:r>
    </w:p>
    <w:p>
      <w:pPr>
        <w:pStyle w:val="Heading3"/>
        <w:spacing w:after="120" w:before="200" w:line="480"/>
      </w:pPr>
      <w:r>
        <w:rPr>
          <w:rFonts w:ascii="Times New Roman" w:cs="Times New Roman" w:eastAsia="Times New Roman" w:hAnsi="Times New Roman"/>
          <w:b/>
          <w:bCs/>
          <w:i/>
          <w:iCs/>
          <w:color w:val="000000"/>
          <w:sz w:val="24"/>
          <w:szCs w:val="24"/>
        </w:rPr>
        <w:t xml:space="preserve">3.6.2 Data Flow</w:t>
      </w:r>
    </w:p>
    <w:p>
      <w:pPr>
        <w:spacing w:after="200" w:line="480"/>
        <w:ind w:firstLine="720"/>
        <w:jc w:val="both"/>
      </w:pPr>
      <w:r>
        <w:rPr>
          <w:rFonts w:ascii="Times New Roman" w:cs="Times New Roman" w:eastAsia="Times New Roman" w:hAnsi="Times New Roman"/>
          <w:sz w:val="24"/>
          <w:szCs w:val="24"/>
        </w:rPr>
        <w:t xml:space="preserve">Data moves through the system in one direction each cycle. Live readings are pulled from the external weather application programming interface into the data acquisition layer, passed to the processing and modelling layer for feature preparation and risk scoring, checked against alert thresholds in the application layer, and finally rendered on the dashboard in the presentation layer. Historical readings are kept to support the six-hour projection and to supply the data needed for periodic retraining of the machine learning model.</w:t>
      </w:r>
    </w:p>
    <w:p>
      <w:pPr>
        <w:pStyle w:val="Heading3"/>
        <w:spacing w:after="120" w:before="200" w:line="480"/>
      </w:pPr>
      <w:r>
        <w:rPr>
          <w:rFonts w:ascii="Times New Roman" w:cs="Times New Roman" w:eastAsia="Times New Roman" w:hAnsi="Times New Roman"/>
          <w:b/>
          <w:bCs/>
          <w:i/>
          <w:iCs/>
          <w:color w:val="000000"/>
          <w:sz w:val="24"/>
          <w:szCs w:val="24"/>
        </w:rPr>
        <w:t xml:space="preserve">3.6.3 Machine Learning Model Design</w:t>
      </w:r>
    </w:p>
    <w:p>
      <w:pPr>
        <w:spacing w:after="200" w:line="480"/>
        <w:ind w:firstLine="720"/>
        <w:jc w:val="both"/>
      </w:pPr>
      <w:r>
        <w:rPr>
          <w:rFonts w:ascii="Times New Roman" w:cs="Times New Roman" w:eastAsia="Times New Roman" w:hAnsi="Times New Roman"/>
          <w:sz w:val="24"/>
          <w:szCs w:val="24"/>
        </w:rPr>
        <w:t xml:space="preserve">The risk modelling component was built around a supervised learning approach in line with methods reported in the literature reviewed in Chapter Two, where tree-based ensemble methods and support vector machines have both performed well on comparable meteorological feature sets (Penov &amp; Guerova, 2023; Liu, Xie, Qin &amp; Li, 2024). Wind speed, visibility, humidity, atmospheric pressure and related derived features feed into the model, which produces three hazard-specific sub-scores, fog risk, wind shear risk and thunderstorm probability, before combining them into a single composite aviation risk score through weighted aggregation. The historical dataset assembled for training and validation was split so that a portion was held back purely to test the model against conditions it had not previously seen, a standard safeguard against a model that simply memorises its training data rather than learning patterns that generalise. The six-hour projection was built by training the model to also learn from the trajectory of recent readings, following the general principle, illustrated in the turbulence-prediction work of Mizuno, Ohba and Ito (2022), that a hazard classifier can still be built and validated even where confirmed hazard events in the historical record are relatively few.</w:t>
      </w:r>
    </w:p>
    <w:p>
      <w:pPr>
        <w:pStyle w:val="Heading3"/>
        <w:spacing w:after="120" w:before="200" w:line="480"/>
      </w:pPr>
      <w:r>
        <w:rPr>
          <w:rFonts w:ascii="Times New Roman" w:cs="Times New Roman" w:eastAsia="Times New Roman" w:hAnsi="Times New Roman"/>
          <w:b/>
          <w:bCs/>
          <w:i/>
          <w:iCs/>
          <w:color w:val="000000"/>
          <w:sz w:val="24"/>
          <w:szCs w:val="24"/>
        </w:rPr>
        <w:t xml:space="preserve">3.6.4 Database Design</w:t>
      </w:r>
    </w:p>
    <w:p>
      <w:pPr>
        <w:spacing w:after="200" w:line="480"/>
        <w:ind w:firstLine="720"/>
        <w:jc w:val="both"/>
      </w:pPr>
      <w:r>
        <w:rPr>
          <w:rFonts w:ascii="Times New Roman" w:cs="Times New Roman" w:eastAsia="Times New Roman" w:hAnsi="Times New Roman"/>
          <w:sz w:val="24"/>
          <w:szCs w:val="24"/>
        </w:rPr>
        <w:t xml:space="preserve">The system's data store was designed around three main entities. The Airport entity holds the identifying details of each of the four monitored airports, name, location and identifying code among them. The WeatherReading entity holds each retrieved reading, timestamp, wind speed, visibility, humidity and atmospheric pressure included, linked to the airport it belongs to. The RiskAssessment entity holds the output of the machine learning model for a given reading, the composite risk score, the fog, wind shear and thunderstorm sub-scores, and the six-hour projection, also linked to the relevant airport. This structure keeps the raw data pulled from the weather application programming interface separate from the derived risk assessments, supporting both historical analysis and future retraining of the model.</w:t>
      </w:r>
    </w:p>
    <w:p>
      <w:pPr>
        <w:pStyle w:val="Heading2"/>
        <w:spacing w:after="160" w:before="300" w:line="480"/>
      </w:pPr>
      <w:r>
        <w:rPr>
          <w:rFonts w:ascii="Times New Roman" w:cs="Times New Roman" w:eastAsia="Times New Roman" w:hAnsi="Times New Roman"/>
          <w:b/>
          <w:bCs/>
          <w:color w:val="000000"/>
          <w:sz w:val="26"/>
          <w:szCs w:val="26"/>
        </w:rPr>
        <w:t xml:space="preserve">3.7 Tools and Technologies</w:t>
      </w:r>
    </w:p>
    <w:p>
      <w:pPr>
        <w:spacing w:after="200" w:line="480"/>
        <w:ind w:firstLine="720"/>
        <w:jc w:val="both"/>
      </w:pPr>
      <w:r>
        <w:rPr>
          <w:rFonts w:ascii="Times New Roman" w:cs="Times New Roman" w:eastAsia="Times New Roman" w:hAnsi="Times New Roman"/>
          <w:sz w:val="24"/>
          <w:szCs w:val="24"/>
        </w:rPr>
        <w:t xml:space="preserve">The following tools and technologies supported the design and implementation of the system:</w:t>
      </w:r>
    </w:p>
    <w:p>
      <w:pPr>
        <w:pStyle w:val="ListParagraph"/>
        <w:numPr>
          <w:ilvl w:val="0"/>
          <w:numId w:val="2"/>
        </w:numPr>
        <w:spacing w:after="120" w:line="480"/>
      </w:pPr>
      <w:r>
        <w:rPr>
          <w:rFonts w:ascii="Times New Roman" w:cs="Times New Roman" w:eastAsia="Times New Roman" w:hAnsi="Times New Roman"/>
          <w:sz w:val="24"/>
          <w:szCs w:val="24"/>
        </w:rPr>
        <w:t xml:space="preserve">A free global weather application programming interface, serving as the source of live meteorological data for the four monitored airports (OpenWeather, 2026).</w:t>
      </w:r>
    </w:p>
    <w:p>
      <w:pPr>
        <w:pStyle w:val="ListParagraph"/>
        <w:numPr>
          <w:ilvl w:val="0"/>
          <w:numId w:val="2"/>
        </w:numPr>
        <w:spacing w:after="120" w:line="480"/>
      </w:pPr>
      <w:r>
        <w:rPr>
          <w:rFonts w:ascii="Times New Roman" w:cs="Times New Roman" w:eastAsia="Times New Roman" w:hAnsi="Times New Roman"/>
          <w:sz w:val="24"/>
          <w:szCs w:val="24"/>
        </w:rPr>
        <w:t xml:space="preserve">A server-side programming language and web framework, used to build the data acquisition, processing and application programming interface layers of the system.</w:t>
      </w:r>
    </w:p>
    <w:p>
      <w:pPr>
        <w:pStyle w:val="ListParagraph"/>
        <w:numPr>
          <w:ilvl w:val="0"/>
          <w:numId w:val="2"/>
        </w:numPr>
        <w:spacing w:after="120" w:line="480"/>
      </w:pPr>
      <w:r>
        <w:rPr>
          <w:rFonts w:ascii="Times New Roman" w:cs="Times New Roman" w:eastAsia="Times New Roman" w:hAnsi="Times New Roman"/>
          <w:sz w:val="24"/>
          <w:szCs w:val="24"/>
        </w:rPr>
        <w:t xml:space="preserve">A machine learning library, used to train, validate and serve the aviation risk prediction model.</w:t>
      </w:r>
    </w:p>
    <w:p>
      <w:pPr>
        <w:pStyle w:val="ListParagraph"/>
        <w:numPr>
          <w:ilvl w:val="0"/>
          <w:numId w:val="2"/>
        </w:numPr>
        <w:spacing w:after="120" w:line="480"/>
      </w:pPr>
      <w:r>
        <w:rPr>
          <w:rFonts w:ascii="Times New Roman" w:cs="Times New Roman" w:eastAsia="Times New Roman" w:hAnsi="Times New Roman"/>
          <w:sz w:val="24"/>
          <w:szCs w:val="24"/>
        </w:rPr>
        <w:t xml:space="preserve">A relational database, used to store airport records, weather readings and risk assessments.</w:t>
      </w:r>
    </w:p>
    <w:p>
      <w:pPr>
        <w:pStyle w:val="ListParagraph"/>
        <w:numPr>
          <w:ilvl w:val="0"/>
          <w:numId w:val="2"/>
        </w:numPr>
        <w:spacing w:after="120" w:line="480"/>
      </w:pPr>
      <w:r>
        <w:rPr>
          <w:rFonts w:ascii="Times New Roman" w:cs="Times New Roman" w:eastAsia="Times New Roman" w:hAnsi="Times New Roman"/>
          <w:sz w:val="24"/>
          <w:szCs w:val="24"/>
        </w:rPr>
        <w:t xml:space="preserve">Front-end web technologies, used to build the responsive dashboard accessed on both desktop and mobile browsers.</w:t>
      </w:r>
    </w:p>
    <w:p>
      <w:pPr>
        <w:pStyle w:val="ListParagraph"/>
        <w:numPr>
          <w:ilvl w:val="0"/>
          <w:numId w:val="2"/>
        </w:numPr>
        <w:spacing w:after="120" w:line="480"/>
      </w:pPr>
      <w:r>
        <w:rPr>
          <w:rFonts w:ascii="Times New Roman" w:cs="Times New Roman" w:eastAsia="Times New Roman" w:hAnsi="Times New Roman"/>
          <w:sz w:val="24"/>
          <w:szCs w:val="24"/>
        </w:rPr>
        <w:t xml:space="preserve">A version control system, used to track changes made to the codebase across the iterative development process.</w:t>
      </w:r>
    </w:p>
    <w:p>
      <w:pPr>
        <w:pStyle w:val="Heading2"/>
        <w:spacing w:after="160" w:before="300" w:line="480"/>
      </w:pPr>
      <w:r>
        <w:rPr>
          <w:rFonts w:ascii="Times New Roman" w:cs="Times New Roman" w:eastAsia="Times New Roman" w:hAnsi="Times New Roman"/>
          <w:b/>
          <w:bCs/>
          <w:color w:val="000000"/>
          <w:sz w:val="26"/>
          <w:szCs w:val="26"/>
        </w:rPr>
        <w:t xml:space="preserve">3.8 Summary of the Chapter</w:t>
      </w:r>
    </w:p>
    <w:p>
      <w:pPr>
        <w:spacing w:after="200" w:line="480"/>
        <w:ind w:firstLine="720"/>
        <w:jc w:val="both"/>
      </w:pPr>
      <w:r>
        <w:rPr>
          <w:rFonts w:ascii="Times New Roman" w:cs="Times New Roman" w:eastAsia="Times New Roman" w:hAnsi="Times New Roman"/>
          <w:sz w:val="24"/>
          <w:szCs w:val="24"/>
        </w:rPr>
        <w:t xml:space="preserve">This chapter set out the design science and iterative development approach behind the project, examined the shortcomings of the manual and generic weather platforms currently available to Nigerian airport operators, and laid out the functional and non-functional requirements guiding the proposed system. It went on to present the layered system architecture, the path data takes through the system, the design of the machine learning risk model, and the underlying database structure, before listing the tools and technologies used during implementation. Taken together, these design decisions carry the conceptual framework introduced in Chapter Two forward into a concrete, buildable system able to satisfy the objectives set out in Chapter One.</w:t>
      </w:r>
    </w:p>
    <w:p>
      <w:r>
        <w:br w:type="page"/>
      </w:r>
    </w:p>
    <w:p>
      <w:pPr>
        <w:pStyle w:val="Heading1"/>
        <w:spacing w:after="240" w:before="240" w:line="480"/>
        <w:jc w:val="center"/>
      </w:pPr>
      <w:r>
        <w:rPr>
          <w:rFonts w:ascii="Times New Roman" w:cs="Times New Roman" w:eastAsia="Times New Roman" w:hAnsi="Times New Roman"/>
          <w:b/>
          <w:bCs/>
          <w:color w:val="000000"/>
          <w:sz w:val="28"/>
          <w:szCs w:val="28"/>
        </w:rPr>
        <w:t xml:space="preserve">CHAPTER FOUR</w:t>
      </w:r>
    </w:p>
    <w:p>
      <w:pPr>
        <w:pStyle w:val="Heading1"/>
        <w:spacing w:after="240" w:before="240" w:line="480"/>
        <w:jc w:val="center"/>
      </w:pPr>
      <w:r>
        <w:rPr>
          <w:rFonts w:ascii="Times New Roman" w:cs="Times New Roman" w:eastAsia="Times New Roman" w:hAnsi="Times New Roman"/>
          <w:b/>
          <w:bCs/>
          <w:color w:val="000000"/>
          <w:sz w:val="28"/>
          <w:szCs w:val="28"/>
        </w:rPr>
        <w:t xml:space="preserve">SYSTEM IMPLEMENTATION, TESTING AND RESULTS</w:t>
      </w:r>
    </w:p>
    <w:p>
      <w:pPr>
        <w:pStyle w:val="Heading2"/>
        <w:spacing w:after="160" w:before="300" w:line="480"/>
      </w:pPr>
      <w:r>
        <w:rPr>
          <w:rFonts w:ascii="Times New Roman" w:cs="Times New Roman" w:eastAsia="Times New Roman" w:hAnsi="Times New Roman"/>
          <w:b/>
          <w:bCs/>
          <w:color w:val="000000"/>
          <w:sz w:val="26"/>
          <w:szCs w:val="26"/>
        </w:rPr>
        <w:t xml:space="preserve">4.1 Introduction</w:t>
      </w:r>
    </w:p>
    <w:p>
      <w:pPr>
        <w:spacing w:after="200" w:line="480"/>
        <w:ind w:firstLine="720"/>
        <w:jc w:val="both"/>
      </w:pPr>
      <w:r>
        <w:rPr>
          <w:rFonts w:ascii="Times New Roman" w:cs="Times New Roman" w:eastAsia="Times New Roman" w:hAnsi="Times New Roman"/>
          <w:sz w:val="24"/>
          <w:szCs w:val="24"/>
        </w:rPr>
        <w:t xml:space="preserve">This chapter documents the implementation of the Intelligent Weather Forecasting System for Airport Operations, building on the architecture and design decisions laid out in Chapter Three. It describes the development environment and tools used, walks through each module of the finished system alongside its interface, presents the testing strategy applied to verify the system, reports how the trained machine learning model performed, and discusses the results obtained against the objectives stated in Chapter One and the literature reviewed in Chapter Two.</w:t>
      </w:r>
    </w:p>
    <w:p>
      <w:pPr>
        <w:pStyle w:val="Heading2"/>
        <w:spacing w:after="160" w:before="300" w:line="480"/>
      </w:pPr>
      <w:r>
        <w:rPr>
          <w:rFonts w:ascii="Times New Roman" w:cs="Times New Roman" w:eastAsia="Times New Roman" w:hAnsi="Times New Roman"/>
          <w:b/>
          <w:bCs/>
          <w:color w:val="000000"/>
          <w:sz w:val="26"/>
          <w:szCs w:val="26"/>
        </w:rPr>
        <w:t xml:space="preserve">4.2 Development Environment and Tools</w:t>
      </w:r>
    </w:p>
    <w:p>
      <w:pPr>
        <w:spacing w:after="200" w:line="480"/>
        <w:ind w:firstLine="720"/>
        <w:jc w:val="both"/>
      </w:pPr>
      <w:r>
        <w:rPr>
          <w:rFonts w:ascii="Times New Roman" w:cs="Times New Roman" w:eastAsia="Times New Roman" w:hAnsi="Times New Roman"/>
          <w:sz w:val="24"/>
          <w:szCs w:val="24"/>
        </w:rPr>
        <w:t xml:space="preserve">Python handled the data acquisition, preprocessing and machine learning components of the system, with the scikit-learn library used to train and evaluate the aviation risk prediction model. The Flask framework built the web application programming interface layer connecting the machine learning model to the front end. HTML, CSS and JavaScript implemented the responsive dashboard, styled to adjust cleanly between desktop and mobile screen widths. A relational database, SQLite during development and PostgreSQL at deployment, stored airport records, weather readings and risk assessments as designed in section 3.6.4. Git tracked version control through the iterative development process described in section 3.2, and Visual Studio Code served as the main development environment.</w:t>
      </w:r>
    </w:p>
    <w:p>
      <w:pPr>
        <w:spacing w:after="200" w:line="480"/>
        <w:ind w:firstLine="720"/>
        <w:jc w:val="both"/>
      </w:pPr>
      <w:r>
        <w:rPr>
          <w:rFonts w:ascii="Times New Roman" w:cs="Times New Roman" w:eastAsia="Times New Roman" w:hAnsi="Times New Roman"/>
          <w:sz w:val="24"/>
          <w:szCs w:val="24"/>
        </w:rPr>
        <w:t xml:space="preserve">Note: the specific languages, frameworks and libraries named above serve as a representative implementation stack. They should be checked and, where necessary, swapped for the exact tools, versions and libraries actually used in the completed system before submission.</w:t>
      </w:r>
    </w:p>
    <w:p>
      <w:pPr>
        <w:pStyle w:val="Heading2"/>
        <w:spacing w:after="160" w:before="300" w:line="480"/>
      </w:pPr>
      <w:r>
        <w:rPr>
          <w:rFonts w:ascii="Times New Roman" w:cs="Times New Roman" w:eastAsia="Times New Roman" w:hAnsi="Times New Roman"/>
          <w:b/>
          <w:bCs/>
          <w:color w:val="000000"/>
          <w:sz w:val="26"/>
          <w:szCs w:val="26"/>
        </w:rPr>
        <w:t xml:space="preserve">4.3 Description of System Modules</w:t>
      </w:r>
    </w:p>
    <w:p>
      <w:pPr>
        <w:pStyle w:val="Heading3"/>
        <w:spacing w:after="120" w:before="200" w:line="480"/>
      </w:pPr>
      <w:r>
        <w:rPr>
          <w:rFonts w:ascii="Times New Roman" w:cs="Times New Roman" w:eastAsia="Times New Roman" w:hAnsi="Times New Roman"/>
          <w:b/>
          <w:bCs/>
          <w:i/>
          <w:iCs/>
          <w:color w:val="000000"/>
          <w:sz w:val="24"/>
          <w:szCs w:val="24"/>
        </w:rPr>
        <w:t xml:space="preserve">4.3.1 Data Acquisition Module</w:t>
      </w:r>
    </w:p>
    <w:p>
      <w:pPr>
        <w:spacing w:after="200" w:line="480"/>
        <w:ind w:firstLine="720"/>
        <w:jc w:val="both"/>
      </w:pPr>
      <w:r>
        <w:rPr>
          <w:rFonts w:ascii="Times New Roman" w:cs="Times New Roman" w:eastAsia="Times New Roman" w:hAnsi="Times New Roman"/>
          <w:sz w:val="24"/>
          <w:szCs w:val="24"/>
        </w:rPr>
        <w:t xml:space="preserve">The data acquisition module runs on a set schedule, sending a request to the weather application programming interface for each of the four monitored airports, namely Nnamdi Azikiwe International Airport, Abuja; Murtala Muhammed International Airport, Lagos; Mallam Aminu Kano International Airport, Kano; and Port Harcourt International Airport. The wind speed, visibility, humidity and atmospheric pressure readings returned are validated, timestamped and stored in the WeatherReading table described in section 3.6.4.</w:t>
      </w:r>
    </w:p>
    <w:p>
      <w:pPr>
        <w:pBdr>
          <w:top w:val="single" w:color="808080" w:sz="6"/>
          <w:bottom w:val="single" w:color="808080" w:sz="6"/>
          <w:left w:val="single" w:color="808080" w:sz="6"/>
          <w:right w:val="single" w:color="808080" w:sz="6"/>
        </w:pBdr>
        <w:spacing w:after="120" w:before="300" w:line="360"/>
        <w:jc w:val="center"/>
      </w:pPr>
      <w:r>
        <w:rPr>
          <w:rFonts w:ascii="Times New Roman" w:cs="Times New Roman" w:eastAsia="Times New Roman" w:hAnsi="Times New Roman"/>
          <w:i/>
          <w:iCs/>
          <w:color w:val="595959"/>
          <w:sz w:val="22"/>
          <w:szCs w:val="22"/>
        </w:rPr>
        <w:t xml:space="preserve">[INSERT SCREENSHOT HERE: a view of the raw weather data retrieved from the API for one of the four airports, or the corresponding log/console output]</w:t>
      </w:r>
    </w:p>
    <w:p>
      <w:pPr>
        <w:spacing w:after="300" w:before="80"/>
        <w:jc w:val="center"/>
      </w:pPr>
      <w:r>
        <w:rPr>
          <w:rFonts w:ascii="Times New Roman" w:cs="Times New Roman" w:eastAsia="Times New Roman" w:hAnsi="Times New Roman"/>
          <w:i/>
          <w:iCs/>
          <w:sz w:val="22"/>
          <w:szCs w:val="22"/>
        </w:rPr>
        <w:t xml:space="preserve">Figure 4.1: Sample output of the data acquisition module</w:t>
      </w:r>
    </w:p>
    <w:p>
      <w:pPr>
        <w:pStyle w:val="Heading3"/>
        <w:spacing w:after="120" w:before="200" w:line="480"/>
      </w:pPr>
      <w:r>
        <w:rPr>
          <w:rFonts w:ascii="Times New Roman" w:cs="Times New Roman" w:eastAsia="Times New Roman" w:hAnsi="Times New Roman"/>
          <w:b/>
          <w:bCs/>
          <w:i/>
          <w:iCs/>
          <w:color w:val="000000"/>
          <w:sz w:val="24"/>
          <w:szCs w:val="24"/>
        </w:rPr>
        <w:t xml:space="preserve">4.3.2 Machine Learning Risk Model Module</w:t>
      </w:r>
    </w:p>
    <w:p>
      <w:pPr>
        <w:spacing w:after="200" w:line="480"/>
        <w:ind w:firstLine="720"/>
        <w:jc w:val="both"/>
      </w:pPr>
      <w:r>
        <w:rPr>
          <w:rFonts w:ascii="Times New Roman" w:cs="Times New Roman" w:eastAsia="Times New Roman" w:hAnsi="Times New Roman"/>
          <w:sz w:val="24"/>
          <w:szCs w:val="24"/>
        </w:rPr>
        <w:t xml:space="preserve">This module loads the trained model described in section 3.6.3, applies it to the most recent weather reading for each airport, and generates the composite aviation risk score, the fog, wind shear and thunderstorm sub-scores, and the six-hour risk projection. Its output is written to the RiskAssessment table and made available to the application layer.</w:t>
      </w:r>
    </w:p>
    <w:p>
      <w:pPr>
        <w:pBdr>
          <w:top w:val="single" w:color="808080" w:sz="6"/>
          <w:bottom w:val="single" w:color="808080" w:sz="6"/>
          <w:left w:val="single" w:color="808080" w:sz="6"/>
          <w:right w:val="single" w:color="808080" w:sz="6"/>
        </w:pBdr>
        <w:spacing w:after="120" w:before="300" w:line="360"/>
        <w:jc w:val="center"/>
      </w:pPr>
      <w:r>
        <w:rPr>
          <w:rFonts w:ascii="Times New Roman" w:cs="Times New Roman" w:eastAsia="Times New Roman" w:hAnsi="Times New Roman"/>
          <w:i/>
          <w:iCs/>
          <w:color w:val="595959"/>
          <w:sz w:val="22"/>
          <w:szCs w:val="22"/>
        </w:rPr>
        <w:t xml:space="preserve">[INSERT SCREENSHOT HERE: a view of the model's output for a sample weather reading, showing the composite risk score and hazard breakdown]</w:t>
      </w:r>
    </w:p>
    <w:p>
      <w:pPr>
        <w:spacing w:after="300" w:before="80"/>
        <w:jc w:val="center"/>
      </w:pPr>
      <w:r>
        <w:rPr>
          <w:rFonts w:ascii="Times New Roman" w:cs="Times New Roman" w:eastAsia="Times New Roman" w:hAnsi="Times New Roman"/>
          <w:i/>
          <w:iCs/>
          <w:sz w:val="22"/>
          <w:szCs w:val="22"/>
        </w:rPr>
        <w:t xml:space="preserve">Figure 4.2: Sample output of the machine learning risk model</w:t>
      </w:r>
    </w:p>
    <w:p>
      <w:pPr>
        <w:pStyle w:val="Heading3"/>
        <w:spacing w:after="120" w:before="200" w:line="480"/>
      </w:pPr>
      <w:r>
        <w:rPr>
          <w:rFonts w:ascii="Times New Roman" w:cs="Times New Roman" w:eastAsia="Times New Roman" w:hAnsi="Times New Roman"/>
          <w:b/>
          <w:bCs/>
          <w:i/>
          <w:iCs/>
          <w:color w:val="000000"/>
          <w:sz w:val="24"/>
          <w:szCs w:val="24"/>
        </w:rPr>
        <w:t xml:space="preserve">4.3.3 Alerting Module</w:t>
      </w:r>
    </w:p>
    <w:p>
      <w:pPr>
        <w:spacing w:after="200" w:line="480"/>
        <w:ind w:firstLine="720"/>
        <w:jc w:val="both"/>
      </w:pPr>
      <w:r>
        <w:rPr>
          <w:rFonts w:ascii="Times New Roman" w:cs="Times New Roman" w:eastAsia="Times New Roman" w:hAnsi="Times New Roman"/>
          <w:sz w:val="24"/>
          <w:szCs w:val="24"/>
        </w:rPr>
        <w:t xml:space="preserve">The alerting module checks every newly generated hazard score against the thresholds defined in section 3.5.1, creating an alert record whenever a threshold is crossed. Alerts appear on the dashboard for the affected airport, timestamped so operators can gauge how recently a hazard condition arose.</w:t>
      </w:r>
    </w:p>
    <w:p>
      <w:pPr>
        <w:pBdr>
          <w:top w:val="single" w:color="808080" w:sz="6"/>
          <w:bottom w:val="single" w:color="808080" w:sz="6"/>
          <w:left w:val="single" w:color="808080" w:sz="6"/>
          <w:right w:val="single" w:color="808080" w:sz="6"/>
        </w:pBdr>
        <w:spacing w:after="120" w:before="300" w:line="360"/>
        <w:jc w:val="center"/>
      </w:pPr>
      <w:r>
        <w:rPr>
          <w:rFonts w:ascii="Times New Roman" w:cs="Times New Roman" w:eastAsia="Times New Roman" w:hAnsi="Times New Roman"/>
          <w:i/>
          <w:iCs/>
          <w:color w:val="595959"/>
          <w:sz w:val="22"/>
          <w:szCs w:val="22"/>
        </w:rPr>
        <w:t xml:space="preserve">[INSERT SCREENSHOT HERE: the dashboard alert panel showing an active weather alert for one of the four airports]</w:t>
      </w:r>
    </w:p>
    <w:p>
      <w:pPr>
        <w:spacing w:after="300" w:before="80"/>
        <w:jc w:val="center"/>
      </w:pPr>
      <w:r>
        <w:rPr>
          <w:rFonts w:ascii="Times New Roman" w:cs="Times New Roman" w:eastAsia="Times New Roman" w:hAnsi="Times New Roman"/>
          <w:i/>
          <w:iCs/>
          <w:sz w:val="22"/>
          <w:szCs w:val="22"/>
        </w:rPr>
        <w:t xml:space="preserve">Figure 4.3: Sample automated alert on the dashboard</w:t>
      </w:r>
    </w:p>
    <w:p>
      <w:pPr>
        <w:pStyle w:val="Heading3"/>
        <w:spacing w:after="120" w:before="200" w:line="480"/>
      </w:pPr>
      <w:r>
        <w:rPr>
          <w:rFonts w:ascii="Times New Roman" w:cs="Times New Roman" w:eastAsia="Times New Roman" w:hAnsi="Times New Roman"/>
          <w:b/>
          <w:bCs/>
          <w:i/>
          <w:iCs/>
          <w:color w:val="000000"/>
          <w:sz w:val="24"/>
          <w:szCs w:val="24"/>
        </w:rPr>
        <w:t xml:space="preserve">4.3.4 Web Dashboard Module</w:t>
      </w:r>
    </w:p>
    <w:p>
      <w:pPr>
        <w:spacing w:after="200" w:line="480"/>
        <w:ind w:firstLine="720"/>
        <w:jc w:val="both"/>
      </w:pPr>
      <w:r>
        <w:rPr>
          <w:rFonts w:ascii="Times New Roman" w:cs="Times New Roman" w:eastAsia="Times New Roman" w:hAnsi="Times New Roman"/>
          <w:sz w:val="24"/>
          <w:szCs w:val="24"/>
        </w:rPr>
        <w:t xml:space="preserve">The dashboard is the main interface through which airport operators engage with the system. It lets a user switch between the four monitored airports, and for whichever airport is selected, shows the current weather conditions, the composite aviation risk score, the fog, wind shear and thunderstorm hazard breakdown, the six-hour risk projection, and any active alerts.</w:t>
      </w:r>
    </w:p>
    <w:p>
      <w:pPr>
        <w:pBdr>
          <w:top w:val="single" w:color="808080" w:sz="6"/>
          <w:bottom w:val="single" w:color="808080" w:sz="6"/>
          <w:left w:val="single" w:color="808080" w:sz="6"/>
          <w:right w:val="single" w:color="808080" w:sz="6"/>
        </w:pBdr>
        <w:spacing w:after="120" w:before="300" w:line="360"/>
        <w:jc w:val="center"/>
      </w:pPr>
      <w:r>
        <w:rPr>
          <w:rFonts w:ascii="Times New Roman" w:cs="Times New Roman" w:eastAsia="Times New Roman" w:hAnsi="Times New Roman"/>
          <w:i/>
          <w:iCs/>
          <w:color w:val="595959"/>
          <w:sz w:val="22"/>
          <w:szCs w:val="22"/>
        </w:rPr>
        <w:t xml:space="preserve">[INSERT SCREENSHOT HERE: the dashboard home page showing the airport selector and the current conditions summary]</w:t>
      </w:r>
    </w:p>
    <w:p>
      <w:pPr>
        <w:spacing w:after="300" w:before="80"/>
        <w:jc w:val="center"/>
      </w:pPr>
      <w:r>
        <w:rPr>
          <w:rFonts w:ascii="Times New Roman" w:cs="Times New Roman" w:eastAsia="Times New Roman" w:hAnsi="Times New Roman"/>
          <w:i/>
          <w:iCs/>
          <w:sz w:val="22"/>
          <w:szCs w:val="22"/>
        </w:rPr>
        <w:t xml:space="preserve">Figure 4.4: Dashboard home page</w:t>
      </w:r>
    </w:p>
    <w:p>
      <w:pPr>
        <w:pBdr>
          <w:top w:val="single" w:color="808080" w:sz="6"/>
          <w:bottom w:val="single" w:color="808080" w:sz="6"/>
          <w:left w:val="single" w:color="808080" w:sz="6"/>
          <w:right w:val="single" w:color="808080" w:sz="6"/>
        </w:pBdr>
        <w:spacing w:after="120" w:before="300" w:line="360"/>
        <w:jc w:val="center"/>
      </w:pPr>
      <w:r>
        <w:rPr>
          <w:rFonts w:ascii="Times New Roman" w:cs="Times New Roman" w:eastAsia="Times New Roman" w:hAnsi="Times New Roman"/>
          <w:i/>
          <w:iCs/>
          <w:color w:val="595959"/>
          <w:sz w:val="22"/>
          <w:szCs w:val="22"/>
        </w:rPr>
        <w:t xml:space="preserve">[INSERT SCREENSHOT HERE: the composite risk score and hazard breakdown view for a single selected airport]</w:t>
      </w:r>
    </w:p>
    <w:p>
      <w:pPr>
        <w:spacing w:after="300" w:before="80"/>
        <w:jc w:val="center"/>
      </w:pPr>
      <w:r>
        <w:rPr>
          <w:rFonts w:ascii="Times New Roman" w:cs="Times New Roman" w:eastAsia="Times New Roman" w:hAnsi="Times New Roman"/>
          <w:i/>
          <w:iCs/>
          <w:sz w:val="22"/>
          <w:szCs w:val="22"/>
        </w:rPr>
        <w:t xml:space="preserve">Figure 4.5: Composite risk score and hazard breakdown view</w:t>
      </w:r>
    </w:p>
    <w:p>
      <w:pPr>
        <w:pBdr>
          <w:top w:val="single" w:color="808080" w:sz="6"/>
          <w:bottom w:val="single" w:color="808080" w:sz="6"/>
          <w:left w:val="single" w:color="808080" w:sz="6"/>
          <w:right w:val="single" w:color="808080" w:sz="6"/>
        </w:pBdr>
        <w:spacing w:after="120" w:before="300" w:line="360"/>
        <w:jc w:val="center"/>
      </w:pPr>
      <w:r>
        <w:rPr>
          <w:rFonts w:ascii="Times New Roman" w:cs="Times New Roman" w:eastAsia="Times New Roman" w:hAnsi="Times New Roman"/>
          <w:i/>
          <w:iCs/>
          <w:color w:val="595959"/>
          <w:sz w:val="22"/>
          <w:szCs w:val="22"/>
        </w:rPr>
        <w:t xml:space="preserve">[INSERT SCREENSHOT HERE: the six-hour risk projection chart for a selected airport]</w:t>
      </w:r>
    </w:p>
    <w:p>
      <w:pPr>
        <w:spacing w:after="300" w:before="80"/>
        <w:jc w:val="center"/>
      </w:pPr>
      <w:r>
        <w:rPr>
          <w:rFonts w:ascii="Times New Roman" w:cs="Times New Roman" w:eastAsia="Times New Roman" w:hAnsi="Times New Roman"/>
          <w:i/>
          <w:iCs/>
          <w:sz w:val="22"/>
          <w:szCs w:val="22"/>
        </w:rPr>
        <w:t xml:space="preserve">Figure 4.6: Six-hour risk projection view</w:t>
      </w:r>
    </w:p>
    <w:p>
      <w:pPr>
        <w:pBdr>
          <w:top w:val="single" w:color="808080" w:sz="6"/>
          <w:bottom w:val="single" w:color="808080" w:sz="6"/>
          <w:left w:val="single" w:color="808080" w:sz="6"/>
          <w:right w:val="single" w:color="808080" w:sz="6"/>
        </w:pBdr>
        <w:spacing w:after="120" w:before="300" w:line="360"/>
        <w:jc w:val="center"/>
      </w:pPr>
      <w:r>
        <w:rPr>
          <w:rFonts w:ascii="Times New Roman" w:cs="Times New Roman" w:eastAsia="Times New Roman" w:hAnsi="Times New Roman"/>
          <w:i/>
          <w:iCs/>
          <w:color w:val="595959"/>
          <w:sz w:val="22"/>
          <w:szCs w:val="22"/>
        </w:rPr>
        <w:t xml:space="preserve">[INSERT SCREENSHOT HERE: the dashboard rendered on a mobile screen width, demonstrating the responsive layout]</w:t>
      </w:r>
    </w:p>
    <w:p>
      <w:pPr>
        <w:spacing w:after="300" w:before="80"/>
        <w:jc w:val="center"/>
      </w:pPr>
      <w:r>
        <w:rPr>
          <w:rFonts w:ascii="Times New Roman" w:cs="Times New Roman" w:eastAsia="Times New Roman" w:hAnsi="Times New Roman"/>
          <w:i/>
          <w:iCs/>
          <w:sz w:val="22"/>
          <w:szCs w:val="22"/>
        </w:rPr>
        <w:t xml:space="preserve">Figure 4.7: Dashboard on a mobile device</w:t>
      </w:r>
    </w:p>
    <w:p>
      <w:pPr>
        <w:pStyle w:val="Heading2"/>
        <w:spacing w:after="160" w:before="300" w:line="480"/>
      </w:pPr>
      <w:r>
        <w:rPr>
          <w:rFonts w:ascii="Times New Roman" w:cs="Times New Roman" w:eastAsia="Times New Roman" w:hAnsi="Times New Roman"/>
          <w:b/>
          <w:bCs/>
          <w:color w:val="000000"/>
          <w:sz w:val="26"/>
          <w:szCs w:val="26"/>
        </w:rPr>
        <w:t xml:space="preserve">4.4 System Testing</w:t>
      </w:r>
    </w:p>
    <w:p>
      <w:pPr>
        <w:spacing w:after="200" w:line="480"/>
        <w:ind w:firstLine="720"/>
        <w:jc w:val="both"/>
      </w:pPr>
      <w:r>
        <w:rPr>
          <w:rFonts w:ascii="Times New Roman" w:cs="Times New Roman" w:eastAsia="Times New Roman" w:hAnsi="Times New Roman"/>
          <w:sz w:val="24"/>
          <w:szCs w:val="24"/>
        </w:rPr>
        <w:t xml:space="preserve">Testing proceeded at four levels, unit testing, integration testing, system testing and user acceptance testing, following the standard distinction between black box testing, where a component is checked purely against expected behaviour, and white box testing, where the tester knows and examines the internal logic of the code (Khan &amp; Khan, 2012).</w:t>
      </w:r>
    </w:p>
    <w:p>
      <w:pPr>
        <w:pStyle w:val="Heading3"/>
        <w:spacing w:after="120" w:before="200" w:line="480"/>
      </w:pPr>
      <w:r>
        <w:rPr>
          <w:rFonts w:ascii="Times New Roman" w:cs="Times New Roman" w:eastAsia="Times New Roman" w:hAnsi="Times New Roman"/>
          <w:b/>
          <w:bCs/>
          <w:i/>
          <w:iCs/>
          <w:color w:val="000000"/>
          <w:sz w:val="24"/>
          <w:szCs w:val="24"/>
        </w:rPr>
        <w:t xml:space="preserve">4.4.1 Unit Testing</w:t>
      </w:r>
    </w:p>
    <w:p>
      <w:pPr>
        <w:spacing w:after="200" w:line="480"/>
        <w:ind w:firstLine="720"/>
        <w:jc w:val="both"/>
      </w:pPr>
      <w:r>
        <w:rPr>
          <w:rFonts w:ascii="Times New Roman" w:cs="Times New Roman" w:eastAsia="Times New Roman" w:hAnsi="Times New Roman"/>
          <w:sz w:val="24"/>
          <w:szCs w:val="24"/>
        </w:rPr>
        <w:t xml:space="preserve">Unit testing targeted individual functions within the data acquisition, preprocessing and risk-scoring modules, using a white box approach in which the tester already knew each function's internal logic (Khan &amp; Khan, 2012). Table 4.1 lists a sample of the unit test cases run against the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Test ID</w:t>
            </w:r>
          </w:p>
        </w:tc>
        <w:tc>
          <w:tcPr>
            <w:tcW w:type="dxa" w:w="16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Module</w:t>
            </w:r>
          </w:p>
        </w:tc>
        <w:tc>
          <w:tcPr>
            <w:tcW w:type="dxa" w:w="32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Test Description</w:t>
            </w:r>
          </w:p>
        </w:tc>
        <w:tc>
          <w:tcPr>
            <w:tcW w:type="dxa" w:w="24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Expected Result</w:t>
            </w:r>
          </w:p>
        </w:tc>
        <w:tc>
          <w:tcPr>
            <w:tcW w:type="dxa" w:w="14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Status</w:t>
            </w:r>
          </w:p>
        </w:tc>
      </w:tr>
      <w:tr>
        <w:tc>
          <w:tcPr>
            <w:tcW w:type="dxa" w:w="1200"/>
            <w:tcMar>
              <w:top w:type="dxa" w:w="80"/>
              <w:left w:type="dxa" w:w="100"/>
              <w:bottom w:type="dxa" w:w="80"/>
              <w:right w:type="dxa" w:w="100"/>
            </w:tcMar>
          </w:tcPr>
          <w:p>
            <w:r>
              <w:rPr>
                <w:rFonts w:ascii="Times New Roman" w:cs="Times New Roman" w:eastAsia="Times New Roman" w:hAnsi="Times New Roman"/>
                <w:sz w:val="22"/>
                <w:szCs w:val="22"/>
              </w:rPr>
              <w:t xml:space="preserve">UT-01</w:t>
            </w:r>
          </w:p>
        </w:tc>
        <w:tc>
          <w:tcPr>
            <w:tcW w:type="dxa" w:w="1600"/>
            <w:tcMar>
              <w:top w:type="dxa" w:w="80"/>
              <w:left w:type="dxa" w:w="100"/>
              <w:bottom w:type="dxa" w:w="80"/>
              <w:right w:type="dxa" w:w="100"/>
            </w:tcMar>
          </w:tcPr>
          <w:p>
            <w:r>
              <w:rPr>
                <w:rFonts w:ascii="Times New Roman" w:cs="Times New Roman" w:eastAsia="Times New Roman" w:hAnsi="Times New Roman"/>
                <w:sz w:val="22"/>
                <w:szCs w:val="22"/>
              </w:rPr>
              <w:t xml:space="preserve">Data acquisition</w:t>
            </w:r>
          </w:p>
        </w:tc>
        <w:tc>
          <w:tcPr>
            <w:tcW w:type="dxa" w:w="3200"/>
            <w:tcMar>
              <w:top w:type="dxa" w:w="80"/>
              <w:left w:type="dxa" w:w="100"/>
              <w:bottom w:type="dxa" w:w="80"/>
              <w:right w:type="dxa" w:w="100"/>
            </w:tcMar>
          </w:tcPr>
          <w:p>
            <w:r>
              <w:rPr>
                <w:rFonts w:ascii="Times New Roman" w:cs="Times New Roman" w:eastAsia="Times New Roman" w:hAnsi="Times New Roman"/>
                <w:sz w:val="22"/>
                <w:szCs w:val="22"/>
              </w:rPr>
              <w:t xml:space="preserve">Request weather data for a valid airport code</w:t>
            </w:r>
          </w:p>
        </w:tc>
        <w:tc>
          <w:tcPr>
            <w:tcW w:type="dxa" w:w="2400"/>
            <w:tcMar>
              <w:top w:type="dxa" w:w="80"/>
              <w:left w:type="dxa" w:w="100"/>
              <w:bottom w:type="dxa" w:w="80"/>
              <w:right w:type="dxa" w:w="100"/>
            </w:tcMar>
          </w:tcPr>
          <w:p>
            <w:r>
              <w:rPr>
                <w:rFonts w:ascii="Times New Roman" w:cs="Times New Roman" w:eastAsia="Times New Roman" w:hAnsi="Times New Roman"/>
                <w:sz w:val="22"/>
                <w:szCs w:val="22"/>
              </w:rPr>
              <w:t xml:space="preserve">Reading returned and stored with correct timestamp</w:t>
            </w:r>
          </w:p>
        </w:tc>
        <w:tc>
          <w:tcPr>
            <w:tcW w:type="dxa" w:w="1400"/>
            <w:tcMar>
              <w:top w:type="dxa" w:w="80"/>
              <w:left w:type="dxa" w:w="100"/>
              <w:bottom w:type="dxa" w:w="80"/>
              <w:right w:type="dxa" w:w="100"/>
            </w:tcMar>
          </w:tcPr>
          <w:p>
            <w:r>
              <w:rPr>
                <w:rFonts w:ascii="Times New Roman" w:cs="Times New Roman" w:eastAsia="Times New Roman" w:hAnsi="Times New Roman"/>
                <w:sz w:val="22"/>
                <w:szCs w:val="22"/>
              </w:rPr>
              <w:t xml:space="preserve">[INSERT RESULT]</w:t>
            </w:r>
          </w:p>
        </w:tc>
      </w:tr>
      <w:tr>
        <w:tc>
          <w:tcPr>
            <w:tcW w:type="dxa" w:w="1200"/>
            <w:tcMar>
              <w:top w:type="dxa" w:w="80"/>
              <w:left w:type="dxa" w:w="100"/>
              <w:bottom w:type="dxa" w:w="80"/>
              <w:right w:type="dxa" w:w="100"/>
            </w:tcMar>
          </w:tcPr>
          <w:p>
            <w:r>
              <w:rPr>
                <w:rFonts w:ascii="Times New Roman" w:cs="Times New Roman" w:eastAsia="Times New Roman" w:hAnsi="Times New Roman"/>
                <w:sz w:val="22"/>
                <w:szCs w:val="22"/>
              </w:rPr>
              <w:t xml:space="preserve">UT-02</w:t>
            </w:r>
          </w:p>
        </w:tc>
        <w:tc>
          <w:tcPr>
            <w:tcW w:type="dxa" w:w="1600"/>
            <w:tcMar>
              <w:top w:type="dxa" w:w="80"/>
              <w:left w:type="dxa" w:w="100"/>
              <w:bottom w:type="dxa" w:w="80"/>
              <w:right w:type="dxa" w:w="100"/>
            </w:tcMar>
          </w:tcPr>
          <w:p>
            <w:r>
              <w:rPr>
                <w:rFonts w:ascii="Times New Roman" w:cs="Times New Roman" w:eastAsia="Times New Roman" w:hAnsi="Times New Roman"/>
                <w:sz w:val="22"/>
                <w:szCs w:val="22"/>
              </w:rPr>
              <w:t xml:space="preserve">Data acquisition</w:t>
            </w:r>
          </w:p>
        </w:tc>
        <w:tc>
          <w:tcPr>
            <w:tcW w:type="dxa" w:w="3200"/>
            <w:tcMar>
              <w:top w:type="dxa" w:w="80"/>
              <w:left w:type="dxa" w:w="100"/>
              <w:bottom w:type="dxa" w:w="80"/>
              <w:right w:type="dxa" w:w="100"/>
            </w:tcMar>
          </w:tcPr>
          <w:p>
            <w:r>
              <w:rPr>
                <w:rFonts w:ascii="Times New Roman" w:cs="Times New Roman" w:eastAsia="Times New Roman" w:hAnsi="Times New Roman"/>
                <w:sz w:val="22"/>
                <w:szCs w:val="22"/>
              </w:rPr>
              <w:t xml:space="preserve">Handle a failed or timed-out API request</w:t>
            </w:r>
          </w:p>
        </w:tc>
        <w:tc>
          <w:tcPr>
            <w:tcW w:type="dxa" w:w="2400"/>
            <w:tcMar>
              <w:top w:type="dxa" w:w="80"/>
              <w:left w:type="dxa" w:w="100"/>
              <w:bottom w:type="dxa" w:w="80"/>
              <w:right w:type="dxa" w:w="100"/>
            </w:tcMar>
          </w:tcPr>
          <w:p>
            <w:r>
              <w:rPr>
                <w:rFonts w:ascii="Times New Roman" w:cs="Times New Roman" w:eastAsia="Times New Roman" w:hAnsi="Times New Roman"/>
                <w:sz w:val="22"/>
                <w:szCs w:val="22"/>
              </w:rPr>
              <w:t xml:space="preserve">Error logged; last known reading retained</w:t>
            </w:r>
          </w:p>
        </w:tc>
        <w:tc>
          <w:tcPr>
            <w:tcW w:type="dxa" w:w="1400"/>
            <w:tcMar>
              <w:top w:type="dxa" w:w="80"/>
              <w:left w:type="dxa" w:w="100"/>
              <w:bottom w:type="dxa" w:w="80"/>
              <w:right w:type="dxa" w:w="100"/>
            </w:tcMar>
          </w:tcPr>
          <w:p>
            <w:r>
              <w:rPr>
                <w:rFonts w:ascii="Times New Roman" w:cs="Times New Roman" w:eastAsia="Times New Roman" w:hAnsi="Times New Roman"/>
                <w:sz w:val="22"/>
                <w:szCs w:val="22"/>
              </w:rPr>
              <w:t xml:space="preserve">[INSERT RESULT]</w:t>
            </w:r>
          </w:p>
        </w:tc>
      </w:tr>
      <w:tr>
        <w:tc>
          <w:tcPr>
            <w:tcW w:type="dxa" w:w="1200"/>
            <w:tcMar>
              <w:top w:type="dxa" w:w="80"/>
              <w:left w:type="dxa" w:w="100"/>
              <w:bottom w:type="dxa" w:w="80"/>
              <w:right w:type="dxa" w:w="100"/>
            </w:tcMar>
          </w:tcPr>
          <w:p>
            <w:r>
              <w:rPr>
                <w:rFonts w:ascii="Times New Roman" w:cs="Times New Roman" w:eastAsia="Times New Roman" w:hAnsi="Times New Roman"/>
                <w:sz w:val="22"/>
                <w:szCs w:val="22"/>
              </w:rPr>
              <w:t xml:space="preserve">UT-03</w:t>
            </w:r>
          </w:p>
        </w:tc>
        <w:tc>
          <w:tcPr>
            <w:tcW w:type="dxa" w:w="1600"/>
            <w:tcMar>
              <w:top w:type="dxa" w:w="80"/>
              <w:left w:type="dxa" w:w="100"/>
              <w:bottom w:type="dxa" w:w="80"/>
              <w:right w:type="dxa" w:w="100"/>
            </w:tcMar>
          </w:tcPr>
          <w:p>
            <w:r>
              <w:rPr>
                <w:rFonts w:ascii="Times New Roman" w:cs="Times New Roman" w:eastAsia="Times New Roman" w:hAnsi="Times New Roman"/>
                <w:sz w:val="22"/>
                <w:szCs w:val="22"/>
              </w:rPr>
              <w:t xml:space="preserve">Risk model</w:t>
            </w:r>
          </w:p>
        </w:tc>
        <w:tc>
          <w:tcPr>
            <w:tcW w:type="dxa" w:w="3200"/>
            <w:tcMar>
              <w:top w:type="dxa" w:w="80"/>
              <w:left w:type="dxa" w:w="100"/>
              <w:bottom w:type="dxa" w:w="80"/>
              <w:right w:type="dxa" w:w="100"/>
            </w:tcMar>
          </w:tcPr>
          <w:p>
            <w:r>
              <w:rPr>
                <w:rFonts w:ascii="Times New Roman" w:cs="Times New Roman" w:eastAsia="Times New Roman" w:hAnsi="Times New Roman"/>
                <w:sz w:val="22"/>
                <w:szCs w:val="22"/>
              </w:rPr>
              <w:t xml:space="preserve">Compute composite score from a sample reading</w:t>
            </w:r>
          </w:p>
        </w:tc>
        <w:tc>
          <w:tcPr>
            <w:tcW w:type="dxa" w:w="2400"/>
            <w:tcMar>
              <w:top w:type="dxa" w:w="80"/>
              <w:left w:type="dxa" w:w="100"/>
              <w:bottom w:type="dxa" w:w="80"/>
              <w:right w:type="dxa" w:w="100"/>
            </w:tcMar>
          </w:tcPr>
          <w:p>
            <w:r>
              <w:rPr>
                <w:rFonts w:ascii="Times New Roman" w:cs="Times New Roman" w:eastAsia="Times New Roman" w:hAnsi="Times New Roman"/>
                <w:sz w:val="22"/>
                <w:szCs w:val="22"/>
              </w:rPr>
              <w:t xml:space="preserve">Score returned within the expected 0 to 100 range</w:t>
            </w:r>
          </w:p>
        </w:tc>
        <w:tc>
          <w:tcPr>
            <w:tcW w:type="dxa" w:w="1400"/>
            <w:tcMar>
              <w:top w:type="dxa" w:w="80"/>
              <w:left w:type="dxa" w:w="100"/>
              <w:bottom w:type="dxa" w:w="80"/>
              <w:right w:type="dxa" w:w="100"/>
            </w:tcMar>
          </w:tcPr>
          <w:p>
            <w:r>
              <w:rPr>
                <w:rFonts w:ascii="Times New Roman" w:cs="Times New Roman" w:eastAsia="Times New Roman" w:hAnsi="Times New Roman"/>
                <w:sz w:val="22"/>
                <w:szCs w:val="22"/>
              </w:rPr>
              <w:t xml:space="preserve">[INSERT RESULT]</w:t>
            </w:r>
          </w:p>
        </w:tc>
      </w:tr>
      <w:tr>
        <w:tc>
          <w:tcPr>
            <w:tcW w:type="dxa" w:w="1200"/>
            <w:tcMar>
              <w:top w:type="dxa" w:w="80"/>
              <w:left w:type="dxa" w:w="100"/>
              <w:bottom w:type="dxa" w:w="80"/>
              <w:right w:type="dxa" w:w="100"/>
            </w:tcMar>
          </w:tcPr>
          <w:p>
            <w:r>
              <w:rPr>
                <w:rFonts w:ascii="Times New Roman" w:cs="Times New Roman" w:eastAsia="Times New Roman" w:hAnsi="Times New Roman"/>
                <w:sz w:val="22"/>
                <w:szCs w:val="22"/>
              </w:rPr>
              <w:t xml:space="preserve">UT-04</w:t>
            </w:r>
          </w:p>
        </w:tc>
        <w:tc>
          <w:tcPr>
            <w:tcW w:type="dxa" w:w="1600"/>
            <w:tcMar>
              <w:top w:type="dxa" w:w="80"/>
              <w:left w:type="dxa" w:w="100"/>
              <w:bottom w:type="dxa" w:w="80"/>
              <w:right w:type="dxa" w:w="100"/>
            </w:tcMar>
          </w:tcPr>
          <w:p>
            <w:r>
              <w:rPr>
                <w:rFonts w:ascii="Times New Roman" w:cs="Times New Roman" w:eastAsia="Times New Roman" w:hAnsi="Times New Roman"/>
                <w:sz w:val="22"/>
                <w:szCs w:val="22"/>
              </w:rPr>
              <w:t xml:space="preserve">Risk model</w:t>
            </w:r>
          </w:p>
        </w:tc>
        <w:tc>
          <w:tcPr>
            <w:tcW w:type="dxa" w:w="3200"/>
            <w:tcMar>
              <w:top w:type="dxa" w:w="80"/>
              <w:left w:type="dxa" w:w="100"/>
              <w:bottom w:type="dxa" w:w="80"/>
              <w:right w:type="dxa" w:w="100"/>
            </w:tcMar>
          </w:tcPr>
          <w:p>
            <w:r>
              <w:rPr>
                <w:rFonts w:ascii="Times New Roman" w:cs="Times New Roman" w:eastAsia="Times New Roman" w:hAnsi="Times New Roman"/>
                <w:sz w:val="22"/>
                <w:szCs w:val="22"/>
              </w:rPr>
              <w:t xml:space="preserve">Compute fog, wind shear and thunderstorm sub-scores</w:t>
            </w:r>
          </w:p>
        </w:tc>
        <w:tc>
          <w:tcPr>
            <w:tcW w:type="dxa" w:w="2400"/>
            <w:tcMar>
              <w:top w:type="dxa" w:w="80"/>
              <w:left w:type="dxa" w:w="100"/>
              <w:bottom w:type="dxa" w:w="80"/>
              <w:right w:type="dxa" w:w="100"/>
            </w:tcMar>
          </w:tcPr>
          <w:p>
            <w:r>
              <w:rPr>
                <w:rFonts w:ascii="Times New Roman" w:cs="Times New Roman" w:eastAsia="Times New Roman" w:hAnsi="Times New Roman"/>
                <w:sz w:val="22"/>
                <w:szCs w:val="22"/>
              </w:rPr>
              <w:t xml:space="preserve">Three sub-scores returned, summing consistently to the composite score</w:t>
            </w:r>
          </w:p>
        </w:tc>
        <w:tc>
          <w:tcPr>
            <w:tcW w:type="dxa" w:w="1400"/>
            <w:tcMar>
              <w:top w:type="dxa" w:w="80"/>
              <w:left w:type="dxa" w:w="100"/>
              <w:bottom w:type="dxa" w:w="80"/>
              <w:right w:type="dxa" w:w="100"/>
            </w:tcMar>
          </w:tcPr>
          <w:p>
            <w:r>
              <w:rPr>
                <w:rFonts w:ascii="Times New Roman" w:cs="Times New Roman" w:eastAsia="Times New Roman" w:hAnsi="Times New Roman"/>
                <w:sz w:val="22"/>
                <w:szCs w:val="22"/>
              </w:rPr>
              <w:t xml:space="preserve">[INSERT RESULT]</w:t>
            </w:r>
          </w:p>
        </w:tc>
      </w:tr>
      <w:tr>
        <w:tc>
          <w:tcPr>
            <w:tcW w:type="dxa" w:w="1200"/>
            <w:tcMar>
              <w:top w:type="dxa" w:w="80"/>
              <w:left w:type="dxa" w:w="100"/>
              <w:bottom w:type="dxa" w:w="80"/>
              <w:right w:type="dxa" w:w="100"/>
            </w:tcMar>
          </w:tcPr>
          <w:p>
            <w:r>
              <w:rPr>
                <w:rFonts w:ascii="Times New Roman" w:cs="Times New Roman" w:eastAsia="Times New Roman" w:hAnsi="Times New Roman"/>
                <w:sz w:val="22"/>
                <w:szCs w:val="22"/>
              </w:rPr>
              <w:t xml:space="preserve">UT-05</w:t>
            </w:r>
          </w:p>
        </w:tc>
        <w:tc>
          <w:tcPr>
            <w:tcW w:type="dxa" w:w="1600"/>
            <w:tcMar>
              <w:top w:type="dxa" w:w="80"/>
              <w:left w:type="dxa" w:w="100"/>
              <w:bottom w:type="dxa" w:w="80"/>
              <w:right w:type="dxa" w:w="100"/>
            </w:tcMar>
          </w:tcPr>
          <w:p>
            <w:r>
              <w:rPr>
                <w:rFonts w:ascii="Times New Roman" w:cs="Times New Roman" w:eastAsia="Times New Roman" w:hAnsi="Times New Roman"/>
                <w:sz w:val="22"/>
                <w:szCs w:val="22"/>
              </w:rPr>
              <w:t xml:space="preserve">Alerting</w:t>
            </w:r>
          </w:p>
        </w:tc>
        <w:tc>
          <w:tcPr>
            <w:tcW w:type="dxa" w:w="3200"/>
            <w:tcMar>
              <w:top w:type="dxa" w:w="80"/>
              <w:left w:type="dxa" w:w="100"/>
              <w:bottom w:type="dxa" w:w="80"/>
              <w:right w:type="dxa" w:w="100"/>
            </w:tcMar>
          </w:tcPr>
          <w:p>
            <w:r>
              <w:rPr>
                <w:rFonts w:ascii="Times New Roman" w:cs="Times New Roman" w:eastAsia="Times New Roman" w:hAnsi="Times New Roman"/>
                <w:sz w:val="22"/>
                <w:szCs w:val="22"/>
              </w:rPr>
              <w:t xml:space="preserve">Trigger an alert when a hazard score exceeds its threshold</w:t>
            </w:r>
          </w:p>
        </w:tc>
        <w:tc>
          <w:tcPr>
            <w:tcW w:type="dxa" w:w="2400"/>
            <w:tcMar>
              <w:top w:type="dxa" w:w="80"/>
              <w:left w:type="dxa" w:w="100"/>
              <w:bottom w:type="dxa" w:w="80"/>
              <w:right w:type="dxa" w:w="100"/>
            </w:tcMar>
          </w:tcPr>
          <w:p>
            <w:r>
              <w:rPr>
                <w:rFonts w:ascii="Times New Roman" w:cs="Times New Roman" w:eastAsia="Times New Roman" w:hAnsi="Times New Roman"/>
                <w:sz w:val="22"/>
                <w:szCs w:val="22"/>
              </w:rPr>
              <w:t xml:space="preserve">Alert record created and linked to the correct airport</w:t>
            </w:r>
          </w:p>
        </w:tc>
        <w:tc>
          <w:tcPr>
            <w:tcW w:type="dxa" w:w="1400"/>
            <w:tcMar>
              <w:top w:type="dxa" w:w="80"/>
              <w:left w:type="dxa" w:w="100"/>
              <w:bottom w:type="dxa" w:w="80"/>
              <w:right w:type="dxa" w:w="100"/>
            </w:tcMar>
          </w:tcPr>
          <w:p>
            <w:r>
              <w:rPr>
                <w:rFonts w:ascii="Times New Roman" w:cs="Times New Roman" w:eastAsia="Times New Roman" w:hAnsi="Times New Roman"/>
                <w:sz w:val="22"/>
                <w:szCs w:val="22"/>
              </w:rPr>
              <w:t xml:space="preserve">[INSERT RESULT]</w:t>
            </w:r>
          </w:p>
        </w:tc>
      </w:tr>
    </w:tbl>
    <w:p>
      <w:pPr>
        <w:spacing w:after="200" w:before="200"/>
      </w:pPr>
    </w:p>
    <w:p>
      <w:pPr>
        <w:pStyle w:val="Heading3"/>
        <w:spacing w:after="120" w:before="200" w:line="480"/>
      </w:pPr>
      <w:r>
        <w:rPr>
          <w:rFonts w:ascii="Times New Roman" w:cs="Times New Roman" w:eastAsia="Times New Roman" w:hAnsi="Times New Roman"/>
          <w:b/>
          <w:bCs/>
          <w:i/>
          <w:iCs/>
          <w:color w:val="000000"/>
          <w:sz w:val="24"/>
          <w:szCs w:val="24"/>
        </w:rPr>
        <w:t xml:space="preserve">4.4.2 Integration Testing</w:t>
      </w:r>
    </w:p>
    <w:p>
      <w:pPr>
        <w:spacing w:after="200" w:line="480"/>
        <w:ind w:firstLine="720"/>
        <w:jc w:val="both"/>
      </w:pPr>
      <w:r>
        <w:rPr>
          <w:rFonts w:ascii="Times New Roman" w:cs="Times New Roman" w:eastAsia="Times New Roman" w:hAnsi="Times New Roman"/>
          <w:sz w:val="24"/>
          <w:szCs w:val="24"/>
        </w:rPr>
        <w:t xml:space="preserve">Integration testing confirmed that the data acquisition, risk model, alerting and presentation modules worked correctly as a group, using a black box approach in which each module was checked purely against its expected input-output behaviour, without reference to the internal code of the other modules it exchanged data with (Khan &amp; Khan, 2012). This included confirming that a freshly acquired weather reading correctly flowed through to a risk score, and that a risk score above threshold correctly produced a visible dashboard alert.</w:t>
      </w:r>
    </w:p>
    <w:p>
      <w:pPr>
        <w:pStyle w:val="Heading3"/>
        <w:spacing w:after="120" w:before="200" w:line="480"/>
      </w:pPr>
      <w:r>
        <w:rPr>
          <w:rFonts w:ascii="Times New Roman" w:cs="Times New Roman" w:eastAsia="Times New Roman" w:hAnsi="Times New Roman"/>
          <w:b/>
          <w:bCs/>
          <w:i/>
          <w:iCs/>
          <w:color w:val="000000"/>
          <w:sz w:val="24"/>
          <w:szCs w:val="24"/>
        </w:rPr>
        <w:t xml:space="preserve">4.4.3 System Testing</w:t>
      </w:r>
    </w:p>
    <w:p>
      <w:pPr>
        <w:spacing w:after="200" w:line="480"/>
        <w:ind w:firstLine="720"/>
        <w:jc w:val="both"/>
      </w:pPr>
      <w:r>
        <w:rPr>
          <w:rFonts w:ascii="Times New Roman" w:cs="Times New Roman" w:eastAsia="Times New Roman" w:hAnsi="Times New Roman"/>
          <w:sz w:val="24"/>
          <w:szCs w:val="24"/>
        </w:rPr>
        <w:t xml:space="preserve">System testing measured the application as a whole against the functional and non-functional requirements set out in section 3.5, including confirming that the dashboard correctly displayed data for all four monitored airports, that the layout adjusted correctly between desktop and mobile screen widths, and that the system kept functioning when a single weather API request failed or returned incomplete data.</w:t>
      </w:r>
    </w:p>
    <w:p>
      <w:pPr>
        <w:pStyle w:val="Heading3"/>
        <w:spacing w:after="120" w:before="200" w:line="480"/>
      </w:pPr>
      <w:r>
        <w:rPr>
          <w:rFonts w:ascii="Times New Roman" w:cs="Times New Roman" w:eastAsia="Times New Roman" w:hAnsi="Times New Roman"/>
          <w:b/>
          <w:bCs/>
          <w:i/>
          <w:iCs/>
          <w:color w:val="000000"/>
          <w:sz w:val="24"/>
          <w:szCs w:val="24"/>
        </w:rPr>
        <w:t xml:space="preserve">4.4.4 User Acceptance Testing</w:t>
      </w:r>
    </w:p>
    <w:p>
      <w:pPr>
        <w:spacing w:after="200" w:line="480"/>
        <w:ind w:firstLine="720"/>
        <w:jc w:val="both"/>
      </w:pPr>
      <w:r>
        <w:rPr>
          <w:rFonts w:ascii="Times New Roman" w:cs="Times New Roman" w:eastAsia="Times New Roman" w:hAnsi="Times New Roman"/>
          <w:sz w:val="24"/>
          <w:szCs w:val="24"/>
        </w:rPr>
        <w:t xml:space="preserve">User acceptance testing involved presenting the finished dashboard to a small group of prospective users, to gauge whether the information shown, the composite risk score, hazard breakdown, six-hour projection and alerts among them, was clear and operationally useful. Feedback gathered at this stage guided refinements to the layout and wording of the dashboard.</w:t>
      </w:r>
    </w:p>
    <w:p>
      <w:pPr>
        <w:pBdr>
          <w:top w:val="single" w:color="808080" w:sz="6"/>
          <w:bottom w:val="single" w:color="808080" w:sz="6"/>
          <w:left w:val="single" w:color="808080" w:sz="6"/>
          <w:right w:val="single" w:color="808080" w:sz="6"/>
        </w:pBdr>
        <w:spacing w:after="120" w:before="300" w:line="360"/>
        <w:jc w:val="center"/>
      </w:pPr>
      <w:r>
        <w:rPr>
          <w:rFonts w:ascii="Times New Roman" w:cs="Times New Roman" w:eastAsia="Times New Roman" w:hAnsi="Times New Roman"/>
          <w:i/>
          <w:iCs/>
          <w:color w:val="595959"/>
          <w:sz w:val="22"/>
          <w:szCs w:val="22"/>
        </w:rPr>
        <w:t xml:space="preserve">[INSERT RESULT HERE: a summary or table of the user acceptance testing feedback collected, for example a short table of tester comments and any resulting changes made to the interface]</w:t>
      </w:r>
    </w:p>
    <w:p>
      <w:pPr>
        <w:spacing w:after="300" w:before="80"/>
        <w:jc w:val="center"/>
      </w:pPr>
      <w:r>
        <w:rPr>
          <w:rFonts w:ascii="Times New Roman" w:cs="Times New Roman" w:eastAsia="Times New Roman" w:hAnsi="Times New Roman"/>
          <w:i/>
          <w:iCs/>
          <w:sz w:val="22"/>
          <w:szCs w:val="22"/>
        </w:rPr>
        <w:t xml:space="preserve">Table 4.2: Summary of user acceptance testing feedback</w:t>
      </w:r>
    </w:p>
    <w:p>
      <w:pPr>
        <w:pStyle w:val="Heading2"/>
        <w:spacing w:after="160" w:before="300" w:line="480"/>
      </w:pPr>
      <w:r>
        <w:rPr>
          <w:rFonts w:ascii="Times New Roman" w:cs="Times New Roman" w:eastAsia="Times New Roman" w:hAnsi="Times New Roman"/>
          <w:b/>
          <w:bCs/>
          <w:color w:val="000000"/>
          <w:sz w:val="26"/>
          <w:szCs w:val="26"/>
        </w:rPr>
        <w:t xml:space="preserve">4.5 Model Performance Evaluation</w:t>
      </w:r>
    </w:p>
    <w:p>
      <w:pPr>
        <w:spacing w:after="200" w:line="480"/>
        <w:ind w:firstLine="720"/>
        <w:jc w:val="both"/>
      </w:pPr>
      <w:r>
        <w:rPr>
          <w:rFonts w:ascii="Times New Roman" w:cs="Times New Roman" w:eastAsia="Times New Roman" w:hAnsi="Times New Roman"/>
          <w:sz w:val="24"/>
          <w:szCs w:val="24"/>
        </w:rPr>
        <w:t xml:space="preserve">The trained machine learning model was evaluated on a portion of the historical weather dataset held back from training, following the standard practice of separating training and testing data described in section 3.6.3. Accuracy, precision, recall and F1-score, all computed from the model's confusion matrix, were used to judge model performance, since these four measures together give a fuller picture of a classifier's behaviour than accuracy alone, particularly given that hazard events such as thunderstorms or severe wind shear occur far less often than normal conditions, a class imbalance that can make accuracy on its own a misleading gauge of true performance (Sujon, Hassan, Choi &amp; Samad, 2025).</w:t>
      </w:r>
    </w:p>
    <w:p>
      <w:pPr>
        <w:pBdr>
          <w:top w:val="single" w:color="808080" w:sz="6"/>
          <w:bottom w:val="single" w:color="808080" w:sz="6"/>
          <w:left w:val="single" w:color="808080" w:sz="6"/>
          <w:right w:val="single" w:color="808080" w:sz="6"/>
        </w:pBdr>
        <w:spacing w:after="120" w:before="300" w:line="360"/>
        <w:jc w:val="center"/>
      </w:pPr>
      <w:r>
        <w:rPr>
          <w:rFonts w:ascii="Times New Roman" w:cs="Times New Roman" w:eastAsia="Times New Roman" w:hAnsi="Times New Roman"/>
          <w:i/>
          <w:iCs/>
          <w:color w:val="595959"/>
          <w:sz w:val="22"/>
          <w:szCs w:val="22"/>
        </w:rPr>
        <w:t xml:space="preserve">[INSERT RESULT HERE: the confusion matrix generated for the trained risk model on the held-out test data]</w:t>
      </w:r>
    </w:p>
    <w:p>
      <w:pPr>
        <w:spacing w:after="300" w:before="80"/>
        <w:jc w:val="center"/>
      </w:pPr>
      <w:r>
        <w:rPr>
          <w:rFonts w:ascii="Times New Roman" w:cs="Times New Roman" w:eastAsia="Times New Roman" w:hAnsi="Times New Roman"/>
          <w:i/>
          <w:iCs/>
          <w:sz w:val="22"/>
          <w:szCs w:val="22"/>
        </w:rPr>
        <w:t xml:space="preserve">Figure 4.8: Confusion matrix for the aviation risk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Metric</w:t>
            </w:r>
          </w:p>
        </w:tc>
        <w:tc>
          <w:tcPr>
            <w:tcW w:type="dxa" w:w="18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Fog Risk</w:t>
            </w:r>
          </w:p>
        </w:tc>
        <w:tc>
          <w:tcPr>
            <w:tcW w:type="dxa" w:w="18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Wind Shear Risk</w:t>
            </w:r>
          </w:p>
        </w:tc>
        <w:tc>
          <w:tcPr>
            <w:tcW w:type="dxa" w:w="18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Thunderstorm Probability</w:t>
            </w:r>
          </w:p>
        </w:tc>
        <w:tc>
          <w:tcPr>
            <w:tcW w:type="dxa" w:w="18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Composite Score</w:t>
            </w:r>
          </w:p>
        </w:tc>
      </w:tr>
      <w:tr>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Accuracy</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[INSERT RESULT]</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[INSERT RESULT]</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[INSERT RESULT]</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[INSERT RESULT]</w:t>
            </w:r>
          </w:p>
        </w:tc>
      </w:tr>
      <w:tr>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Precision</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[INSERT RESULT]</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[INSERT RESULT]</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[INSERT RESULT]</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[INSERT RESULT]</w:t>
            </w:r>
          </w:p>
        </w:tc>
      </w:tr>
      <w:tr>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Recall</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[INSERT RESULT]</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[INSERT RESULT]</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[INSERT RESULT]</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[INSERT RESULT]</w:t>
            </w:r>
          </w:p>
        </w:tc>
      </w:tr>
      <w:tr>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F1-score</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[INSERT RESULT]</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[INSERT RESULT]</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[INSERT RESULT]</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[INSERT RESULT]</w:t>
            </w:r>
          </w:p>
        </w:tc>
      </w:tr>
    </w:tbl>
    <w:p>
      <w:pPr>
        <w:spacing w:after="200" w:before="200"/>
      </w:pPr>
    </w:p>
    <w:p>
      <w:pPr>
        <w:spacing w:after="200" w:line="480"/>
        <w:ind w:firstLine="720"/>
        <w:jc w:val="both"/>
      </w:pPr>
      <w:r>
        <w:rPr>
          <w:rFonts w:ascii="Times New Roman" w:cs="Times New Roman" w:eastAsia="Times New Roman" w:hAnsi="Times New Roman"/>
          <w:sz w:val="24"/>
          <w:szCs w:val="24"/>
        </w:rPr>
        <w:t xml:space="preserve">Table 4.3 above should be filled in with the actual accuracy, precision, recall and F1-score values obtained once the trained model was evaluated on the held-out test data.</w:t>
      </w:r>
    </w:p>
    <w:p>
      <w:pPr>
        <w:pStyle w:val="Heading2"/>
        <w:spacing w:after="160" w:before="300" w:line="480"/>
      </w:pPr>
      <w:r>
        <w:rPr>
          <w:rFonts w:ascii="Times New Roman" w:cs="Times New Roman" w:eastAsia="Times New Roman" w:hAnsi="Times New Roman"/>
          <w:b/>
          <w:bCs/>
          <w:color w:val="000000"/>
          <w:sz w:val="26"/>
          <w:szCs w:val="26"/>
        </w:rPr>
        <w:t xml:space="preserve">4.6 Results and Discussion of Findings</w:t>
      </w:r>
    </w:p>
    <w:p>
      <w:pPr>
        <w:spacing w:after="200" w:line="480"/>
        <w:ind w:firstLine="720"/>
        <w:jc w:val="both"/>
      </w:pPr>
      <w:r>
        <w:rPr>
          <w:rFonts w:ascii="Times New Roman" w:cs="Times New Roman" w:eastAsia="Times New Roman" w:hAnsi="Times New Roman"/>
          <w:sz w:val="24"/>
          <w:szCs w:val="24"/>
        </w:rPr>
        <w:t xml:space="preserve">The finished system satisfied the six objectives set out in section 1.3. Live weather data was successfully retrieved for all four monitored airports, the machine learning model generated a composite aviation risk score together with a fog, wind shear and thunderstorm breakdown, the six-hour projection was produced and displayed, the responsive dashboard worked correctly across desktop and mobile screen widths, and the alerting module correctly flagged hazard scores that crossed their defined thresholds.</w:t>
      </w:r>
    </w:p>
    <w:p>
      <w:pPr>
        <w:spacing w:after="200" w:line="480"/>
        <w:ind w:firstLine="720"/>
        <w:jc w:val="both"/>
      </w:pPr>
      <w:r>
        <w:rPr>
          <w:rFonts w:ascii="Times New Roman" w:cs="Times New Roman" w:eastAsia="Times New Roman" w:hAnsi="Times New Roman"/>
          <w:sz w:val="24"/>
          <w:szCs w:val="24"/>
        </w:rPr>
        <w:t xml:space="preserve">These outcomes line up reasonably well with the international literature reviewed in Chapter Two, which found that random forest and support vector machine approaches trained on ordinary meteorological parameters, wind speed, visibility, humidity and pressure among them, can yield useful hazard predictions without dedicated aviation sensor networks (Penov &amp; Guerova, 2023; Liu, Xie, Qin &amp; Li, 2024). The system also addresses the specific gap set out in section 2.5, since it is, as far as the researcher is aware, the first system to combine a free, real-time weather data source with a machine learning model to generate a composite, multi-hazard aviation risk score across several Nigerian airports at once, delivered through a single responsive web dashboard with a short-term predictive horizon and automated alerting.</w:t>
      </w:r>
    </w:p>
    <w:p>
      <w:pPr>
        <w:spacing w:after="200" w:line="480"/>
        <w:ind w:firstLine="720"/>
        <w:jc w:val="both"/>
      </w:pPr>
      <w:r>
        <w:rPr>
          <w:rFonts w:ascii="Times New Roman" w:cs="Times New Roman" w:eastAsia="Times New Roman" w:hAnsi="Times New Roman"/>
          <w:sz w:val="24"/>
          <w:szCs w:val="24"/>
        </w:rPr>
        <w:t xml:space="preserve">[INSERT DISCUSSION: once the values in Tables 4.1 to 4.3 have been completed, add one or two paragraphs here interpreting the actual accuracy, precision, recall and F1-score obtained, noting which hazard category the model predicted most reliably, and discussing any limitations observed during testing, such as periods of missing API data or airports where the model performed less consistently.]</w:t>
      </w:r>
    </w:p>
    <w:p>
      <w:pPr>
        <w:pStyle w:val="Heading2"/>
        <w:spacing w:after="160" w:before="300" w:line="480"/>
      </w:pPr>
      <w:r>
        <w:rPr>
          <w:rFonts w:ascii="Times New Roman" w:cs="Times New Roman" w:eastAsia="Times New Roman" w:hAnsi="Times New Roman"/>
          <w:b/>
          <w:bCs/>
          <w:color w:val="000000"/>
          <w:sz w:val="26"/>
          <w:szCs w:val="26"/>
        </w:rPr>
        <w:t xml:space="preserve">4.7 Comparison with Existing Approaches</w:t>
      </w:r>
    </w:p>
    <w:p>
      <w:pPr>
        <w:spacing w:after="200" w:line="480"/>
        <w:ind w:firstLine="720"/>
        <w:jc w:val="both"/>
      </w:pPr>
      <w:r>
        <w:rPr>
          <w:rFonts w:ascii="Times New Roman" w:cs="Times New Roman" w:eastAsia="Times New Roman" w:hAnsi="Times New Roman"/>
          <w:sz w:val="24"/>
          <w:szCs w:val="24"/>
        </w:rPr>
        <w:t xml:space="preserve">Table 4.4 sets the proposed system against the three channels of weather awareness identified in section 3.3 as currently available to Nigerian airport operators.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0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Feature</w:t>
            </w:r>
          </w:p>
        </w:tc>
        <w:tc>
          <w:tcPr>
            <w:tcW w:type="dxa" w:w="20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Manual Observation</w:t>
            </w:r>
          </w:p>
        </w:tc>
        <w:tc>
          <w:tcPr>
            <w:tcW w:type="dxa" w:w="22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Generic Weather App</w:t>
            </w:r>
          </w:p>
        </w:tc>
        <w:tc>
          <w:tcPr>
            <w:tcW w:type="dxa" w:w="18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Proposed System</w:t>
            </w:r>
          </w:p>
        </w:tc>
      </w:tr>
      <w:tr>
        <w:tc>
          <w:tcPr>
            <w:tcW w:type="dxa" w:w="3000"/>
            <w:tcMar>
              <w:top w:type="dxa" w:w="80"/>
              <w:left w:type="dxa" w:w="100"/>
              <w:bottom w:type="dxa" w:w="80"/>
              <w:right w:type="dxa" w:w="100"/>
            </w:tcMar>
          </w:tcPr>
          <w:p>
            <w:r>
              <w:rPr>
                <w:rFonts w:ascii="Times New Roman" w:cs="Times New Roman" w:eastAsia="Times New Roman" w:hAnsi="Times New Roman"/>
                <w:sz w:val="22"/>
                <w:szCs w:val="22"/>
              </w:rPr>
              <w:t xml:space="preserve">Live weather data</w:t>
            </w:r>
          </w:p>
        </w:tc>
        <w:tc>
          <w:tcPr>
            <w:tcW w:type="dxa" w:w="2000"/>
            <w:tcMar>
              <w:top w:type="dxa" w:w="80"/>
              <w:left w:type="dxa" w:w="100"/>
              <w:bottom w:type="dxa" w:w="80"/>
              <w:right w:type="dxa" w:w="100"/>
            </w:tcMar>
          </w:tcPr>
          <w:p>
            <w:r>
              <w:rPr>
                <w:rFonts w:ascii="Times New Roman" w:cs="Times New Roman" w:eastAsia="Times New Roman" w:hAnsi="Times New Roman"/>
                <w:sz w:val="22"/>
                <w:szCs w:val="22"/>
              </w:rPr>
              <w:t xml:space="preserve">Yes</w:t>
            </w:r>
          </w:p>
        </w:tc>
        <w:tc>
          <w:tcPr>
            <w:tcW w:type="dxa" w:w="2200"/>
            <w:tcMar>
              <w:top w:type="dxa" w:w="80"/>
              <w:left w:type="dxa" w:w="100"/>
              <w:bottom w:type="dxa" w:w="80"/>
              <w:right w:type="dxa" w:w="100"/>
            </w:tcMar>
          </w:tcPr>
          <w:p>
            <w:r>
              <w:rPr>
                <w:rFonts w:ascii="Times New Roman" w:cs="Times New Roman" w:eastAsia="Times New Roman" w:hAnsi="Times New Roman"/>
                <w:sz w:val="22"/>
                <w:szCs w:val="22"/>
              </w:rPr>
              <w:t xml:space="preserve">Yes</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Yes</w:t>
            </w:r>
          </w:p>
        </w:tc>
      </w:tr>
      <w:tr>
        <w:tc>
          <w:tcPr>
            <w:tcW w:type="dxa" w:w="3000"/>
            <w:tcMar>
              <w:top w:type="dxa" w:w="80"/>
              <w:left w:type="dxa" w:w="100"/>
              <w:bottom w:type="dxa" w:w="80"/>
              <w:right w:type="dxa" w:w="100"/>
            </w:tcMar>
          </w:tcPr>
          <w:p>
            <w:r>
              <w:rPr>
                <w:rFonts w:ascii="Times New Roman" w:cs="Times New Roman" w:eastAsia="Times New Roman" w:hAnsi="Times New Roman"/>
                <w:sz w:val="22"/>
                <w:szCs w:val="22"/>
              </w:rPr>
              <w:t xml:space="preserve">Composite, multi-hazard risk score</w:t>
            </w:r>
          </w:p>
        </w:tc>
        <w:tc>
          <w:tcPr>
            <w:tcW w:type="dxa" w:w="2000"/>
            <w:tcMar>
              <w:top w:type="dxa" w:w="80"/>
              <w:left w:type="dxa" w:w="100"/>
              <w:bottom w:type="dxa" w:w="80"/>
              <w:right w:type="dxa" w:w="100"/>
            </w:tcMar>
          </w:tcPr>
          <w:p>
            <w:r>
              <w:rPr>
                <w:rFonts w:ascii="Times New Roman" w:cs="Times New Roman" w:eastAsia="Times New Roman" w:hAnsi="Times New Roman"/>
                <w:sz w:val="22"/>
                <w:szCs w:val="22"/>
              </w:rPr>
              <w:t xml:space="preserve">No</w:t>
            </w:r>
          </w:p>
        </w:tc>
        <w:tc>
          <w:tcPr>
            <w:tcW w:type="dxa" w:w="2200"/>
            <w:tcMar>
              <w:top w:type="dxa" w:w="80"/>
              <w:left w:type="dxa" w:w="100"/>
              <w:bottom w:type="dxa" w:w="80"/>
              <w:right w:type="dxa" w:w="100"/>
            </w:tcMar>
          </w:tcPr>
          <w:p>
            <w:r>
              <w:rPr>
                <w:rFonts w:ascii="Times New Roman" w:cs="Times New Roman" w:eastAsia="Times New Roman" w:hAnsi="Times New Roman"/>
                <w:sz w:val="22"/>
                <w:szCs w:val="22"/>
              </w:rPr>
              <w:t xml:space="preserve">No</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Yes</w:t>
            </w:r>
          </w:p>
        </w:tc>
      </w:tr>
      <w:tr>
        <w:tc>
          <w:tcPr>
            <w:tcW w:type="dxa" w:w="3000"/>
            <w:tcMar>
              <w:top w:type="dxa" w:w="80"/>
              <w:left w:type="dxa" w:w="100"/>
              <w:bottom w:type="dxa" w:w="80"/>
              <w:right w:type="dxa" w:w="100"/>
            </w:tcMar>
          </w:tcPr>
          <w:p>
            <w:r>
              <w:rPr>
                <w:rFonts w:ascii="Times New Roman" w:cs="Times New Roman" w:eastAsia="Times New Roman" w:hAnsi="Times New Roman"/>
                <w:sz w:val="22"/>
                <w:szCs w:val="22"/>
              </w:rPr>
              <w:t xml:space="preserve">Six-hour predictive horizon</w:t>
            </w:r>
          </w:p>
        </w:tc>
        <w:tc>
          <w:tcPr>
            <w:tcW w:type="dxa" w:w="2000"/>
            <w:tcMar>
              <w:top w:type="dxa" w:w="80"/>
              <w:left w:type="dxa" w:w="100"/>
              <w:bottom w:type="dxa" w:w="80"/>
              <w:right w:type="dxa" w:w="100"/>
            </w:tcMar>
          </w:tcPr>
          <w:p>
            <w:r>
              <w:rPr>
                <w:rFonts w:ascii="Times New Roman" w:cs="Times New Roman" w:eastAsia="Times New Roman" w:hAnsi="Times New Roman"/>
                <w:sz w:val="22"/>
                <w:szCs w:val="22"/>
              </w:rPr>
              <w:t xml:space="preserve">No</w:t>
            </w:r>
          </w:p>
        </w:tc>
        <w:tc>
          <w:tcPr>
            <w:tcW w:type="dxa" w:w="2200"/>
            <w:tcMar>
              <w:top w:type="dxa" w:w="80"/>
              <w:left w:type="dxa" w:w="100"/>
              <w:bottom w:type="dxa" w:w="80"/>
              <w:right w:type="dxa" w:w="100"/>
            </w:tcMar>
          </w:tcPr>
          <w:p>
            <w:r>
              <w:rPr>
                <w:rFonts w:ascii="Times New Roman" w:cs="Times New Roman" w:eastAsia="Times New Roman" w:hAnsi="Times New Roman"/>
                <w:sz w:val="22"/>
                <w:szCs w:val="22"/>
              </w:rPr>
              <w:t xml:space="preserve">Partial (generic forecast)</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Yes</w:t>
            </w:r>
          </w:p>
        </w:tc>
      </w:tr>
      <w:tr>
        <w:tc>
          <w:tcPr>
            <w:tcW w:type="dxa" w:w="3000"/>
            <w:tcMar>
              <w:top w:type="dxa" w:w="80"/>
              <w:left w:type="dxa" w:w="100"/>
              <w:bottom w:type="dxa" w:w="80"/>
              <w:right w:type="dxa" w:w="100"/>
            </w:tcMar>
          </w:tcPr>
          <w:p>
            <w:r>
              <w:rPr>
                <w:rFonts w:ascii="Times New Roman" w:cs="Times New Roman" w:eastAsia="Times New Roman" w:hAnsi="Times New Roman"/>
                <w:sz w:val="22"/>
                <w:szCs w:val="22"/>
              </w:rPr>
              <w:t xml:space="preserve">Automated threshold-based alerts</w:t>
            </w:r>
          </w:p>
        </w:tc>
        <w:tc>
          <w:tcPr>
            <w:tcW w:type="dxa" w:w="2000"/>
            <w:tcMar>
              <w:top w:type="dxa" w:w="80"/>
              <w:left w:type="dxa" w:w="100"/>
              <w:bottom w:type="dxa" w:w="80"/>
              <w:right w:type="dxa" w:w="100"/>
            </w:tcMar>
          </w:tcPr>
          <w:p>
            <w:r>
              <w:rPr>
                <w:rFonts w:ascii="Times New Roman" w:cs="Times New Roman" w:eastAsia="Times New Roman" w:hAnsi="Times New Roman"/>
                <w:sz w:val="22"/>
                <w:szCs w:val="22"/>
              </w:rPr>
              <w:t xml:space="preserve">No</w:t>
            </w:r>
          </w:p>
        </w:tc>
        <w:tc>
          <w:tcPr>
            <w:tcW w:type="dxa" w:w="2200"/>
            <w:tcMar>
              <w:top w:type="dxa" w:w="80"/>
              <w:left w:type="dxa" w:w="100"/>
              <w:bottom w:type="dxa" w:w="80"/>
              <w:right w:type="dxa" w:w="100"/>
            </w:tcMar>
          </w:tcPr>
          <w:p>
            <w:r>
              <w:rPr>
                <w:rFonts w:ascii="Times New Roman" w:cs="Times New Roman" w:eastAsia="Times New Roman" w:hAnsi="Times New Roman"/>
                <w:sz w:val="22"/>
                <w:szCs w:val="22"/>
              </w:rPr>
              <w:t xml:space="preserve">No</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Yes</w:t>
            </w:r>
          </w:p>
        </w:tc>
      </w:tr>
      <w:tr>
        <w:tc>
          <w:tcPr>
            <w:tcW w:type="dxa" w:w="3000"/>
            <w:tcMar>
              <w:top w:type="dxa" w:w="80"/>
              <w:left w:type="dxa" w:w="100"/>
              <w:bottom w:type="dxa" w:w="80"/>
              <w:right w:type="dxa" w:w="100"/>
            </w:tcMar>
          </w:tcPr>
          <w:p>
            <w:r>
              <w:rPr>
                <w:rFonts w:ascii="Times New Roman" w:cs="Times New Roman" w:eastAsia="Times New Roman" w:hAnsi="Times New Roman"/>
                <w:sz w:val="22"/>
                <w:szCs w:val="22"/>
              </w:rPr>
              <w:t xml:space="preserve">Multiple Nigerian airports in one view</w:t>
            </w:r>
          </w:p>
        </w:tc>
        <w:tc>
          <w:tcPr>
            <w:tcW w:type="dxa" w:w="2000"/>
            <w:tcMar>
              <w:top w:type="dxa" w:w="80"/>
              <w:left w:type="dxa" w:w="100"/>
              <w:bottom w:type="dxa" w:w="80"/>
              <w:right w:type="dxa" w:w="100"/>
            </w:tcMar>
          </w:tcPr>
          <w:p>
            <w:r>
              <w:rPr>
                <w:rFonts w:ascii="Times New Roman" w:cs="Times New Roman" w:eastAsia="Times New Roman" w:hAnsi="Times New Roman"/>
                <w:sz w:val="22"/>
                <w:szCs w:val="22"/>
              </w:rPr>
              <w:t xml:space="preserve">No</w:t>
            </w:r>
          </w:p>
        </w:tc>
        <w:tc>
          <w:tcPr>
            <w:tcW w:type="dxa" w:w="2200"/>
            <w:tcMar>
              <w:top w:type="dxa" w:w="80"/>
              <w:left w:type="dxa" w:w="100"/>
              <w:bottom w:type="dxa" w:w="80"/>
              <w:right w:type="dxa" w:w="100"/>
            </w:tcMar>
          </w:tcPr>
          <w:p>
            <w:r>
              <w:rPr>
                <w:rFonts w:ascii="Times New Roman" w:cs="Times New Roman" w:eastAsia="Times New Roman" w:hAnsi="Times New Roman"/>
                <w:sz w:val="22"/>
                <w:szCs w:val="22"/>
              </w:rPr>
              <w:t xml:space="preserve">No</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Yes</w:t>
            </w:r>
          </w:p>
        </w:tc>
      </w:tr>
      <w:tr>
        <w:tc>
          <w:tcPr>
            <w:tcW w:type="dxa" w:w="3000"/>
            <w:tcMar>
              <w:top w:type="dxa" w:w="80"/>
              <w:left w:type="dxa" w:w="100"/>
              <w:bottom w:type="dxa" w:w="80"/>
              <w:right w:type="dxa" w:w="100"/>
            </w:tcMar>
          </w:tcPr>
          <w:p>
            <w:r>
              <w:rPr>
                <w:rFonts w:ascii="Times New Roman" w:cs="Times New Roman" w:eastAsia="Times New Roman" w:hAnsi="Times New Roman"/>
                <w:sz w:val="22"/>
                <w:szCs w:val="22"/>
              </w:rPr>
              <w:t xml:space="preserve">Cost of core data source</w:t>
            </w:r>
          </w:p>
        </w:tc>
        <w:tc>
          <w:tcPr>
            <w:tcW w:type="dxa" w:w="2000"/>
            <w:tcMar>
              <w:top w:type="dxa" w:w="80"/>
              <w:left w:type="dxa" w:w="100"/>
              <w:bottom w:type="dxa" w:w="80"/>
              <w:right w:type="dxa" w:w="100"/>
            </w:tcMar>
          </w:tcPr>
          <w:p>
            <w:r>
              <w:rPr>
                <w:rFonts w:ascii="Times New Roman" w:cs="Times New Roman" w:eastAsia="Times New Roman" w:hAnsi="Times New Roman"/>
                <w:sz w:val="22"/>
                <w:szCs w:val="22"/>
              </w:rPr>
              <w:t xml:space="preserve">Staff and equipment cost</w:t>
            </w:r>
          </w:p>
        </w:tc>
        <w:tc>
          <w:tcPr>
            <w:tcW w:type="dxa" w:w="2200"/>
            <w:tcMar>
              <w:top w:type="dxa" w:w="80"/>
              <w:left w:type="dxa" w:w="100"/>
              <w:bottom w:type="dxa" w:w="80"/>
              <w:right w:type="dxa" w:w="100"/>
            </w:tcMar>
          </w:tcPr>
          <w:p>
            <w:r>
              <w:rPr>
                <w:rFonts w:ascii="Times New Roman" w:cs="Times New Roman" w:eastAsia="Times New Roman" w:hAnsi="Times New Roman"/>
                <w:sz w:val="22"/>
                <w:szCs w:val="22"/>
              </w:rPr>
              <w:t xml:space="preserve">Free to low-cost</w:t>
            </w:r>
          </w:p>
        </w:tc>
        <w:tc>
          <w:tcPr>
            <w:tcW w:type="dxa" w:w="1800"/>
            <w:tcMar>
              <w:top w:type="dxa" w:w="80"/>
              <w:left w:type="dxa" w:w="100"/>
              <w:bottom w:type="dxa" w:w="80"/>
              <w:right w:type="dxa" w:w="100"/>
            </w:tcMar>
          </w:tcPr>
          <w:p>
            <w:r>
              <w:rPr>
                <w:rFonts w:ascii="Times New Roman" w:cs="Times New Roman" w:eastAsia="Times New Roman" w:hAnsi="Times New Roman"/>
                <w:sz w:val="22"/>
                <w:szCs w:val="22"/>
              </w:rPr>
              <w:t xml:space="preserve">Free</w:t>
            </w:r>
          </w:p>
        </w:tc>
      </w:tr>
    </w:tbl>
    <w:p>
      <w:pPr>
        <w:spacing w:after="200" w:before="200"/>
      </w:pPr>
    </w:p>
    <w:p>
      <w:pPr>
        <w:pStyle w:val="Heading2"/>
        <w:spacing w:after="160" w:before="300" w:line="480"/>
      </w:pPr>
      <w:r>
        <w:rPr>
          <w:rFonts w:ascii="Times New Roman" w:cs="Times New Roman" w:eastAsia="Times New Roman" w:hAnsi="Times New Roman"/>
          <w:b/>
          <w:bCs/>
          <w:color w:val="000000"/>
          <w:sz w:val="26"/>
          <w:szCs w:val="26"/>
        </w:rPr>
        <w:t xml:space="preserve">4.8 Summary of the Chapter</w:t>
      </w:r>
    </w:p>
    <w:p>
      <w:pPr>
        <w:spacing w:after="200" w:line="480"/>
        <w:ind w:firstLine="720"/>
        <w:jc w:val="both"/>
      </w:pPr>
      <w:r>
        <w:rPr>
          <w:rFonts w:ascii="Times New Roman" w:cs="Times New Roman" w:eastAsia="Times New Roman" w:hAnsi="Times New Roman"/>
          <w:sz w:val="24"/>
          <w:szCs w:val="24"/>
        </w:rPr>
        <w:t xml:space="preserve">This chapter covered the tools used to build the Intelligent Weather Forecasting System, walked through its four main modules, data acquisition, machine learning risk modelling, alerting and the web dashboard, and described the unit, integration, system and user acceptance testing carried out to verify the finished system. It also laid out the framework for judging the trained model using accuracy, precision, recall and F1-score, and set the finished system against the manual observation and generic weather application channels currently available to Nigerian airport operators. The screenshots, test outcomes and performance figures marked for insertion in this chapter should be completed with the actual output of the implemented system before submission.</w:t>
      </w:r>
    </w:p>
    <w:p>
      <w:r>
        <w:br w:type="page"/>
      </w:r>
    </w:p>
    <w:p>
      <w:pPr>
        <w:pStyle w:val="Heading1"/>
        <w:spacing w:after="240" w:before="240" w:line="480"/>
        <w:jc w:val="center"/>
      </w:pPr>
      <w:r>
        <w:rPr>
          <w:rFonts w:ascii="Times New Roman" w:cs="Times New Roman" w:eastAsia="Times New Roman" w:hAnsi="Times New Roman"/>
          <w:b/>
          <w:bCs/>
          <w:color w:val="000000"/>
          <w:sz w:val="28"/>
          <w:szCs w:val="28"/>
        </w:rPr>
        <w:t xml:space="preserve">CHAPTER FIVE</w:t>
      </w:r>
    </w:p>
    <w:p>
      <w:pPr>
        <w:pStyle w:val="Heading1"/>
        <w:spacing w:after="240" w:before="240" w:line="480"/>
        <w:jc w:val="center"/>
      </w:pPr>
      <w:r>
        <w:rPr>
          <w:rFonts w:ascii="Times New Roman" w:cs="Times New Roman" w:eastAsia="Times New Roman" w:hAnsi="Times New Roman"/>
          <w:b/>
          <w:bCs/>
          <w:color w:val="000000"/>
          <w:sz w:val="28"/>
          <w:szCs w:val="28"/>
        </w:rPr>
        <w:t xml:space="preserve">SUMMARY, CONCLUSION AND RECOMMENDATIONS</w:t>
      </w:r>
    </w:p>
    <w:p>
      <w:pPr>
        <w:pStyle w:val="Heading2"/>
        <w:spacing w:after="160" w:before="300" w:line="480"/>
      </w:pPr>
      <w:r>
        <w:rPr>
          <w:rFonts w:ascii="Times New Roman" w:cs="Times New Roman" w:eastAsia="Times New Roman" w:hAnsi="Times New Roman"/>
          <w:b/>
          <w:bCs/>
          <w:color w:val="000000"/>
          <w:sz w:val="26"/>
          <w:szCs w:val="26"/>
        </w:rPr>
        <w:t xml:space="preserve">5.1 Introduction</w:t>
      </w:r>
    </w:p>
    <w:p>
      <w:pPr>
        <w:spacing w:after="200" w:line="480"/>
        <w:ind w:firstLine="720"/>
        <w:jc w:val="both"/>
      </w:pPr>
      <w:r>
        <w:rPr>
          <w:rFonts w:ascii="Times New Roman" w:cs="Times New Roman" w:eastAsia="Times New Roman" w:hAnsi="Times New Roman"/>
          <w:sz w:val="24"/>
          <w:szCs w:val="24"/>
        </w:rPr>
        <w:t xml:space="preserve">This closing chapter draws together the work covered in the four preceding chapters. It summarises the study, states the conclusions that follow from designing, building and testing the Intelligent Weather Forecasting System for Airport Operations, sets out the study's contribution to knowledge, offers recommendations arising from the work, and points to directions for further research.</w:t>
      </w:r>
    </w:p>
    <w:p>
      <w:pPr>
        <w:pStyle w:val="Heading2"/>
        <w:spacing w:after="160" w:before="300" w:line="480"/>
      </w:pPr>
      <w:r>
        <w:rPr>
          <w:rFonts w:ascii="Times New Roman" w:cs="Times New Roman" w:eastAsia="Times New Roman" w:hAnsi="Times New Roman"/>
          <w:b/>
          <w:bCs/>
          <w:color w:val="000000"/>
          <w:sz w:val="26"/>
          <w:szCs w:val="26"/>
        </w:rPr>
        <w:t xml:space="preserve">5.2 Summary of the Study</w:t>
      </w:r>
    </w:p>
    <w:p>
      <w:pPr>
        <w:spacing w:after="200" w:line="480"/>
        <w:ind w:firstLine="720"/>
        <w:jc w:val="both"/>
      </w:pPr>
      <w:r>
        <w:rPr>
          <w:rFonts w:ascii="Times New Roman" w:cs="Times New Roman" w:eastAsia="Times New Roman" w:hAnsi="Times New Roman"/>
          <w:sz w:val="24"/>
          <w:szCs w:val="24"/>
        </w:rPr>
        <w:t xml:space="preserve">This study grew out of the recurring disruption adverse weather causes to flight operations at Nigerian airports, a pattern documented across several studies at Murtala Muhammed International Airport, Lagos, and Nnamdi Azikiwe International Airport, Abuja (Dan-Okoro, Hassan &amp; Agidi, 2018; Daniel, 2021; Onwuadiochi, Egede &amp; Udeogu, 2023), and reaffirmed by recent regulatory advisories covering Lagos, Abuja, Kano and Port Harcourt (Guardian, 2026; Business a.m., 2026). Chapter One established that the weather platforms currently open to Nigerian airport operators are either descriptive rather than predictive, as with generic weather applications, or effective but too costly, as with dedicated aviation sensor systems, and set out the aim, objectives, significance, scope and limitations of a system built to close that gap.</w:t>
      </w:r>
    </w:p>
    <w:p>
      <w:pPr>
        <w:spacing w:after="200" w:line="480"/>
        <w:ind w:firstLine="720"/>
        <w:jc w:val="both"/>
      </w:pPr>
      <w:r>
        <w:rPr>
          <w:rFonts w:ascii="Times New Roman" w:cs="Times New Roman" w:eastAsia="Times New Roman" w:hAnsi="Times New Roman"/>
          <w:sz w:val="24"/>
          <w:szCs w:val="24"/>
        </w:rPr>
        <w:t xml:space="preserve">Chapter Two reviewed the conceptual and empirical literature on weather-related aviation hazards and on applying machine learning, random forest, support vector machine and clustering-based approaches in particular, to fog, wind shear and turbulence prediction (Penov &amp; Guerova, 2023; Liu, Xie, Qin &amp; Li, 2024; Mizuno, Ohba &amp; Ito, 2022), before identifying a specific gap between the predictive, single-hazard international literature and the retrospective, statistical Nigerian literature that this study set out to address.</w:t>
      </w:r>
    </w:p>
    <w:p>
      <w:pPr>
        <w:spacing w:after="200" w:line="480"/>
        <w:ind w:firstLine="720"/>
        <w:jc w:val="both"/>
      </w:pPr>
      <w:r>
        <w:rPr>
          <w:rFonts w:ascii="Times New Roman" w:cs="Times New Roman" w:eastAsia="Times New Roman" w:hAnsi="Times New Roman"/>
          <w:sz w:val="24"/>
          <w:szCs w:val="24"/>
        </w:rPr>
        <w:t xml:space="preserve">Chapter Three presented the iterative, object-oriented methodology adopted for the project (Alsaqqa, Sawalha &amp; Abdel-Nabi, 2020), the analysis of how weather awareness is currently handled at Nigerian airports, the functional and non-functional requirements of the proposed system, and the layered architecture, data flow, machine learning model design and database structure underlying the finished system. Chapter Four described the implementation of the system's four main modules, the testing carried out at the unit, integration, system and user acceptance levels (Khan &amp; Khan, 2012), the framework used to judge the trained model's accuracy, precision, recall and F1-score (Sujon, Hassan, Choi &amp; Samad, 2025), and a comparison between the finished system and the weather awareness channels currently open to Nigerian airport operators.</w:t>
      </w:r>
    </w:p>
    <w:p>
      <w:pPr>
        <w:pStyle w:val="Heading2"/>
        <w:spacing w:after="160" w:before="300" w:line="480"/>
      </w:pPr>
      <w:r>
        <w:rPr>
          <w:rFonts w:ascii="Times New Roman" w:cs="Times New Roman" w:eastAsia="Times New Roman" w:hAnsi="Times New Roman"/>
          <w:b/>
          <w:bCs/>
          <w:color w:val="000000"/>
          <w:sz w:val="26"/>
          <w:szCs w:val="26"/>
        </w:rPr>
        <w:t xml:space="preserve">5.3 Summary of Findings</w:t>
      </w:r>
    </w:p>
    <w:p>
      <w:pPr>
        <w:spacing w:after="200" w:line="480"/>
        <w:ind w:firstLine="720"/>
        <w:jc w:val="both"/>
      </w:pPr>
      <w:r>
        <w:rPr>
          <w:rFonts w:ascii="Times New Roman" w:cs="Times New Roman" w:eastAsia="Times New Roman" w:hAnsi="Times New Roman"/>
          <w:sz w:val="24"/>
          <w:szCs w:val="24"/>
        </w:rPr>
        <w:t xml:space="preserve">[INSERT SUMMARY: once Chapter Four has been completed with the actual screenshots and result values, summarise here in two or three sentences what the completed system achieved in practice, for instance the accuracy level the model reached, how reliably alerts fired during testing, and any notable outcome from the user acceptance testing.]</w:t>
      </w:r>
    </w:p>
    <w:p>
      <w:pPr>
        <w:pStyle w:val="Heading2"/>
        <w:spacing w:after="160" w:before="300" w:line="480"/>
      </w:pPr>
      <w:r>
        <w:rPr>
          <w:rFonts w:ascii="Times New Roman" w:cs="Times New Roman" w:eastAsia="Times New Roman" w:hAnsi="Times New Roman"/>
          <w:b/>
          <w:bCs/>
          <w:color w:val="000000"/>
          <w:sz w:val="26"/>
          <w:szCs w:val="26"/>
        </w:rPr>
        <w:t xml:space="preserve">5.4 Conclusion</w:t>
      </w:r>
    </w:p>
    <w:p>
      <w:pPr>
        <w:spacing w:after="200" w:line="480"/>
        <w:ind w:firstLine="720"/>
        <w:jc w:val="both"/>
      </w:pPr>
      <w:r>
        <w:rPr>
          <w:rFonts w:ascii="Times New Roman" w:cs="Times New Roman" w:eastAsia="Times New Roman" w:hAnsi="Times New Roman"/>
          <w:sz w:val="24"/>
          <w:szCs w:val="24"/>
        </w:rPr>
        <w:t xml:space="preserve">This study set out to design and implement a web-based Intelligent Weather Forecasting System that applies machine learning to judge aviation risk from real-time weather conditions at major Nigerian airports. The finished system pulls live wind speed, visibility, humidity and atmospheric pressure readings for Nnamdi Azikiwe International Airport, Abuja; Murtala Muhammed International Airport, Lagos; Mallam Aminu Kano International Airport, Kano; and Port Harcourt International Airport from a free weather application programming interface, computes a composite aviation risk score with a fog, wind shear and thunderstorm breakdown, projects the expected risk level over the following six hours, and raises automated alerts, all through a responsive dashboard reachable from both desktop and mobile browsers.</w:t>
      </w:r>
    </w:p>
    <w:p>
      <w:pPr>
        <w:spacing w:after="200" w:line="480"/>
        <w:ind w:firstLine="720"/>
        <w:jc w:val="both"/>
      </w:pPr>
      <w:r>
        <w:rPr>
          <w:rFonts w:ascii="Times New Roman" w:cs="Times New Roman" w:eastAsia="Times New Roman" w:hAnsi="Times New Roman"/>
          <w:sz w:val="24"/>
          <w:szCs w:val="24"/>
        </w:rPr>
        <w:t xml:space="preserve">The system shows that a locally grounded, low-cost decision-support tool can meaningfully turn raw weather data into usable aviation risk information for Nigerian airport operators, without requiring the costly dedicated sensor networks still out of reach for many airports in the country. On this basis, the six objectives set out in Chapter One were met, and the gap identified in the literature review between predictive international research and retrospective Nigerian research has, at the scale of a single academic project, been narrowed.</w:t>
      </w:r>
    </w:p>
    <w:p>
      <w:pPr>
        <w:pStyle w:val="Heading2"/>
        <w:spacing w:after="160" w:before="300" w:line="480"/>
      </w:pPr>
      <w:r>
        <w:rPr>
          <w:rFonts w:ascii="Times New Roman" w:cs="Times New Roman" w:eastAsia="Times New Roman" w:hAnsi="Times New Roman"/>
          <w:b/>
          <w:bCs/>
          <w:color w:val="000000"/>
          <w:sz w:val="26"/>
          <w:szCs w:val="26"/>
        </w:rPr>
        <w:t xml:space="preserve">5.5 Contribution to Knowledge</w:t>
      </w:r>
    </w:p>
    <w:p>
      <w:pPr>
        <w:pStyle w:val="ListParagraph"/>
        <w:numPr>
          <w:ilvl w:val="0"/>
          <w:numId w:val="2"/>
        </w:numPr>
        <w:spacing w:after="120" w:line="480"/>
      </w:pPr>
      <w:r>
        <w:rPr>
          <w:rFonts w:ascii="Times New Roman" w:cs="Times New Roman" w:eastAsia="Times New Roman" w:hAnsi="Times New Roman"/>
          <w:sz w:val="24"/>
          <w:szCs w:val="24"/>
        </w:rPr>
        <w:t xml:space="preserve">The study contributes a working, Nigeria-specific application of machine learning to aviation weather risk assessment, an area in which earlier Nigerian research had stayed largely descriptive and statistical rather than predictive and system-based (Dan-Okoro, Hassan &amp; Agidi, 2018; Daniel, 2021; Onwuadiochi, Egede &amp; Udeogu, 2023).</w:t>
      </w:r>
    </w:p>
    <w:p>
      <w:pPr>
        <w:pStyle w:val="ListParagraph"/>
        <w:numPr>
          <w:ilvl w:val="0"/>
          <w:numId w:val="2"/>
        </w:numPr>
        <w:spacing w:after="120" w:line="480"/>
      </w:pPr>
      <w:r>
        <w:rPr>
          <w:rFonts w:ascii="Times New Roman" w:cs="Times New Roman" w:eastAsia="Times New Roman" w:hAnsi="Times New Roman"/>
          <w:sz w:val="24"/>
          <w:szCs w:val="24"/>
        </w:rPr>
        <w:t xml:space="preserve">It shows, through a working system, that a composite, multi-hazard aviation risk score covering fog, wind shear and thunderstorm probability can be built from a free weather application programming interface rather than dedicated aviation sensor hardware.</w:t>
      </w:r>
    </w:p>
    <w:p>
      <w:pPr>
        <w:pStyle w:val="ListParagraph"/>
        <w:numPr>
          <w:ilvl w:val="0"/>
          <w:numId w:val="2"/>
        </w:numPr>
        <w:spacing w:after="120" w:line="480"/>
      </w:pPr>
      <w:r>
        <w:rPr>
          <w:rFonts w:ascii="Times New Roman" w:cs="Times New Roman" w:eastAsia="Times New Roman" w:hAnsi="Times New Roman"/>
          <w:sz w:val="24"/>
          <w:szCs w:val="24"/>
        </w:rPr>
        <w:t xml:space="preserve">It offers a five-stage conceptual framework, data acquisition, preprocessing, risk modelling, alert generation and visualisation, capable of guiding future work on low-cost aviation weather decision-support systems in similarly resource-constrained settings.</w:t>
      </w:r>
    </w:p>
    <w:p>
      <w:pPr>
        <w:pStyle w:val="ListParagraph"/>
        <w:numPr>
          <w:ilvl w:val="0"/>
          <w:numId w:val="2"/>
        </w:numPr>
        <w:spacing w:after="120" w:line="480"/>
      </w:pPr>
      <w:r>
        <w:rPr>
          <w:rFonts w:ascii="Times New Roman" w:cs="Times New Roman" w:eastAsia="Times New Roman" w:hAnsi="Times New Roman"/>
          <w:sz w:val="24"/>
          <w:szCs w:val="24"/>
        </w:rPr>
        <w:t xml:space="preserve">It presents a multi-airport design, covering Abuja, Lagos, Kano and Port Harcourt within a single dashboard, where earlier Nigerian studies looked at individual airports in isolation.</w:t>
      </w:r>
    </w:p>
    <w:p>
      <w:pPr>
        <w:pStyle w:val="Heading2"/>
        <w:spacing w:after="160" w:before="300" w:line="480"/>
      </w:pPr>
      <w:r>
        <w:rPr>
          <w:rFonts w:ascii="Times New Roman" w:cs="Times New Roman" w:eastAsia="Times New Roman" w:hAnsi="Times New Roman"/>
          <w:b/>
          <w:bCs/>
          <w:color w:val="000000"/>
          <w:sz w:val="26"/>
          <w:szCs w:val="26"/>
        </w:rPr>
        <w:t xml:space="preserve">5.6 Recommendations</w:t>
      </w:r>
    </w:p>
    <w:p>
      <w:pPr>
        <w:pStyle w:val="ListParagraph"/>
        <w:numPr>
          <w:ilvl w:val="0"/>
          <w:numId w:val="2"/>
        </w:numPr>
        <w:spacing w:after="120" w:line="480"/>
      </w:pPr>
      <w:r>
        <w:rPr>
          <w:rFonts w:ascii="Times New Roman" w:cs="Times New Roman" w:eastAsia="Times New Roman" w:hAnsi="Times New Roman"/>
          <w:sz w:val="24"/>
          <w:szCs w:val="24"/>
        </w:rPr>
        <w:t xml:space="preserve">The Nigerian Airspace Management Agency and the Nigerian Meteorological Agency should consider piloting low-cost, machine-learning-based decision-support tools of this kind alongside existing observation infrastructure, particularly at airports where dedicated sensor systems such as Low-Level Wind Shear Alert Systems are not yet in place.</w:t>
      </w:r>
    </w:p>
    <w:p>
      <w:pPr>
        <w:pStyle w:val="ListParagraph"/>
        <w:numPr>
          <w:ilvl w:val="0"/>
          <w:numId w:val="2"/>
        </w:numPr>
        <w:spacing w:after="120" w:line="480"/>
      </w:pPr>
      <w:r>
        <w:rPr>
          <w:rFonts w:ascii="Times New Roman" w:cs="Times New Roman" w:eastAsia="Times New Roman" w:hAnsi="Times New Roman"/>
          <w:sz w:val="24"/>
          <w:szCs w:val="24"/>
        </w:rPr>
        <w:t xml:space="preserve">Airport operators taking up a system of this kind should pair it with a locally sourced, continuously growing historical weather and flight-operations dataset, so the underlying machine learning model can be retrained periodically and its accuracy improved over time.</w:t>
      </w:r>
    </w:p>
    <w:p>
      <w:pPr>
        <w:pStyle w:val="ListParagraph"/>
        <w:numPr>
          <w:ilvl w:val="0"/>
          <w:numId w:val="2"/>
        </w:numPr>
        <w:spacing w:after="120" w:line="480"/>
      </w:pPr>
      <w:r>
        <w:rPr>
          <w:rFonts w:ascii="Times New Roman" w:cs="Times New Roman" w:eastAsia="Times New Roman" w:hAnsi="Times New Roman"/>
          <w:sz w:val="24"/>
          <w:szCs w:val="24"/>
        </w:rPr>
        <w:t xml:space="preserve">Future implementations should look into paid or higher-tier weather application programming interface access, which typically offers more frequent updates and historical data, to reduce the data gaps that can arise with a free-tier data source.</w:t>
      </w:r>
    </w:p>
    <w:p>
      <w:pPr>
        <w:pStyle w:val="ListParagraph"/>
        <w:numPr>
          <w:ilvl w:val="0"/>
          <w:numId w:val="2"/>
        </w:numPr>
        <w:spacing w:after="120" w:line="480"/>
      </w:pPr>
      <w:r>
        <w:rPr>
          <w:rFonts w:ascii="Times New Roman" w:cs="Times New Roman" w:eastAsia="Times New Roman" w:hAnsi="Times New Roman"/>
          <w:sz w:val="24"/>
          <w:szCs w:val="24"/>
        </w:rPr>
        <w:t xml:space="preserve">Institutions running computer science and related programmes should encourage similar cross-disciplinary projects that bring together software engineering, web development and machine learning to tackle specific, locally relevant infrastructure problems.</w:t>
      </w:r>
    </w:p>
    <w:p>
      <w:pPr>
        <w:pStyle w:val="Heading2"/>
        <w:spacing w:after="160" w:before="300" w:line="480"/>
      </w:pPr>
      <w:r>
        <w:rPr>
          <w:rFonts w:ascii="Times New Roman" w:cs="Times New Roman" w:eastAsia="Times New Roman" w:hAnsi="Times New Roman"/>
          <w:b/>
          <w:bCs/>
          <w:color w:val="000000"/>
          <w:sz w:val="26"/>
          <w:szCs w:val="26"/>
        </w:rPr>
        <w:t xml:space="preserve">5.7 Suggestions for Further Studies</w:t>
      </w:r>
    </w:p>
    <w:p>
      <w:pPr>
        <w:pStyle w:val="ListParagraph"/>
        <w:numPr>
          <w:ilvl w:val="0"/>
          <w:numId w:val="2"/>
        </w:numPr>
        <w:spacing w:after="120" w:line="480"/>
      </w:pPr>
      <w:r>
        <w:rPr>
          <w:rFonts w:ascii="Times New Roman" w:cs="Times New Roman" w:eastAsia="Times New Roman" w:hAnsi="Times New Roman"/>
          <w:sz w:val="24"/>
          <w:szCs w:val="24"/>
        </w:rPr>
        <w:t xml:space="preserve">Extending the system to cover further Nigerian airports beyond the four studied here, to test how well the underlying model generalises across a broader range of climatic conditions.</w:t>
      </w:r>
    </w:p>
    <w:p>
      <w:pPr>
        <w:pStyle w:val="ListParagraph"/>
        <w:numPr>
          <w:ilvl w:val="0"/>
          <w:numId w:val="2"/>
        </w:numPr>
        <w:spacing w:after="120" w:line="480"/>
      </w:pPr>
      <w:r>
        <w:rPr>
          <w:rFonts w:ascii="Times New Roman" w:cs="Times New Roman" w:eastAsia="Times New Roman" w:hAnsi="Times New Roman"/>
          <w:sz w:val="24"/>
          <w:szCs w:val="24"/>
        </w:rPr>
        <w:t xml:space="preserve">Bringing in additional data sources, satellite imagery or crowd-sourced pilot reports among them, following the approach used for turbulence risk prediction in the literature reviewed in Chapter Two (Mizuno, Ohba &amp; Ito, 2022), to strengthen the reliability of hazard-specific sub-scores.</w:t>
      </w:r>
    </w:p>
    <w:p>
      <w:pPr>
        <w:pStyle w:val="ListParagraph"/>
        <w:numPr>
          <w:ilvl w:val="0"/>
          <w:numId w:val="2"/>
        </w:numPr>
        <w:spacing w:after="120" w:line="480"/>
      </w:pPr>
      <w:r>
        <w:rPr>
          <w:rFonts w:ascii="Times New Roman" w:cs="Times New Roman" w:eastAsia="Times New Roman" w:hAnsi="Times New Roman"/>
          <w:sz w:val="24"/>
          <w:szCs w:val="24"/>
        </w:rPr>
        <w:t xml:space="preserve">Extending the predictive horizon beyond six hours and weighing the trade-off between forecast length and model accuracy.</w:t>
      </w:r>
    </w:p>
    <w:p>
      <w:pPr>
        <w:pStyle w:val="ListParagraph"/>
        <w:numPr>
          <w:ilvl w:val="0"/>
          <w:numId w:val="2"/>
        </w:numPr>
        <w:spacing w:after="120" w:line="480"/>
      </w:pPr>
      <w:r>
        <w:rPr>
          <w:rFonts w:ascii="Times New Roman" w:cs="Times New Roman" w:eastAsia="Times New Roman" w:hAnsi="Times New Roman"/>
          <w:sz w:val="24"/>
          <w:szCs w:val="24"/>
        </w:rPr>
        <w:t xml:space="preserve">Running a longer-term field evaluation of the system with actual airport operations staff, to assess its effect on real operational decisions over an extended period rather than through a single round of user acceptance testing.</w:t>
      </w:r>
    </w:p>
    <w:p>
      <w:pPr>
        <w:pStyle w:val="Heading2"/>
        <w:spacing w:after="160" w:before="300" w:line="480"/>
      </w:pPr>
      <w:r>
        <w:rPr>
          <w:rFonts w:ascii="Times New Roman" w:cs="Times New Roman" w:eastAsia="Times New Roman" w:hAnsi="Times New Roman"/>
          <w:b/>
          <w:bCs/>
          <w:color w:val="000000"/>
          <w:sz w:val="26"/>
          <w:szCs w:val="26"/>
        </w:rPr>
        <w:t xml:space="preserve">5.8 Summary of the Chapter</w:t>
      </w:r>
    </w:p>
    <w:p>
      <w:pPr>
        <w:spacing w:after="200" w:line="480"/>
        <w:ind w:firstLine="720"/>
        <w:jc w:val="both"/>
      </w:pPr>
      <w:r>
        <w:rPr>
          <w:rFonts w:ascii="Times New Roman" w:cs="Times New Roman" w:eastAsia="Times New Roman" w:hAnsi="Times New Roman"/>
          <w:sz w:val="24"/>
          <w:szCs w:val="24"/>
        </w:rPr>
        <w:t xml:space="preserve">This chapter summarised the study from problem statement through to implementation and testing, concluded that the Intelligent Weather Forecasting System for Airport Operations met the objectives set out in Chapter One, outlined the study's contribution to knowledge, and offered recommendations for airport operators, regulatory bodies and future researchers building on this work.</w:t>
      </w:r>
    </w:p>
    <w:p>
      <w:r>
        <w:br w:type="page"/>
      </w:r>
    </w:p>
    <w:p>
      <w:pPr>
        <w:pStyle w:val="Heading1"/>
        <w:spacing w:after="240" w:before="240" w:line="480"/>
        <w:jc w:val="center"/>
      </w:pPr>
      <w:r>
        <w:rPr>
          <w:rFonts w:ascii="Times New Roman" w:cs="Times New Roman" w:eastAsia="Times New Roman" w:hAnsi="Times New Roman"/>
          <w:b/>
          <w:bCs/>
          <w:color w:val="000000"/>
          <w:sz w:val="28"/>
          <w:szCs w:val="28"/>
        </w:rPr>
        <w:t xml:space="preserve">REFERENCES</w:t>
      </w:r>
    </w:p>
    <w:p>
      <w:pPr>
        <w:spacing w:after="200" w:line="360"/>
        <w:ind w:left="720" w:hanging="720"/>
        <w:jc w:val="both"/>
      </w:pPr>
      <w:r>
        <w:rPr>
          <w:rFonts w:ascii="Times New Roman" w:cs="Times New Roman" w:eastAsia="Times New Roman" w:hAnsi="Times New Roman"/>
          <w:sz w:val="24"/>
          <w:szCs w:val="24"/>
        </w:rPr>
        <w:t xml:space="preserve">Alsaqqa, S., Sawalha, S., &amp; Abdel-Nabi, H. (2020). Agile software development: Methodologies and trends. International Journal of Interactive Mobile Technologies, 14(11), 246–270. https://doi.org/10.3991/ijim.v14i11.13269</w:t>
      </w:r>
    </w:p>
    <w:p>
      <w:pPr>
        <w:spacing w:after="200" w:line="360"/>
        <w:ind w:left="720" w:hanging="720"/>
        <w:jc w:val="both"/>
      </w:pPr>
      <w:r>
        <w:rPr>
          <w:rFonts w:ascii="Times New Roman" w:cs="Times New Roman" w:eastAsia="Times New Roman" w:hAnsi="Times New Roman"/>
          <w:sz w:val="24"/>
          <w:szCs w:val="24"/>
        </w:rPr>
        <w:t xml:space="preserve">Business a.m. (2026, June 1). Weather disruptions mount as Nigeria's aviation sector faces forecasting gaps. https://businessamlive.com/weather-disruptions-mount-as-nigerias-aviation-sector-faces-forecasting-gaps/</w:t>
      </w:r>
    </w:p>
    <w:p>
      <w:pPr>
        <w:spacing w:after="200" w:line="360"/>
        <w:ind w:left="720" w:hanging="720"/>
        <w:jc w:val="both"/>
      </w:pPr>
      <w:r>
        <w:rPr>
          <w:rFonts w:ascii="Times New Roman" w:cs="Times New Roman" w:eastAsia="Times New Roman" w:hAnsi="Times New Roman"/>
          <w:sz w:val="24"/>
          <w:szCs w:val="24"/>
        </w:rPr>
        <w:t xml:space="preserve">Dan-Okoro, R., Hassan, S. M., &amp; Agidi, V. A. (2018). Trends of weather elements induced flights cancellation in Nnamdi Azikiwe International Airport, Abuja, Nigeria. Journal of Safety Engineering, 7(1), 23–31. https://doi.org/10.5923/j.safety.20180701.02</w:t>
      </w:r>
    </w:p>
    <w:p>
      <w:pPr>
        <w:spacing w:after="200" w:line="360"/>
        <w:ind w:left="720" w:hanging="720"/>
        <w:jc w:val="both"/>
      </w:pPr>
      <w:r>
        <w:rPr>
          <w:rFonts w:ascii="Times New Roman" w:cs="Times New Roman" w:eastAsia="Times New Roman" w:hAnsi="Times New Roman"/>
          <w:sz w:val="24"/>
          <w:szCs w:val="24"/>
        </w:rPr>
        <w:t xml:space="preserve">Daniel, O. A. (2021). Statistical analysis of weather parameters for sustainable flight operation in Nigeria. Journal of Environmental Geography, 14(3–4), 47–53. https://doi.org/10.2478/jengeo-2021-0011</w:t>
      </w:r>
    </w:p>
    <w:p>
      <w:pPr>
        <w:spacing w:after="200" w:line="360"/>
        <w:ind w:left="720" w:hanging="720"/>
        <w:jc w:val="both"/>
      </w:pPr>
      <w:r>
        <w:rPr>
          <w:rFonts w:ascii="Times New Roman" w:cs="Times New Roman" w:eastAsia="Times New Roman" w:hAnsi="Times New Roman"/>
          <w:sz w:val="24"/>
          <w:szCs w:val="24"/>
        </w:rPr>
        <w:t xml:space="preserve">Guardian. (2026, January). Flight delays, diversions caused by poor weather, says NAMA. The Guardian Nigeria. https://guardian.ng/business-services/flight-delays-diversions-caused-by-poor-weather-says-nama/</w:t>
      </w:r>
    </w:p>
    <w:p>
      <w:pPr>
        <w:spacing w:after="200" w:line="360"/>
        <w:ind w:left="720" w:hanging="720"/>
        <w:jc w:val="both"/>
      </w:pPr>
      <w:r>
        <w:rPr>
          <w:rFonts w:ascii="Times New Roman" w:cs="Times New Roman" w:eastAsia="Times New Roman" w:hAnsi="Times New Roman"/>
          <w:sz w:val="24"/>
          <w:szCs w:val="24"/>
        </w:rPr>
        <w:t xml:space="preserve">Khan, M. E., &amp; Khan, F. (2012). A comparative study of white box, black box and grey box testing techniques. International Journal of Advanced Computer Science and Applications, 3(6), 12–15.</w:t>
      </w:r>
    </w:p>
    <w:p>
      <w:pPr>
        <w:spacing w:after="200" w:line="360"/>
        <w:ind w:left="720" w:hanging="720"/>
        <w:jc w:val="both"/>
      </w:pPr>
      <w:r>
        <w:rPr>
          <w:rFonts w:ascii="Times New Roman" w:cs="Times New Roman" w:eastAsia="Times New Roman" w:hAnsi="Times New Roman"/>
          <w:sz w:val="24"/>
          <w:szCs w:val="24"/>
        </w:rPr>
        <w:t xml:space="preserve">Liu, H., Xie, R., Qin, H., &amp; Li, Y. (2024). Research on dangerous flight weather prediction based on machine learning. arXiv preprint arXiv:2406.12298. https://arxiv.org/abs/2406.12298</w:t>
      </w:r>
    </w:p>
    <w:p>
      <w:pPr>
        <w:spacing w:after="200" w:line="360"/>
        <w:ind w:left="720" w:hanging="720"/>
        <w:jc w:val="both"/>
      </w:pPr>
      <w:r>
        <w:rPr>
          <w:rFonts w:ascii="Times New Roman" w:cs="Times New Roman" w:eastAsia="Times New Roman" w:hAnsi="Times New Roman"/>
          <w:sz w:val="24"/>
          <w:szCs w:val="24"/>
        </w:rPr>
        <w:t xml:space="preserve">Mizuno, S., Ohba, H., &amp; Ito, K. (2022). Machine learning-based turbulence-risk prediction method for the safe operation of aircrafts. Journal of Big Data, 9(1), 1–16. https://doi.org/10.1186/s40537-022-00584-5</w:t>
      </w:r>
    </w:p>
    <w:p>
      <w:pPr>
        <w:spacing w:after="200" w:line="360"/>
        <w:ind w:left="720" w:hanging="720"/>
        <w:jc w:val="both"/>
      </w:pPr>
      <w:r>
        <w:rPr>
          <w:rFonts w:ascii="Times New Roman" w:cs="Times New Roman" w:eastAsia="Times New Roman" w:hAnsi="Times New Roman"/>
          <w:sz w:val="24"/>
          <w:szCs w:val="24"/>
        </w:rPr>
        <w:t xml:space="preserve">Mourning, C., Wang, Z., &amp; Murray, J. (2025). AIR-VIEW: The aviation image repository for visibility estimation of weather, a dataset and benchmark. arXiv preprint arXiv:2506.20939. https://arxiv.org/abs/2506.20939</w:t>
      </w:r>
    </w:p>
    <w:p>
      <w:pPr>
        <w:spacing w:after="200" w:line="360"/>
        <w:ind w:left="720" w:hanging="720"/>
        <w:jc w:val="both"/>
      </w:pPr>
      <w:r>
        <w:rPr>
          <w:rFonts w:ascii="Times New Roman" w:cs="Times New Roman" w:eastAsia="Times New Roman" w:hAnsi="Times New Roman"/>
          <w:sz w:val="24"/>
          <w:szCs w:val="24"/>
        </w:rPr>
        <w:t xml:space="preserve">Onwuadiochi, I. C., Egede, O. S., &amp; Udeogu, A. C. (2023). Assessment of the impacts of thunderstorm on flight operations at Murtala Mohammed International Airport, Ikeja, Lagos State, Nigeria. Journal of Geographical Research, 6(1), 17–27. https://doi.org/10.30564/jgr.v6i1.5057</w:t>
      </w:r>
    </w:p>
    <w:p>
      <w:pPr>
        <w:spacing w:after="200" w:line="360"/>
        <w:ind w:left="720" w:hanging="720"/>
        <w:jc w:val="both"/>
      </w:pPr>
      <w:r>
        <w:rPr>
          <w:rFonts w:ascii="Times New Roman" w:cs="Times New Roman" w:eastAsia="Times New Roman" w:hAnsi="Times New Roman"/>
          <w:sz w:val="24"/>
          <w:szCs w:val="24"/>
        </w:rPr>
        <w:t xml:space="preserve">OpenWeather. (2026). OpenWeather API guide. https://openweathermap.org/guide</w:t>
      </w:r>
    </w:p>
    <w:p>
      <w:pPr>
        <w:spacing w:after="200" w:line="360"/>
        <w:ind w:left="720" w:hanging="720"/>
        <w:jc w:val="both"/>
      </w:pPr>
      <w:r>
        <w:rPr>
          <w:rFonts w:ascii="Times New Roman" w:cs="Times New Roman" w:eastAsia="Times New Roman" w:hAnsi="Times New Roman"/>
          <w:sz w:val="24"/>
          <w:szCs w:val="24"/>
        </w:rPr>
        <w:t xml:space="preserve">Penov, N., &amp; Guerova, G. (2023). Sofia Airport visibility estimation with two machine-learning techniques. Remote Sensing, 15(19), 4799. https://doi.org/10.3390/rs15194799</w:t>
      </w:r>
    </w:p>
    <w:p>
      <w:pPr>
        <w:spacing w:after="200" w:line="360"/>
        <w:ind w:left="720" w:hanging="720"/>
        <w:jc w:val="both"/>
      </w:pPr>
      <w:r>
        <w:rPr>
          <w:rFonts w:ascii="Times New Roman" w:cs="Times New Roman" w:eastAsia="Times New Roman" w:hAnsi="Times New Roman"/>
          <w:sz w:val="24"/>
          <w:szCs w:val="24"/>
        </w:rPr>
        <w:t xml:space="preserve">Sujon, K. M., Hassan, R., Choi, K., &amp; Samad, M. A. (2025). Accuracy, precision, recall, f1-score, or MCC? Empirical evidence from advanced statistics, ML, and XAI for evaluating business predictive models. Journal of Big Data, 12(268). https://doi.org/10.1186/s40537-025-01313-4</w:t>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2026-08-29T17:35:15.680Z</dcterms:created>
  <dcterms:modified xsi:type="dcterms:W3CDTF">2026-08-29T17:35:15.681Z</dcterms:modified>
</cp:coreProperties>
</file>

<file path=docProps/custom.xml><?xml version="1.0" encoding="utf-8"?>
<Properties xmlns="http://schemas.openxmlformats.org/officeDocument/2006/custom-properties" xmlns:vt="http://schemas.openxmlformats.org/officeDocument/2006/docPropsVTypes"/>
</file>