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HN"/>
        </w:rPr>
        <w:id w:val="24549519"/>
      </w:sdtPr>
      <w:sdtEndPr>
        <w:rPr>
          <w:rFonts w:ascii="Cambria" w:eastAsia="Times New Roman" w:hAnsi="Cambria" w:cs="Times New Roman"/>
          <w:b/>
          <w:bCs/>
          <w:color w:val="365F91"/>
          <w:sz w:val="48"/>
          <w:szCs w:val="48"/>
        </w:rPr>
      </w:sdtEndPr>
      <w:sdtContent>
        <w:p w14:paraId="7425DA79" w14:textId="77777777" w:rsidR="00BF479B" w:rsidRPr="00AC41F6" w:rsidRDefault="00BF479B">
          <w:pPr>
            <w:rPr>
              <w:lang w:val="es-HN"/>
            </w:rPr>
          </w:pPr>
        </w:p>
        <w:p w14:paraId="6B3B5C66" w14:textId="77777777" w:rsidR="00BF479B" w:rsidRPr="00AC41F6" w:rsidRDefault="008345BE">
          <w:pPr>
            <w:rPr>
              <w:lang w:val="es-HN"/>
            </w:rPr>
          </w:pPr>
          <w:r w:rsidRPr="00AC41F6"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FBFA88" wp14:editId="07777777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542290</wp:posOffset>
                    </wp:positionV>
                    <wp:extent cx="5661660" cy="4614545"/>
                    <wp:effectExtent l="0" t="0" r="0" b="0"/>
                    <wp:wrapNone/>
                    <wp:docPr id="4" name="Rectangle 5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5661660" cy="461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32D90" w14:textId="4A4ACA63" w:rsidR="0057381A" w:rsidRPr="00EE3226" w:rsidRDefault="00000000" w:rsidP="00AA283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s-HN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  <w:t xml:space="preserve">Informe </w:t>
                                </w:r>
                                <w:r w:rsidR="00EE3226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  <w:t>Desarrollo M</w:t>
                                </w:r>
                                <w:r w:rsidR="00EE3226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s-HN"/>
                                  </w:rPr>
                                  <w:t>óvil I</w:t>
                                </w:r>
                              </w:p>
                              <w:p w14:paraId="79C798FE" w14:textId="26E06C24" w:rsidR="0057381A" w:rsidRDefault="00EE3226" w:rsidP="00AA283A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sz w:val="56"/>
                                    <w:szCs w:val="56"/>
                                    <w:lang w:val="en-US"/>
                                  </w:rPr>
                                  <w:t>QuickMeds</w:t>
                                </w:r>
                              </w:p>
                            </w:txbxContent>
                          </wps:txbx>
                          <wps:bodyPr wrap="square" lIns="91440" tIns="45720" rIns="91440" bIns="45720" anchor="b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7FBFA88" id="Rectangle 50" o:spid="_x0000_s1026" style="position:absolute;margin-left:0;margin-top:42.7pt;width:445.8pt;height:363.3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nVvQEAAGgDAAAOAAAAZHJzL2Uyb0RvYy54bWysU9tu2zAMfR+wfxD0vjgOHG814hTFig4D&#10;iq1A2w+QZckWZosqpcTO349S0zRt34a9COJFh+eQ1OZyHge2V+gN2JrniyVnykpoje1q/vhw8+Ub&#10;Zz4I24oBrKr5QXl+uf38aTO5Sq2gh6FVyAjE+mpyNe9DcFWWedmrUfgFOGUpqAFHEcjELmtRTIQ+&#10;DtlquSyzCbB1CFJ5T97r5yDfJnytlQy/tfYqsKHmxC2kE9PZxDPbbkTVoXC9kUca4h9YjMJYKnqC&#10;uhZBsB2aD1CjkQgedFhIGDPQ2kiVNJCafPlOzX0vnEpaqDnendrk/x+s/LW/d3cYqXt3C/KPZxa+&#10;98J26goRpl6JlsrlsVHZ5Hx1ehANf3w6axwjBOlhc2ru4dRcNQcmybkuy7wsaQaSYkWZF+tinVBF&#10;9fLcoQ8/FIwsXmqONL3UVLG/9SESENVLSqxm4cYMQ5rgYN84KDF6EuFnjpFtmJuZsuO1gfZwh2yi&#10;wdfcP+0EKs6Gn5akXuRFETclGcX664oMPI805xFhZQ+0Tw1nO4em64l3nkhbuNoF0CYRf615ZEXj&#10;THqOqxf35dxOWa8fZPsXAAD//wMAUEsDBBQABgAIAAAAIQBx2HoE3gAAAAcBAAAPAAAAZHJzL2Rv&#10;d25yZXYueG1sTI9RS8NAEITfBf/DsULf7CWthhhzKdJSRNBCa3/AJbcmobm9cHdt4793fdK3HWaY&#10;+bZcTXYQF/Shd6QgnScgkBpnemoVHD+39zmIEDUZPThCBd8YYFXd3pS6MO5Ke7wcYiu4hEKhFXQx&#10;joWUoenQ6jB3IxJ7X85bHVn6Vhqvr1xuB7lIkkxa3RMvdHrEdYfN6XC2Cpbvu53/2Jy2WbI5vpHz&#10;0/q13is1u5tenkFEnOJfGH7xGR0qZqrdmUwQgwJ+JCrIHx9AsJs/pRmImo90kYKsSvmfv/oBAAD/&#10;/wMAUEsBAi0AFAAGAAgAAAAhALaDOJL+AAAA4QEAABMAAAAAAAAAAAAAAAAAAAAAAFtDb250ZW50&#10;X1R5cGVzXS54bWxQSwECLQAUAAYACAAAACEAOP0h/9YAAACUAQAACwAAAAAAAAAAAAAAAAAvAQAA&#10;X3JlbHMvLnJlbHNQSwECLQAUAAYACAAAACEAZXRJ1b0BAABoAwAADgAAAAAAAAAAAAAAAAAuAgAA&#10;ZHJzL2Uyb0RvYy54bWxQSwECLQAUAAYACAAAACEAcdh6BN4AAAAHAQAADwAAAAAAAAAAAAAAAAAX&#10;BAAAZHJzL2Rvd25yZXYueG1sUEsFBgAAAAAEAAQA8wAAACIFAAAAAA==&#10;" filled="f" stroked="f">
                    <v:textbox>
                      <w:txbxContent>
                        <w:p w14:paraId="0B132D90" w14:textId="4A4ACA63" w:rsidR="0057381A" w:rsidRPr="00EE3226" w:rsidRDefault="00000000" w:rsidP="00AA283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s-HN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  <w:t xml:space="preserve">Informe </w:t>
                          </w:r>
                          <w:r w:rsidR="00EE3226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  <w:t>Desarrollo M</w:t>
                          </w:r>
                          <w:r w:rsidR="00EE3226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s-HN"/>
                            </w:rPr>
                            <w:t>óvil I</w:t>
                          </w:r>
                        </w:p>
                        <w:p w14:paraId="79C798FE" w14:textId="26E06C24" w:rsidR="0057381A" w:rsidRDefault="00EE3226" w:rsidP="00AA283A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sz w:val="56"/>
                              <w:szCs w:val="56"/>
                              <w:lang w:val="en-US"/>
                            </w:rPr>
                            <w:t>QuickMeds</w:t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022D5FF0" w14:textId="77777777" w:rsidR="00EE3226" w:rsidRDefault="008345BE" w:rsidP="00EE3226">
          <w:pPr>
            <w:spacing w:after="0" w:line="240" w:lineRule="auto"/>
            <w:rPr>
              <w:rFonts w:ascii="Cambria" w:eastAsia="Times New Roman" w:hAnsi="Cambria" w:cs="Times New Roman"/>
              <w:b/>
              <w:bCs/>
              <w:color w:val="365F91"/>
              <w:sz w:val="48"/>
              <w:szCs w:val="48"/>
              <w:lang w:val="es-HN"/>
            </w:rPr>
          </w:pPr>
          <w:r w:rsidRPr="00AC41F6">
            <w:rPr>
              <w:rFonts w:ascii="Cambria" w:eastAsia="Times New Roman" w:hAnsi="Cambria" w:cs="Times New Roman"/>
              <w:b/>
              <w:bCs/>
              <w:color w:val="365F91"/>
              <w:sz w:val="48"/>
              <w:szCs w:val="48"/>
              <w:lang w:val="es-HN"/>
            </w:rPr>
            <w:br w:type="page"/>
          </w:r>
        </w:p>
      </w:sdtContent>
    </w:sdt>
    <w:p w14:paraId="6AF4A877" w14:textId="0121562E" w:rsidR="00BF479B" w:rsidRPr="00EE3226" w:rsidRDefault="00BF479B" w:rsidP="00EE3226">
      <w:pPr>
        <w:spacing w:after="0" w:line="240" w:lineRule="auto"/>
        <w:rPr>
          <w:rFonts w:ascii="Cambria" w:eastAsia="Times New Roman" w:hAnsi="Cambria" w:cs="Times New Roman"/>
          <w:b/>
          <w:bCs/>
          <w:color w:val="365F91"/>
          <w:sz w:val="48"/>
          <w:szCs w:val="48"/>
          <w:lang w:val="es-HN"/>
        </w:rPr>
      </w:pPr>
    </w:p>
    <w:p w14:paraId="46EFC7DA" w14:textId="77777777" w:rsidR="00BF479B" w:rsidRPr="00AC41F6" w:rsidRDefault="008345BE" w:rsidP="543E65F8">
      <w:pPr>
        <w:rPr>
          <w:color w:val="C00000"/>
          <w:sz w:val="22"/>
          <w:szCs w:val="22"/>
          <w:lang w:val="es-HN"/>
        </w:rPr>
      </w:pPr>
      <w:r w:rsidRPr="543E65F8">
        <w:rPr>
          <w:b/>
          <w:bCs/>
          <w:color w:val="C00000"/>
          <w:sz w:val="22"/>
          <w:szCs w:val="22"/>
          <w:lang w:val="es-HN"/>
        </w:rPr>
        <w:t>Versiones del documento</w:t>
      </w:r>
    </w:p>
    <w:tbl>
      <w:tblPr>
        <w:tblStyle w:val="Tablaconcuadrcula6concolores-nfasis2"/>
        <w:tblW w:w="9396" w:type="dxa"/>
        <w:tblLayout w:type="fixed"/>
        <w:tblLook w:val="04A0" w:firstRow="1" w:lastRow="0" w:firstColumn="1" w:lastColumn="0" w:noHBand="0" w:noVBand="1"/>
      </w:tblPr>
      <w:tblGrid>
        <w:gridCol w:w="2196"/>
        <w:gridCol w:w="1152"/>
        <w:gridCol w:w="3744"/>
        <w:gridCol w:w="2304"/>
      </w:tblGrid>
      <w:tr w:rsidR="00BF479B" w:rsidRPr="00AC41F6" w14:paraId="50A0BEBB" w14:textId="77777777" w:rsidTr="10848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shd w:val="clear" w:color="auto" w:fill="C00000"/>
          </w:tcPr>
          <w:p w14:paraId="77D2E250" w14:textId="77777777" w:rsidR="00BF479B" w:rsidRPr="00AC41F6" w:rsidRDefault="008345BE">
            <w:pPr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Fecha</w:t>
            </w:r>
          </w:p>
        </w:tc>
        <w:tc>
          <w:tcPr>
            <w:tcW w:w="1152" w:type="dxa"/>
            <w:shd w:val="clear" w:color="auto" w:fill="C00000"/>
          </w:tcPr>
          <w:p w14:paraId="70411B62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Versión</w:t>
            </w:r>
          </w:p>
        </w:tc>
        <w:tc>
          <w:tcPr>
            <w:tcW w:w="3744" w:type="dxa"/>
            <w:shd w:val="clear" w:color="auto" w:fill="C00000"/>
          </w:tcPr>
          <w:p w14:paraId="0CC4766A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Descripción</w:t>
            </w:r>
          </w:p>
        </w:tc>
        <w:tc>
          <w:tcPr>
            <w:tcW w:w="2304" w:type="dxa"/>
            <w:shd w:val="clear" w:color="auto" w:fill="C00000"/>
          </w:tcPr>
          <w:p w14:paraId="67FF8511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color w:val="FFFFFF" w:themeColor="background1"/>
                <w:lang w:val="es-HN"/>
              </w:rPr>
              <w:t>Autor</w:t>
            </w:r>
          </w:p>
        </w:tc>
      </w:tr>
      <w:tr w:rsidR="00BF479B" w:rsidRPr="00AC41F6" w14:paraId="68E7FFD0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41C1F8CE" w14:textId="3BA5AC71" w:rsidR="00BF479B" w:rsidRPr="00AC41F6" w:rsidRDefault="1B2B334B">
            <w:pPr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1</w:t>
            </w:r>
            <w:r w:rsidR="005F1947">
              <w:rPr>
                <w:color w:val="auto"/>
                <w:lang w:val="es-HN"/>
              </w:rPr>
              <w:t>6</w:t>
            </w:r>
            <w:r w:rsidRPr="543E65F8">
              <w:rPr>
                <w:color w:val="auto"/>
                <w:lang w:val="es-HN"/>
              </w:rPr>
              <w:t xml:space="preserve"> de marzo de 2026</w:t>
            </w:r>
          </w:p>
        </w:tc>
        <w:tc>
          <w:tcPr>
            <w:tcW w:w="1152" w:type="dxa"/>
          </w:tcPr>
          <w:p w14:paraId="4972CDC1" w14:textId="77777777" w:rsidR="00BF479B" w:rsidRPr="00AC41F6" w:rsidRDefault="1B2B3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1.0</w:t>
            </w:r>
          </w:p>
        </w:tc>
        <w:tc>
          <w:tcPr>
            <w:tcW w:w="3744" w:type="dxa"/>
          </w:tcPr>
          <w:p w14:paraId="544C3390" w14:textId="52986A49" w:rsidR="00BF479B" w:rsidRPr="00AC41F6" w:rsidRDefault="4F6F1E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10848082">
              <w:rPr>
                <w:color w:val="auto"/>
                <w:lang w:val="es-HN"/>
              </w:rPr>
              <w:t>El documento presenta la descripción general de</w:t>
            </w:r>
            <w:r w:rsidR="00EE3226">
              <w:rPr>
                <w:color w:val="auto"/>
                <w:lang w:val="es-HN"/>
              </w:rPr>
              <w:t xml:space="preserve"> la aplicación móvil </w:t>
            </w:r>
            <w:proofErr w:type="spellStart"/>
            <w:r w:rsidR="00EE3226">
              <w:rPr>
                <w:color w:val="auto"/>
                <w:lang w:val="es-HN"/>
              </w:rPr>
              <w:t>QuickMeds</w:t>
            </w:r>
            <w:proofErr w:type="spellEnd"/>
            <w:r w:rsidRPr="10848082">
              <w:rPr>
                <w:color w:val="auto"/>
                <w:lang w:val="es-HN"/>
              </w:rPr>
              <w:t>, incluyendo los casos de uso, requerimientos del sistema, tecnologías utilizadas y el modelo entidad relación</w:t>
            </w:r>
          </w:p>
        </w:tc>
        <w:tc>
          <w:tcPr>
            <w:tcW w:w="2304" w:type="dxa"/>
          </w:tcPr>
          <w:p w14:paraId="12693F13" w14:textId="77777777" w:rsidR="00BF479B" w:rsidRPr="00AC41F6" w:rsidRDefault="6D39F916" w:rsidP="543E6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543E65F8">
              <w:rPr>
                <w:color w:val="auto"/>
                <w:lang w:val="es-HN"/>
              </w:rPr>
              <w:t>Kevin Irías</w:t>
            </w:r>
          </w:p>
          <w:p w14:paraId="6AA5778B" w14:textId="34158378" w:rsidR="00BF479B" w:rsidRPr="00AC41F6" w:rsidRDefault="00EE32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>
              <w:rPr>
                <w:color w:val="auto"/>
                <w:lang w:val="es-HN"/>
              </w:rPr>
              <w:t>Rommel</w:t>
            </w:r>
            <w:r w:rsidR="6D39F916" w:rsidRPr="543E65F8">
              <w:rPr>
                <w:color w:val="auto"/>
                <w:lang w:val="es-HN"/>
              </w:rPr>
              <w:t xml:space="preserve"> </w:t>
            </w:r>
            <w:r>
              <w:rPr>
                <w:color w:val="auto"/>
                <w:lang w:val="es-HN"/>
              </w:rPr>
              <w:t>Reyes</w:t>
            </w:r>
          </w:p>
        </w:tc>
      </w:tr>
      <w:tr w:rsidR="00BF479B" w:rsidRPr="00AC41F6" w14:paraId="11B4898F" w14:textId="77777777" w:rsidTr="10848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274DB31E" w14:textId="77777777" w:rsidR="00BF479B" w:rsidRPr="00AC41F6" w:rsidRDefault="00BF479B">
            <w:pPr>
              <w:rPr>
                <w:color w:val="1F497D" w:themeColor="text2"/>
                <w:lang w:val="es-HN"/>
              </w:rPr>
            </w:pPr>
          </w:p>
        </w:tc>
        <w:tc>
          <w:tcPr>
            <w:tcW w:w="1152" w:type="dxa"/>
          </w:tcPr>
          <w:p w14:paraId="6ADD5698" w14:textId="77777777" w:rsidR="00BF479B" w:rsidRPr="00AC41F6" w:rsidRDefault="00BF4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3744" w:type="dxa"/>
          </w:tcPr>
          <w:p w14:paraId="484FF71C" w14:textId="77777777" w:rsidR="00BF479B" w:rsidRPr="00AC41F6" w:rsidRDefault="00BF4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2304" w:type="dxa"/>
          </w:tcPr>
          <w:p w14:paraId="3EC7CA9C" w14:textId="77777777" w:rsidR="00BF479B" w:rsidRPr="00AC41F6" w:rsidRDefault="00BF4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</w:tr>
      <w:tr w:rsidR="00BF479B" w:rsidRPr="00AC41F6" w14:paraId="7B7DCED2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14:paraId="560DDFFB" w14:textId="77777777" w:rsidR="00BF479B" w:rsidRPr="00AC41F6" w:rsidRDefault="00BF479B">
            <w:pPr>
              <w:rPr>
                <w:color w:val="1F497D" w:themeColor="text2"/>
                <w:lang w:val="es-HN"/>
              </w:rPr>
            </w:pPr>
          </w:p>
        </w:tc>
        <w:tc>
          <w:tcPr>
            <w:tcW w:w="1152" w:type="dxa"/>
          </w:tcPr>
          <w:p w14:paraId="6D568064" w14:textId="77777777" w:rsidR="00BF479B" w:rsidRPr="00AC41F6" w:rsidRDefault="00BF4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3744" w:type="dxa"/>
          </w:tcPr>
          <w:p w14:paraId="2A885EDC" w14:textId="77777777" w:rsidR="00BF479B" w:rsidRPr="00AC41F6" w:rsidRDefault="00BF4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  <w:tc>
          <w:tcPr>
            <w:tcW w:w="2304" w:type="dxa"/>
          </w:tcPr>
          <w:p w14:paraId="4CABF25E" w14:textId="77777777" w:rsidR="00BF479B" w:rsidRPr="00AC41F6" w:rsidRDefault="00BF4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HN"/>
              </w:rPr>
            </w:pPr>
          </w:p>
        </w:tc>
      </w:tr>
    </w:tbl>
    <w:p w14:paraId="247443DB" w14:textId="77777777" w:rsidR="00BF479B" w:rsidRPr="00AC41F6" w:rsidRDefault="00BF479B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</w:p>
    <w:p w14:paraId="1B5BDBE3" w14:textId="77777777" w:rsidR="00BF479B" w:rsidRPr="00AC41F6" w:rsidRDefault="00BF479B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</w:p>
    <w:p w14:paraId="2E0F5734" w14:textId="77777777" w:rsidR="00BF479B" w:rsidRPr="00AC41F6" w:rsidRDefault="008345BE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  <w:r w:rsidRPr="00AC41F6">
        <w:rPr>
          <w:rFonts w:ascii="Arial" w:eastAsia="Times New Roman" w:hAnsi="Arial"/>
          <w:b/>
          <w:color w:val="000080"/>
          <w:sz w:val="28"/>
          <w:szCs w:val="28"/>
          <w:lang w:val="es-HN"/>
        </w:rPr>
        <w:br w:type="page"/>
      </w:r>
    </w:p>
    <w:sdt>
      <w:sdtPr>
        <w:rPr>
          <w:rFonts w:ascii="Verdana" w:eastAsia="Calibri" w:hAnsi="Verdana" w:cs="Arial"/>
          <w:b w:val="0"/>
          <w:bCs w:val="0"/>
          <w:color w:val="17365D" w:themeColor="text2" w:themeShade="BF"/>
          <w:sz w:val="20"/>
          <w:szCs w:val="20"/>
          <w:lang w:val="es-PY" w:eastAsia="en-US"/>
        </w:rPr>
        <w:id w:val="267877909"/>
        <w:docPartObj>
          <w:docPartGallery w:val="Table of Contents"/>
          <w:docPartUnique/>
        </w:docPartObj>
      </w:sdtPr>
      <w:sdtContent>
        <w:p w14:paraId="1D912129" w14:textId="77777777" w:rsidR="00BF479B" w:rsidRPr="00070252" w:rsidRDefault="008345BE">
          <w:pPr>
            <w:pStyle w:val="TtuloTDC1"/>
            <w:rPr>
              <w:color w:val="C00000"/>
              <w:lang w:val="es-HN"/>
            </w:rPr>
          </w:pPr>
          <w:r w:rsidRPr="10848082">
            <w:rPr>
              <w:color w:val="C00000"/>
              <w:lang w:val="es-HN"/>
            </w:rPr>
            <w:t>Contenido</w:t>
          </w:r>
        </w:p>
        <w:p w14:paraId="63B1EF5E" w14:textId="38FBF51F" w:rsidR="00D21382" w:rsidRDefault="00C47112" w:rsidP="10848082">
          <w:pPr>
            <w:pStyle w:val="TDC1"/>
            <w:tabs>
              <w:tab w:val="clear" w:pos="863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r>
            <w:fldChar w:fldCharType="begin"/>
          </w:r>
          <w:r w:rsidR="008345BE">
            <w:instrText>TOC \o "1-3" \z \u \h</w:instrText>
          </w:r>
          <w:r>
            <w:fldChar w:fldCharType="separate"/>
          </w:r>
          <w:hyperlink w:anchor="_Toc518262157">
            <w:r w:rsidR="10848082" w:rsidRPr="10848082">
              <w:rPr>
                <w:rStyle w:val="Hipervnculo"/>
                <w:noProof/>
              </w:rPr>
              <w:t>Informe Desarrollo Móvil I</w:t>
            </w:r>
            <w:r w:rsidR="008345BE">
              <w:rPr>
                <w:noProof/>
              </w:rPr>
              <w:tab/>
            </w:r>
            <w:r w:rsidR="008345BE">
              <w:rPr>
                <w:noProof/>
              </w:rPr>
              <w:fldChar w:fldCharType="begin"/>
            </w:r>
            <w:r w:rsidR="008345BE">
              <w:rPr>
                <w:noProof/>
              </w:rPr>
              <w:instrText>PAGEREF _Toc518262157 \h</w:instrText>
            </w:r>
            <w:r w:rsidR="008345BE">
              <w:rPr>
                <w:noProof/>
              </w:rPr>
            </w:r>
            <w:r w:rsidR="008345BE">
              <w:rPr>
                <w:noProof/>
              </w:rPr>
              <w:fldChar w:fldCharType="separate"/>
            </w:r>
            <w:r w:rsidR="00EA259D">
              <w:rPr>
                <w:noProof/>
              </w:rPr>
              <w:t>4</w:t>
            </w:r>
            <w:r w:rsidR="008345BE">
              <w:rPr>
                <w:noProof/>
              </w:rPr>
              <w:fldChar w:fldCharType="end"/>
            </w:r>
          </w:hyperlink>
        </w:p>
        <w:p w14:paraId="3C38E24F" w14:textId="188D9DE1" w:rsidR="00D21382" w:rsidRDefault="10848082" w:rsidP="10848082">
          <w:pPr>
            <w:pStyle w:val="TDC1"/>
            <w:tabs>
              <w:tab w:val="clear" w:pos="8630"/>
              <w:tab w:val="left" w:pos="39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82933231">
            <w:r w:rsidRPr="10848082">
              <w:rPr>
                <w:rStyle w:val="Hipervnculo"/>
                <w:noProof/>
              </w:rPr>
              <w:t>1.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DESCRIPCIÓN DE LA SOLUCIÓN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_Toc82933231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4</w:t>
            </w:r>
            <w:r w:rsidR="00C47112">
              <w:rPr>
                <w:noProof/>
              </w:rPr>
              <w:fldChar w:fldCharType="end"/>
            </w:r>
          </w:hyperlink>
        </w:p>
        <w:p w14:paraId="6D4EBF85" w14:textId="6FCFB312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2063981855">
            <w:r w:rsidRPr="10848082">
              <w:rPr>
                <w:rStyle w:val="Hipervnculo"/>
                <w:noProof/>
              </w:rPr>
              <w:t>1.1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Resumen gerencial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_Toc2063981855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4</w:t>
            </w:r>
            <w:r w:rsidR="00C47112">
              <w:rPr>
                <w:noProof/>
              </w:rPr>
              <w:fldChar w:fldCharType="end"/>
            </w:r>
          </w:hyperlink>
        </w:p>
        <w:p w14:paraId="011654D2" w14:textId="34C5A2D0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957246448">
            <w:r w:rsidRPr="10848082">
              <w:rPr>
                <w:rStyle w:val="Hipervnculo"/>
                <w:noProof/>
              </w:rPr>
              <w:t>1.2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Glosario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_Toc1957246448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4</w:t>
            </w:r>
            <w:r w:rsidR="00C47112">
              <w:rPr>
                <w:noProof/>
              </w:rPr>
              <w:fldChar w:fldCharType="end"/>
            </w:r>
          </w:hyperlink>
        </w:p>
        <w:p w14:paraId="50C0A75F" w14:textId="3E262E91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487967306">
            <w:r w:rsidRPr="10848082">
              <w:rPr>
                <w:rStyle w:val="Hipervnculo"/>
                <w:noProof/>
              </w:rPr>
              <w:t>1.3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Restricciones y metas de arquitectura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_Toc1487967306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5</w:t>
            </w:r>
            <w:r w:rsidR="00C47112">
              <w:rPr>
                <w:noProof/>
              </w:rPr>
              <w:fldChar w:fldCharType="end"/>
            </w:r>
          </w:hyperlink>
        </w:p>
        <w:p w14:paraId="09E1D25D" w14:textId="073F2BB4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639389808">
            <w:r w:rsidRPr="10848082">
              <w:rPr>
                <w:rStyle w:val="Hipervnculo"/>
                <w:noProof/>
              </w:rPr>
              <w:t>1.4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Diagrama de Proceso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_Toc1639389808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6</w:t>
            </w:r>
            <w:r w:rsidR="00C47112">
              <w:rPr>
                <w:noProof/>
              </w:rPr>
              <w:fldChar w:fldCharType="end"/>
            </w:r>
          </w:hyperlink>
        </w:p>
        <w:p w14:paraId="374FF97A" w14:textId="72774B2D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76077943">
            <w:r w:rsidRPr="10848082">
              <w:rPr>
                <w:rStyle w:val="Hipervnculo"/>
                <w:noProof/>
              </w:rPr>
              <w:t>1.5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Requerimientos del sistema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_Toc176077943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6</w:t>
            </w:r>
            <w:r w:rsidR="00C47112">
              <w:rPr>
                <w:noProof/>
              </w:rPr>
              <w:fldChar w:fldCharType="end"/>
            </w:r>
          </w:hyperlink>
        </w:p>
        <w:p w14:paraId="12227FEF" w14:textId="7773054C" w:rsidR="00D21382" w:rsidRDefault="10848082" w:rsidP="10848082">
          <w:pPr>
            <w:pStyle w:val="TDC2"/>
            <w:tabs>
              <w:tab w:val="left" w:pos="795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2090421044">
            <w:r w:rsidRPr="10848082">
              <w:rPr>
                <w:rStyle w:val="Hipervnculo"/>
                <w:noProof/>
              </w:rPr>
              <w:t>1.5.1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Vista de Casos de uso de la aplicación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_Toc2090421044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6</w:t>
            </w:r>
            <w:r w:rsidR="00C47112">
              <w:rPr>
                <w:noProof/>
              </w:rPr>
              <w:fldChar w:fldCharType="end"/>
            </w:r>
          </w:hyperlink>
        </w:p>
        <w:p w14:paraId="5092B9A8" w14:textId="070B79B0" w:rsidR="00D21382" w:rsidRDefault="10848082" w:rsidP="10848082">
          <w:pPr>
            <w:pStyle w:val="TDC1"/>
            <w:tabs>
              <w:tab w:val="clear" w:pos="8630"/>
              <w:tab w:val="left" w:pos="39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505972749">
            <w:r w:rsidRPr="10848082">
              <w:rPr>
                <w:rStyle w:val="Hipervnculo"/>
                <w:noProof/>
              </w:rPr>
              <w:t>2.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Tecnología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_Toc1505972749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8</w:t>
            </w:r>
            <w:r w:rsidR="00C47112">
              <w:rPr>
                <w:noProof/>
              </w:rPr>
              <w:fldChar w:fldCharType="end"/>
            </w:r>
          </w:hyperlink>
        </w:p>
        <w:p w14:paraId="27E946F6" w14:textId="79604028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1663559659">
            <w:r w:rsidRPr="10848082">
              <w:rPr>
                <w:rStyle w:val="Hipervnculo"/>
                <w:noProof/>
              </w:rPr>
              <w:t>2.1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Desarrollo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_Toc1663559659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8</w:t>
            </w:r>
            <w:r w:rsidR="00C47112">
              <w:rPr>
                <w:noProof/>
              </w:rPr>
              <w:fldChar w:fldCharType="end"/>
            </w:r>
          </w:hyperlink>
        </w:p>
        <w:p w14:paraId="3B54188B" w14:textId="1DAD50FB" w:rsidR="00D21382" w:rsidRDefault="10848082" w:rsidP="10848082">
          <w:pPr>
            <w:pStyle w:val="TDC2"/>
            <w:tabs>
              <w:tab w:val="left" w:pos="600"/>
              <w:tab w:val="right" w:leader="dot" w:pos="8625"/>
            </w:tabs>
            <w:rPr>
              <w:rStyle w:val="Hipervnculo"/>
              <w:noProof/>
              <w:lang w:val="es-MX" w:eastAsia="es-MX"/>
            </w:rPr>
          </w:pPr>
          <w:hyperlink w:anchor="_Toc2114774061">
            <w:r w:rsidRPr="10848082">
              <w:rPr>
                <w:rStyle w:val="Hipervnculo"/>
                <w:noProof/>
              </w:rPr>
              <w:t>2.2</w:t>
            </w:r>
            <w:r w:rsidR="00C47112">
              <w:rPr>
                <w:noProof/>
              </w:rPr>
              <w:tab/>
            </w:r>
            <w:r w:rsidRPr="10848082">
              <w:rPr>
                <w:rStyle w:val="Hipervnculo"/>
                <w:noProof/>
              </w:rPr>
              <w:t>Modelo Entidad Relación</w:t>
            </w:r>
            <w:r w:rsidR="00C47112">
              <w:rPr>
                <w:noProof/>
              </w:rPr>
              <w:tab/>
            </w:r>
            <w:r w:rsidR="00C47112">
              <w:rPr>
                <w:noProof/>
              </w:rPr>
              <w:fldChar w:fldCharType="begin"/>
            </w:r>
            <w:r w:rsidR="00C47112">
              <w:rPr>
                <w:noProof/>
              </w:rPr>
              <w:instrText>PAGEREF _Toc2114774061 \h</w:instrText>
            </w:r>
            <w:r w:rsidR="00C47112">
              <w:rPr>
                <w:noProof/>
              </w:rPr>
            </w:r>
            <w:r w:rsidR="00C47112">
              <w:rPr>
                <w:noProof/>
              </w:rPr>
              <w:fldChar w:fldCharType="separate"/>
            </w:r>
            <w:r w:rsidR="00EA259D">
              <w:rPr>
                <w:noProof/>
              </w:rPr>
              <w:t>9</w:t>
            </w:r>
            <w:r w:rsidR="00C47112">
              <w:rPr>
                <w:noProof/>
              </w:rPr>
              <w:fldChar w:fldCharType="end"/>
            </w:r>
          </w:hyperlink>
          <w:r w:rsidR="00C47112">
            <w:fldChar w:fldCharType="end"/>
          </w:r>
        </w:p>
      </w:sdtContent>
    </w:sdt>
    <w:p w14:paraId="243E69C9" w14:textId="77777777" w:rsidR="00BF479B" w:rsidRPr="00AC41F6" w:rsidRDefault="00BF479B">
      <w:pPr>
        <w:rPr>
          <w:lang w:val="es-HN"/>
        </w:rPr>
      </w:pPr>
    </w:p>
    <w:p w14:paraId="096CFCF8" w14:textId="77777777" w:rsidR="00BF479B" w:rsidRPr="00AC41F6" w:rsidRDefault="00BF479B">
      <w:pPr>
        <w:spacing w:after="0" w:line="240" w:lineRule="auto"/>
        <w:rPr>
          <w:rFonts w:ascii="Arial" w:eastAsia="Times New Roman" w:hAnsi="Arial"/>
          <w:b/>
          <w:color w:val="000080"/>
          <w:sz w:val="28"/>
          <w:szCs w:val="28"/>
          <w:lang w:val="es-HN"/>
        </w:rPr>
      </w:pPr>
    </w:p>
    <w:p w14:paraId="35316B5E" w14:textId="77777777" w:rsidR="00BF479B" w:rsidRPr="00AC41F6" w:rsidRDefault="00BF479B">
      <w:pPr>
        <w:pStyle w:val="Ttulo"/>
        <w:rPr>
          <w:color w:val="365F91" w:themeColor="accent1" w:themeShade="BF"/>
          <w:lang w:val="es-HN"/>
        </w:rPr>
      </w:pPr>
      <w:bookmarkStart w:id="0" w:name="_Toc388163497"/>
    </w:p>
    <w:p w14:paraId="43F0D49B" w14:textId="77777777" w:rsidR="00BF479B" w:rsidRPr="00AC41F6" w:rsidRDefault="00BF479B">
      <w:pPr>
        <w:pStyle w:val="Ttulo"/>
        <w:rPr>
          <w:color w:val="365F91" w:themeColor="accent1" w:themeShade="BF"/>
          <w:lang w:val="es-HN"/>
        </w:rPr>
      </w:pPr>
    </w:p>
    <w:p w14:paraId="091927E3" w14:textId="77777777" w:rsidR="00BF479B" w:rsidRPr="00AC41F6" w:rsidRDefault="008345BE">
      <w:pPr>
        <w:spacing w:after="0" w:line="240" w:lineRule="auto"/>
        <w:rPr>
          <w:rFonts w:ascii="Arial" w:hAnsi="Arial"/>
          <w:b/>
          <w:bCs/>
          <w:color w:val="365F91" w:themeColor="accent1" w:themeShade="BF"/>
          <w:kern w:val="28"/>
          <w:sz w:val="32"/>
          <w:szCs w:val="32"/>
          <w:lang w:val="es-HN"/>
        </w:rPr>
      </w:pPr>
      <w:r w:rsidRPr="00AC41F6">
        <w:rPr>
          <w:color w:val="365F91" w:themeColor="accent1" w:themeShade="BF"/>
          <w:lang w:val="es-HN"/>
        </w:rPr>
        <w:br w:type="page"/>
      </w:r>
    </w:p>
    <w:p w14:paraId="251BE052" w14:textId="77777777" w:rsidR="00BF479B" w:rsidRPr="00AC41F6" w:rsidRDefault="00360973">
      <w:pPr>
        <w:pStyle w:val="Ttulo"/>
        <w:rPr>
          <w:color w:val="C00000"/>
          <w:lang w:val="es-HN"/>
        </w:rPr>
      </w:pPr>
      <w:bookmarkStart w:id="1" w:name="_Toc518262157"/>
      <w:r w:rsidRPr="10848082">
        <w:rPr>
          <w:color w:val="C00000"/>
          <w:lang w:val="es-HN"/>
        </w:rPr>
        <w:lastRenderedPageBreak/>
        <w:t>Informe Desarrollo Móvil I</w:t>
      </w:r>
      <w:bookmarkEnd w:id="1"/>
    </w:p>
    <w:p w14:paraId="39796DC0" w14:textId="77777777" w:rsidR="00BF479B" w:rsidRPr="00AC41F6" w:rsidRDefault="008345BE">
      <w:pPr>
        <w:pStyle w:val="Ttulo1"/>
        <w:numPr>
          <w:ilvl w:val="0"/>
          <w:numId w:val="3"/>
        </w:numPr>
        <w:rPr>
          <w:color w:val="C00000"/>
          <w:lang w:val="es-HN"/>
        </w:rPr>
      </w:pPr>
      <w:bookmarkStart w:id="2" w:name="_Toc82933231"/>
      <w:bookmarkStart w:id="3" w:name="_Toc317095508"/>
      <w:bookmarkStart w:id="4" w:name="_Toc423410238"/>
      <w:bookmarkStart w:id="5" w:name="_Toc425054504"/>
      <w:bookmarkStart w:id="6" w:name="_Toc430442349"/>
      <w:bookmarkEnd w:id="0"/>
      <w:r w:rsidRPr="10848082">
        <w:rPr>
          <w:color w:val="C00000"/>
          <w:lang w:val="es-HN"/>
        </w:rPr>
        <w:t>DESCRIPCIÓN DE LA SOLUCIÓN</w:t>
      </w:r>
      <w:bookmarkEnd w:id="2"/>
    </w:p>
    <w:p w14:paraId="02742EED" w14:textId="77777777" w:rsidR="00BF479B" w:rsidRDefault="008345BE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7" w:name="_Toc2063981855"/>
      <w:r w:rsidRPr="10848082">
        <w:rPr>
          <w:color w:val="C00000"/>
          <w:lang w:val="es-HN"/>
        </w:rPr>
        <w:t>Resumen gerencial</w:t>
      </w:r>
      <w:bookmarkEnd w:id="3"/>
      <w:bookmarkEnd w:id="7"/>
    </w:p>
    <w:p w14:paraId="59461D89" w14:textId="77777777" w:rsidR="00EB72B8" w:rsidRDefault="00EB72B8" w:rsidP="00EB72B8">
      <w:proofErr w:type="spellStart"/>
      <w:r w:rsidRPr="00EB72B8">
        <w:t>QuickMeds</w:t>
      </w:r>
      <w:proofErr w:type="spellEnd"/>
      <w:r w:rsidRPr="00EB72B8">
        <w:t xml:space="preserve"> es una aplicación diseñada para ayudar a los usuarios a gestionar su medicación diaria de forma organizada y segura. La plataforma permite registrar medicamentos, establecer horarios y recibir recordatorios para asegurar el cumplimiento correcto de los tratamientos médicos</w:t>
      </w:r>
      <w:bookmarkStart w:id="8" w:name="_Toc317095509"/>
      <w:bookmarkStart w:id="9" w:name="_Toc1957246448"/>
      <w:r>
        <w:t>.</w:t>
      </w:r>
    </w:p>
    <w:p w14:paraId="2B0A1A8A" w14:textId="66A8154D" w:rsidR="00BF479B" w:rsidRPr="00B956C3" w:rsidRDefault="008345BE" w:rsidP="00EB72B8">
      <w:pPr>
        <w:rPr>
          <w:b/>
          <w:bCs/>
          <w:color w:val="C00000"/>
          <w:lang w:val="es-HN"/>
        </w:rPr>
      </w:pPr>
      <w:r w:rsidRPr="00B956C3">
        <w:rPr>
          <w:b/>
          <w:bCs/>
          <w:color w:val="C00000"/>
          <w:lang w:val="es-HN"/>
        </w:rPr>
        <w:t>Glosario</w:t>
      </w:r>
      <w:bookmarkEnd w:id="8"/>
      <w:bookmarkEnd w:id="9"/>
    </w:p>
    <w:tbl>
      <w:tblPr>
        <w:tblStyle w:val="Tablaconcuadrcula4-nfasis2"/>
        <w:tblW w:w="8314" w:type="dxa"/>
        <w:tblLayout w:type="fixed"/>
        <w:tblLook w:val="04A0" w:firstRow="1" w:lastRow="0" w:firstColumn="1" w:lastColumn="0" w:noHBand="0" w:noVBand="1"/>
      </w:tblPr>
      <w:tblGrid>
        <w:gridCol w:w="2046"/>
        <w:gridCol w:w="6268"/>
      </w:tblGrid>
      <w:tr w:rsidR="00BF479B" w:rsidRPr="00AC41F6" w14:paraId="0D0E824E" w14:textId="77777777" w:rsidTr="10848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3DA8FB65" w14:textId="77777777" w:rsidR="00BF479B" w:rsidRPr="00AC41F6" w:rsidRDefault="008345BE">
            <w:pPr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Término</w:t>
            </w:r>
          </w:p>
        </w:tc>
        <w:tc>
          <w:tcPr>
            <w:tcW w:w="6268" w:type="dxa"/>
          </w:tcPr>
          <w:p w14:paraId="16C134AD" w14:textId="77777777" w:rsidR="00BF479B" w:rsidRPr="00AC41F6" w:rsidRDefault="0083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Definición</w:t>
            </w:r>
          </w:p>
        </w:tc>
      </w:tr>
      <w:tr w:rsidR="00BF479B" w:rsidRPr="00AC41F6" w14:paraId="0A3333C0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00A99952" w14:textId="31516003" w:rsidR="00BF479B" w:rsidRPr="00AC41F6" w:rsidRDefault="00B956C3">
            <w:pPr>
              <w:rPr>
                <w:color w:val="auto"/>
                <w:lang w:val="es-HN"/>
              </w:rPr>
            </w:pPr>
            <w:r w:rsidRPr="00B956C3">
              <w:rPr>
                <w:color w:val="auto"/>
              </w:rPr>
              <w:t>Medicamento</w:t>
            </w:r>
          </w:p>
        </w:tc>
        <w:tc>
          <w:tcPr>
            <w:tcW w:w="6268" w:type="dxa"/>
          </w:tcPr>
          <w:p w14:paraId="056B8DFF" w14:textId="277BE341" w:rsidR="00BF479B" w:rsidRPr="00AC41F6" w:rsidRDefault="00B95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>
              <w:rPr>
                <w:color w:val="auto"/>
                <w:lang w:val="es-HN"/>
              </w:rPr>
              <w:t>Sustancia utilizada para prevenir, tratar o aliviar una enfermedad. Dentro de la aplicación representa un tratamiento registrado por el usuario.</w:t>
            </w:r>
          </w:p>
        </w:tc>
      </w:tr>
      <w:tr w:rsidR="00BF479B" w:rsidRPr="00AC41F6" w14:paraId="3E0465CA" w14:textId="77777777" w:rsidTr="10848082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69550FFE" w14:textId="2AB150C5" w:rsidR="00BF479B" w:rsidRPr="00AC41F6" w:rsidRDefault="00B956C3">
            <w:pPr>
              <w:rPr>
                <w:color w:val="auto"/>
                <w:lang w:val="es-HN"/>
              </w:rPr>
            </w:pPr>
            <w:r>
              <w:rPr>
                <w:color w:val="auto"/>
                <w:lang w:val="es-HN"/>
              </w:rPr>
              <w:t>Dosis</w:t>
            </w:r>
          </w:p>
        </w:tc>
        <w:tc>
          <w:tcPr>
            <w:tcW w:w="6268" w:type="dxa"/>
          </w:tcPr>
          <w:p w14:paraId="7F536987" w14:textId="36BC1348" w:rsidR="00BF479B" w:rsidRPr="00AC41F6" w:rsidRDefault="00B956C3" w:rsidP="0083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B956C3">
              <w:rPr>
                <w:color w:val="auto"/>
              </w:rPr>
              <w:t>Cantidad específica de medicamento que debe tomarse en un momento determinado.</w:t>
            </w:r>
          </w:p>
        </w:tc>
      </w:tr>
      <w:tr w:rsidR="10848082" w14:paraId="21B6EDBA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49C1D910" w14:textId="2117101F" w:rsidR="2F3D1BC3" w:rsidRDefault="00B956C3" w:rsidP="10848082">
            <w:pPr>
              <w:rPr>
                <w:color w:val="auto"/>
                <w:lang w:val="es-HN"/>
              </w:rPr>
            </w:pPr>
            <w:r w:rsidRPr="00B956C3">
              <w:rPr>
                <w:color w:val="auto"/>
              </w:rPr>
              <w:t>Recordatorio</w:t>
            </w:r>
          </w:p>
        </w:tc>
        <w:tc>
          <w:tcPr>
            <w:tcW w:w="6268" w:type="dxa"/>
          </w:tcPr>
          <w:p w14:paraId="2CB11D1F" w14:textId="68EC432A" w:rsidR="1094EEF4" w:rsidRDefault="00B956C3" w:rsidP="10848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B956C3">
              <w:rPr>
                <w:color w:val="auto"/>
              </w:rPr>
              <w:t>Notificación enviada al usuario para indicarle que debe tomar su medicamento en una hora específica</w:t>
            </w:r>
            <w:r w:rsidR="1094EEF4" w:rsidRPr="10848082">
              <w:rPr>
                <w:color w:val="auto"/>
                <w:lang w:val="es-HN"/>
              </w:rPr>
              <w:t>.</w:t>
            </w:r>
          </w:p>
        </w:tc>
      </w:tr>
      <w:tr w:rsidR="10848082" w14:paraId="59946CBC" w14:textId="77777777" w:rsidTr="10848082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01CACCA5" w14:textId="640B549F" w:rsidR="10848082" w:rsidRPr="00B956C3" w:rsidRDefault="00B956C3" w:rsidP="10848082">
            <w:pPr>
              <w:rPr>
                <w:color w:val="auto"/>
              </w:rPr>
            </w:pPr>
            <w:r w:rsidRPr="00B956C3">
              <w:rPr>
                <w:color w:val="auto"/>
              </w:rPr>
              <w:t>Historial de medicación</w:t>
            </w:r>
          </w:p>
        </w:tc>
        <w:tc>
          <w:tcPr>
            <w:tcW w:w="6268" w:type="dxa"/>
          </w:tcPr>
          <w:p w14:paraId="5C1981C6" w14:textId="2F960FA8" w:rsidR="10848082" w:rsidRDefault="00B956C3" w:rsidP="10848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B956C3">
              <w:rPr>
                <w:color w:val="auto"/>
              </w:rPr>
              <w:t>Registro de todas las dosis tomadas, omitidas o pendientes dentro de la aplicación.</w:t>
            </w:r>
          </w:p>
        </w:tc>
      </w:tr>
      <w:tr w:rsidR="00B956C3" w14:paraId="4150EED9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7C3BC0B2" w14:textId="7147C54F" w:rsidR="00B956C3" w:rsidRPr="00B956C3" w:rsidRDefault="00B956C3" w:rsidP="10848082">
            <w:pPr>
              <w:rPr>
                <w:color w:val="auto"/>
              </w:rPr>
            </w:pPr>
            <w:r w:rsidRPr="00B956C3">
              <w:rPr>
                <w:color w:val="auto"/>
              </w:rPr>
              <w:t>Usuario</w:t>
            </w:r>
          </w:p>
        </w:tc>
        <w:tc>
          <w:tcPr>
            <w:tcW w:w="6268" w:type="dxa"/>
          </w:tcPr>
          <w:p w14:paraId="1B5C5C62" w14:textId="4770B8F6" w:rsidR="00B956C3" w:rsidRPr="00B956C3" w:rsidRDefault="00B956C3" w:rsidP="10848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956C3">
              <w:rPr>
                <w:color w:val="auto"/>
              </w:rPr>
              <w:t>Persona que utiliza la aplicación para administrar y controlar su tratamiento médico.</w:t>
            </w:r>
          </w:p>
        </w:tc>
      </w:tr>
      <w:tr w:rsidR="00B956C3" w14:paraId="6A352AD9" w14:textId="77777777" w:rsidTr="10848082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6" w:type="dxa"/>
          </w:tcPr>
          <w:p w14:paraId="5269BCF7" w14:textId="01425952" w:rsidR="00B956C3" w:rsidRPr="00B956C3" w:rsidRDefault="00B956C3" w:rsidP="10848082">
            <w:pPr>
              <w:rPr>
                <w:color w:val="auto"/>
              </w:rPr>
            </w:pPr>
            <w:r w:rsidRPr="00B956C3">
              <w:rPr>
                <w:color w:val="auto"/>
              </w:rPr>
              <w:t>Constancia de medicación</w:t>
            </w:r>
          </w:p>
        </w:tc>
        <w:tc>
          <w:tcPr>
            <w:tcW w:w="6268" w:type="dxa"/>
          </w:tcPr>
          <w:p w14:paraId="3D831E7B" w14:textId="7912B848" w:rsidR="00B956C3" w:rsidRPr="00B956C3" w:rsidRDefault="00B956C3" w:rsidP="10848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956C3">
              <w:rPr>
                <w:color w:val="auto"/>
              </w:rPr>
              <w:t>Indicador que muestra el porcentaje de cumplimiento del tratamiento según las dosis registradas como tomadas.</w:t>
            </w:r>
          </w:p>
        </w:tc>
      </w:tr>
    </w:tbl>
    <w:p w14:paraId="1CB2B8DA" w14:textId="77777777" w:rsidR="00525B69" w:rsidRDefault="00525B69">
      <w:pPr>
        <w:jc w:val="both"/>
        <w:rPr>
          <w:color w:val="auto"/>
          <w:lang w:val="es-HN"/>
        </w:rPr>
      </w:pPr>
      <w:bookmarkStart w:id="10" w:name="_Toc317095513"/>
      <w:bookmarkEnd w:id="4"/>
      <w:bookmarkEnd w:id="5"/>
      <w:bookmarkEnd w:id="6"/>
    </w:p>
    <w:p w14:paraId="58334DF9" w14:textId="77777777" w:rsidR="00B956C3" w:rsidRDefault="00B956C3">
      <w:pPr>
        <w:jc w:val="both"/>
        <w:rPr>
          <w:color w:val="auto"/>
          <w:lang w:val="es-HN"/>
        </w:rPr>
      </w:pPr>
    </w:p>
    <w:p w14:paraId="047F6BD3" w14:textId="77777777" w:rsidR="00B956C3" w:rsidRDefault="00B956C3">
      <w:pPr>
        <w:jc w:val="both"/>
        <w:rPr>
          <w:color w:val="auto"/>
          <w:lang w:val="es-HN"/>
        </w:rPr>
      </w:pPr>
    </w:p>
    <w:p w14:paraId="01E2DADB" w14:textId="77777777" w:rsidR="00B956C3" w:rsidRDefault="00B956C3">
      <w:pPr>
        <w:jc w:val="both"/>
        <w:rPr>
          <w:color w:val="auto"/>
          <w:lang w:val="es-HN"/>
        </w:rPr>
      </w:pPr>
    </w:p>
    <w:p w14:paraId="57D7CC48" w14:textId="77777777" w:rsidR="00B956C3" w:rsidRDefault="00B956C3">
      <w:pPr>
        <w:jc w:val="both"/>
        <w:rPr>
          <w:color w:val="auto"/>
          <w:lang w:val="es-HN"/>
        </w:rPr>
      </w:pPr>
    </w:p>
    <w:p w14:paraId="722BF522" w14:textId="77777777" w:rsidR="00B956C3" w:rsidRDefault="00B956C3">
      <w:pPr>
        <w:jc w:val="both"/>
        <w:rPr>
          <w:color w:val="auto"/>
          <w:lang w:val="es-HN"/>
        </w:rPr>
      </w:pPr>
    </w:p>
    <w:p w14:paraId="04896440" w14:textId="77777777" w:rsidR="00B956C3" w:rsidRDefault="00B956C3">
      <w:pPr>
        <w:jc w:val="both"/>
        <w:rPr>
          <w:color w:val="auto"/>
          <w:lang w:val="es-HN"/>
        </w:rPr>
      </w:pPr>
    </w:p>
    <w:p w14:paraId="33A73C9D" w14:textId="77777777" w:rsidR="00B956C3" w:rsidRPr="00AC41F6" w:rsidRDefault="00B956C3" w:rsidP="00B956C3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11" w:name="_Toc317095510"/>
      <w:bookmarkStart w:id="12" w:name="_Toc1487967306"/>
      <w:r w:rsidRPr="10848082">
        <w:rPr>
          <w:color w:val="C00000"/>
          <w:lang w:val="es-HN"/>
        </w:rPr>
        <w:lastRenderedPageBreak/>
        <w:t>Restricciones y metas de arquitectura</w:t>
      </w:r>
      <w:bookmarkEnd w:id="11"/>
      <w:bookmarkEnd w:id="12"/>
    </w:p>
    <w:p w14:paraId="7E2C313F" w14:textId="77777777" w:rsidR="00B956C3" w:rsidRPr="00B956C3" w:rsidRDefault="00B956C3" w:rsidP="00B956C3">
      <w:pPr>
        <w:jc w:val="both"/>
        <w:rPr>
          <w:b/>
          <w:bCs/>
          <w:color w:val="auto"/>
          <w:lang w:val="es-HN"/>
        </w:rPr>
      </w:pPr>
      <w:r w:rsidRPr="00B956C3">
        <w:rPr>
          <w:b/>
          <w:bCs/>
          <w:color w:val="auto"/>
          <w:lang w:val="es-HN"/>
        </w:rPr>
        <w:t>Restricciones</w:t>
      </w:r>
    </w:p>
    <w:p w14:paraId="006A4C2E" w14:textId="77777777" w:rsidR="00B956C3" w:rsidRPr="00B956C3" w:rsidRDefault="00B956C3" w:rsidP="00B956C3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La aplicación debe permitir registro y autenticación de usuarios para proteger la información personal.</w:t>
      </w:r>
    </w:p>
    <w:p w14:paraId="08F931CB" w14:textId="77777777" w:rsidR="00B956C3" w:rsidRPr="00B956C3" w:rsidRDefault="00B956C3" w:rsidP="00B956C3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Los recordatorios deben enviarse mediante notificaciones programadas dentro de la aplicación.</w:t>
      </w:r>
    </w:p>
    <w:p w14:paraId="5AF7EB3F" w14:textId="2FECB24A" w:rsidR="00B956C3" w:rsidRPr="00B956C3" w:rsidRDefault="00B956C3" w:rsidP="00B956C3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La información de medicamentos y dosis debe almacenarse en una base de dato</w:t>
      </w:r>
      <w:r>
        <w:rPr>
          <w:color w:val="auto"/>
          <w:lang w:val="es-HN"/>
        </w:rPr>
        <w:t>s</w:t>
      </w:r>
      <w:r w:rsidRPr="00B956C3">
        <w:rPr>
          <w:color w:val="auto"/>
          <w:lang w:val="es-HN"/>
        </w:rPr>
        <w:t>.</w:t>
      </w:r>
    </w:p>
    <w:p w14:paraId="7408C58F" w14:textId="77777777" w:rsidR="00B956C3" w:rsidRPr="00B956C3" w:rsidRDefault="00B956C3" w:rsidP="00B956C3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La aplicación debe garantizar la seguridad y privacidad de los datos del usuario.</w:t>
      </w:r>
    </w:p>
    <w:p w14:paraId="23393525" w14:textId="77777777" w:rsidR="003739BD" w:rsidRDefault="00B956C3" w:rsidP="00B956C3">
      <w:pPr>
        <w:numPr>
          <w:ilvl w:val="0"/>
          <w:numId w:val="19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Debe poder ejecutarse en dispositivos móviles para permitir recordatorios en tiempo real.</w:t>
      </w:r>
    </w:p>
    <w:p w14:paraId="3BA17482" w14:textId="5DC9D690" w:rsidR="00B956C3" w:rsidRPr="00B956C3" w:rsidRDefault="00B956C3" w:rsidP="003739BD">
      <w:pPr>
        <w:jc w:val="both"/>
        <w:rPr>
          <w:color w:val="auto"/>
          <w:lang w:val="es-HN"/>
        </w:rPr>
      </w:pPr>
      <w:r w:rsidRPr="00B956C3">
        <w:rPr>
          <w:b/>
          <w:bCs/>
          <w:color w:val="auto"/>
          <w:lang w:val="es-HN"/>
        </w:rPr>
        <w:t>Metas de arquitectura</w:t>
      </w:r>
    </w:p>
    <w:p w14:paraId="3BFF673C" w14:textId="77777777" w:rsidR="00B956C3" w:rsidRPr="00B956C3" w:rsidRDefault="00B956C3" w:rsidP="00B956C3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Diseñar una arquitectura modular que permita separar autenticación, medicamentos, recordatorios e historial.</w:t>
      </w:r>
    </w:p>
    <w:p w14:paraId="502831A0" w14:textId="77777777" w:rsidR="00B956C3" w:rsidRPr="00B956C3" w:rsidRDefault="00B956C3" w:rsidP="00B956C3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Garantizar alta disponibilidad de los datos del usuario.</w:t>
      </w:r>
    </w:p>
    <w:p w14:paraId="3104B63F" w14:textId="77777777" w:rsidR="00B956C3" w:rsidRPr="00B956C3" w:rsidRDefault="00B956C3" w:rsidP="00B956C3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Permitir fácil mantenimiento y ampliación de funcionalidades futuras.</w:t>
      </w:r>
    </w:p>
    <w:p w14:paraId="1CD050AD" w14:textId="77777777" w:rsidR="00B956C3" w:rsidRPr="00B956C3" w:rsidRDefault="00B956C3" w:rsidP="00B956C3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>Implementar una estructura que permita visualización de estadísticas y gráficos de cumplimiento.</w:t>
      </w:r>
    </w:p>
    <w:p w14:paraId="7EB3C2C1" w14:textId="77777777" w:rsidR="00B956C3" w:rsidRDefault="00B956C3" w:rsidP="00B956C3">
      <w:pPr>
        <w:numPr>
          <w:ilvl w:val="0"/>
          <w:numId w:val="20"/>
        </w:numPr>
        <w:jc w:val="both"/>
        <w:rPr>
          <w:color w:val="auto"/>
          <w:lang w:val="es-HN"/>
        </w:rPr>
      </w:pPr>
      <w:r w:rsidRPr="00B956C3">
        <w:rPr>
          <w:color w:val="auto"/>
          <w:lang w:val="es-HN"/>
        </w:rPr>
        <w:t xml:space="preserve">Facilitar la integración con servicios de notificaciones </w:t>
      </w:r>
      <w:proofErr w:type="spellStart"/>
      <w:r w:rsidRPr="00B956C3">
        <w:rPr>
          <w:color w:val="auto"/>
          <w:lang w:val="es-HN"/>
        </w:rPr>
        <w:t>push</w:t>
      </w:r>
      <w:proofErr w:type="spellEnd"/>
      <w:r w:rsidRPr="00B956C3">
        <w:rPr>
          <w:color w:val="auto"/>
          <w:lang w:val="es-HN"/>
        </w:rPr>
        <w:t>.</w:t>
      </w:r>
    </w:p>
    <w:p w14:paraId="186BA561" w14:textId="77777777" w:rsidR="003739BD" w:rsidRPr="00B956C3" w:rsidRDefault="003739BD" w:rsidP="003739BD">
      <w:pPr>
        <w:ind w:left="720"/>
        <w:jc w:val="both"/>
        <w:rPr>
          <w:color w:val="auto"/>
          <w:lang w:val="es-HN"/>
        </w:rPr>
      </w:pPr>
    </w:p>
    <w:p w14:paraId="5ABD8514" w14:textId="77777777" w:rsidR="00B956C3" w:rsidRPr="00AC41F6" w:rsidRDefault="00B956C3">
      <w:pPr>
        <w:jc w:val="both"/>
        <w:rPr>
          <w:color w:val="auto"/>
          <w:lang w:val="es-HN"/>
        </w:rPr>
      </w:pPr>
    </w:p>
    <w:p w14:paraId="0F6A46DC" w14:textId="77777777" w:rsidR="00525B69" w:rsidRPr="00AC41F6" w:rsidRDefault="00525B69">
      <w:pPr>
        <w:jc w:val="both"/>
        <w:rPr>
          <w:lang w:val="es-HN"/>
        </w:rPr>
      </w:pPr>
    </w:p>
    <w:p w14:paraId="7B2D1A38" w14:textId="77777777" w:rsidR="00525B69" w:rsidRPr="00AC41F6" w:rsidRDefault="00525B69">
      <w:pPr>
        <w:jc w:val="both"/>
        <w:rPr>
          <w:lang w:val="es-HN"/>
        </w:rPr>
      </w:pPr>
    </w:p>
    <w:p w14:paraId="0C53CE4F" w14:textId="77777777" w:rsidR="00525B69" w:rsidRPr="00AC41F6" w:rsidRDefault="00525B69">
      <w:pPr>
        <w:jc w:val="both"/>
        <w:rPr>
          <w:lang w:val="es-HN"/>
        </w:rPr>
      </w:pPr>
    </w:p>
    <w:p w14:paraId="061E58D6" w14:textId="77777777" w:rsidR="00525B69" w:rsidRPr="00AC41F6" w:rsidRDefault="00525B69">
      <w:pPr>
        <w:jc w:val="both"/>
        <w:rPr>
          <w:lang w:val="es-HN"/>
        </w:rPr>
      </w:pPr>
    </w:p>
    <w:p w14:paraId="5542BCB1" w14:textId="77777777" w:rsidR="00525B69" w:rsidRPr="00AC41F6" w:rsidRDefault="00525B69">
      <w:pPr>
        <w:jc w:val="both"/>
        <w:rPr>
          <w:lang w:val="es-HN"/>
        </w:rPr>
      </w:pPr>
    </w:p>
    <w:p w14:paraId="7C4DBFEB" w14:textId="77777777" w:rsidR="00525B69" w:rsidRPr="00AC41F6" w:rsidRDefault="00525B69">
      <w:pPr>
        <w:jc w:val="both"/>
        <w:rPr>
          <w:lang w:val="es-HN"/>
        </w:rPr>
      </w:pPr>
    </w:p>
    <w:p w14:paraId="4DC8909C" w14:textId="77777777" w:rsidR="00525B69" w:rsidRPr="00AC41F6" w:rsidRDefault="00525B69">
      <w:pPr>
        <w:jc w:val="both"/>
        <w:rPr>
          <w:lang w:val="es-HN"/>
        </w:rPr>
      </w:pPr>
    </w:p>
    <w:p w14:paraId="22607C6D" w14:textId="77777777" w:rsidR="00525B69" w:rsidRPr="00AC41F6" w:rsidRDefault="00525B69">
      <w:pPr>
        <w:jc w:val="both"/>
        <w:rPr>
          <w:lang w:val="es-HN"/>
        </w:rPr>
      </w:pPr>
    </w:p>
    <w:p w14:paraId="6A922D93" w14:textId="77777777" w:rsidR="00A064B2" w:rsidRDefault="00A064B2" w:rsidP="00525B69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13" w:name="_Toc1639389808"/>
      <w:r w:rsidRPr="10848082">
        <w:rPr>
          <w:color w:val="C00000"/>
          <w:lang w:val="es-HN"/>
        </w:rPr>
        <w:lastRenderedPageBreak/>
        <w:t>Diagrama de Proceso</w:t>
      </w:r>
      <w:bookmarkEnd w:id="13"/>
    </w:p>
    <w:p w14:paraId="21F2A6D2" w14:textId="0B561AF3" w:rsidR="543E65F8" w:rsidRDefault="003739BD" w:rsidP="543E65F8">
      <w:r>
        <w:rPr>
          <w:noProof/>
        </w:rPr>
        <w:drawing>
          <wp:inline distT="0" distB="0" distL="0" distR="0" wp14:anchorId="6690017D" wp14:editId="0D9D3A77">
            <wp:extent cx="5486400" cy="3086735"/>
            <wp:effectExtent l="0" t="0" r="0" b="0"/>
            <wp:docPr id="4575687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9543" w14:textId="77777777" w:rsidR="543E65F8" w:rsidRDefault="543E65F8" w:rsidP="543E65F8"/>
    <w:p w14:paraId="32C9166A" w14:textId="77777777" w:rsidR="00BF479B" w:rsidRPr="00AC41F6" w:rsidRDefault="008345BE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14" w:name="_Toc291581053"/>
      <w:bookmarkStart w:id="15" w:name="_Toc317095511"/>
      <w:bookmarkStart w:id="16" w:name="_Toc176077943"/>
      <w:r w:rsidRPr="10848082">
        <w:rPr>
          <w:color w:val="C00000"/>
          <w:lang w:val="es-HN"/>
        </w:rPr>
        <w:t>Requerimientos del sistema</w:t>
      </w:r>
      <w:bookmarkEnd w:id="14"/>
      <w:bookmarkEnd w:id="15"/>
      <w:bookmarkEnd w:id="16"/>
    </w:p>
    <w:p w14:paraId="676DA9B6" w14:textId="77777777" w:rsidR="00BF479B" w:rsidRPr="00AC41F6" w:rsidRDefault="008345BE">
      <w:pPr>
        <w:pStyle w:val="Ttulo2"/>
        <w:numPr>
          <w:ilvl w:val="2"/>
          <w:numId w:val="3"/>
        </w:numPr>
        <w:rPr>
          <w:color w:val="C00000"/>
          <w:lang w:val="es-HN"/>
        </w:rPr>
      </w:pPr>
      <w:bookmarkStart w:id="17" w:name="_Toc317095512"/>
      <w:bookmarkStart w:id="18" w:name="_Toc2090421044"/>
      <w:r w:rsidRPr="10848082">
        <w:rPr>
          <w:color w:val="C00000"/>
          <w:lang w:val="es-HN"/>
        </w:rPr>
        <w:t>Vista de Casos de uso</w:t>
      </w:r>
      <w:bookmarkEnd w:id="17"/>
      <w:r w:rsidR="00495FA0" w:rsidRPr="10848082">
        <w:rPr>
          <w:color w:val="C00000"/>
          <w:lang w:val="es-HN"/>
        </w:rPr>
        <w:t xml:space="preserve"> </w:t>
      </w:r>
      <w:r w:rsidR="006D2228" w:rsidRPr="10848082">
        <w:rPr>
          <w:color w:val="C00000"/>
          <w:lang w:val="es-HN"/>
        </w:rPr>
        <w:t>de la aplicación</w:t>
      </w:r>
      <w:bookmarkEnd w:id="18"/>
      <w:r w:rsidR="006D2228" w:rsidRPr="10848082">
        <w:rPr>
          <w:color w:val="C00000"/>
          <w:lang w:val="es-HN"/>
        </w:rPr>
        <w:t xml:space="preserve"> </w:t>
      </w:r>
    </w:p>
    <w:p w14:paraId="751496B6" w14:textId="77777777" w:rsidR="00BF479B" w:rsidRPr="00495FA0" w:rsidRDefault="00BF479B">
      <w:pPr>
        <w:jc w:val="both"/>
        <w:rPr>
          <w:color w:val="auto"/>
          <w:lang w:val="es-HN"/>
        </w:rPr>
      </w:pPr>
    </w:p>
    <w:tbl>
      <w:tblPr>
        <w:tblStyle w:val="Tablaconcuadrcula4-nfasis2"/>
        <w:tblW w:w="9261" w:type="dxa"/>
        <w:tblLayout w:type="fixed"/>
        <w:tblLook w:val="04A0" w:firstRow="1" w:lastRow="0" w:firstColumn="1" w:lastColumn="0" w:noHBand="0" w:noVBand="1"/>
      </w:tblPr>
      <w:tblGrid>
        <w:gridCol w:w="1890"/>
        <w:gridCol w:w="3120"/>
        <w:gridCol w:w="4251"/>
      </w:tblGrid>
      <w:tr w:rsidR="00BF479B" w:rsidRPr="00AC41F6" w14:paraId="19E13A36" w14:textId="77777777" w:rsidTr="10848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1E6BE07" w14:textId="77777777" w:rsidR="00BF479B" w:rsidRPr="00AC41F6" w:rsidRDefault="008345BE" w:rsidP="006C149E">
            <w:pPr>
              <w:spacing w:line="240" w:lineRule="auto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Nombre del caso de uso</w:t>
            </w:r>
          </w:p>
        </w:tc>
        <w:tc>
          <w:tcPr>
            <w:tcW w:w="3120" w:type="dxa"/>
          </w:tcPr>
          <w:p w14:paraId="7C14DA65" w14:textId="77777777" w:rsidR="00BF479B" w:rsidRPr="00AC41F6" w:rsidRDefault="008345B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Descripción de la funcionalidad</w:t>
            </w:r>
          </w:p>
        </w:tc>
        <w:tc>
          <w:tcPr>
            <w:tcW w:w="4251" w:type="dxa"/>
          </w:tcPr>
          <w:p w14:paraId="470B5C50" w14:textId="77777777" w:rsidR="00BF479B" w:rsidRPr="00AC41F6" w:rsidRDefault="008345B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FFFF" w:themeColor="background1"/>
                <w:lang w:val="es-HN"/>
              </w:rPr>
            </w:pPr>
            <w:r w:rsidRPr="00AC41F6">
              <w:rPr>
                <w:rFonts w:ascii="Arial" w:hAnsi="Arial"/>
                <w:color w:val="FFFFFF" w:themeColor="background1"/>
                <w:lang w:val="es-HN"/>
              </w:rPr>
              <w:t>Ruta del Caso de Uso</w:t>
            </w:r>
          </w:p>
        </w:tc>
      </w:tr>
      <w:tr w:rsidR="543E65F8" w14:paraId="7FFD8179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082F897" w14:textId="77777777" w:rsidR="4F1FB5E8" w:rsidRDefault="4F1FB5E8" w:rsidP="543E65F8">
            <w:pPr>
              <w:spacing w:line="240" w:lineRule="auto"/>
              <w:rPr>
                <w:rFonts w:ascii="Arial" w:hAnsi="Arial"/>
                <w:color w:val="000000" w:themeColor="text1"/>
                <w:lang w:val="es-HN"/>
              </w:rPr>
            </w:pPr>
            <w:r w:rsidRPr="543E65F8">
              <w:rPr>
                <w:rFonts w:ascii="Arial" w:hAnsi="Arial"/>
                <w:color w:val="000000" w:themeColor="text1"/>
                <w:lang w:val="es-HN"/>
              </w:rPr>
              <w:t xml:space="preserve">Registrar usuario </w:t>
            </w:r>
          </w:p>
        </w:tc>
        <w:tc>
          <w:tcPr>
            <w:tcW w:w="3120" w:type="dxa"/>
          </w:tcPr>
          <w:p w14:paraId="6B87A3ED" w14:textId="49254E8D" w:rsidR="255C14C6" w:rsidRDefault="003739BD" w:rsidP="543E65F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 Pro" w:eastAsia="Verdana Pro" w:hAnsi="Verdana Pro" w:cs="Verdana Pro"/>
                <w:color w:val="000000" w:themeColor="text1"/>
                <w:lang w:val="es-HN"/>
              </w:rPr>
            </w:pPr>
            <w:r w:rsidRPr="003739BD">
              <w:rPr>
                <w:rFonts w:ascii="Verdana Pro" w:eastAsia="Verdana Pro" w:hAnsi="Verdana Pro" w:cs="Verdana Pro"/>
                <w:color w:val="000000" w:themeColor="text1"/>
              </w:rPr>
              <w:t>Permite crear una nueva cuenta en la aplicación ingresando datos como nombre, correo y contraseña.</w:t>
            </w:r>
          </w:p>
        </w:tc>
        <w:tc>
          <w:tcPr>
            <w:tcW w:w="4251" w:type="dxa"/>
          </w:tcPr>
          <w:p w14:paraId="5AA8276E" w14:textId="4CCFF73C" w:rsidR="255C14C6" w:rsidRPr="003739BD" w:rsidRDefault="003739BD" w:rsidP="543E65F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3739BD">
              <w:rPr>
                <w:color w:val="000000" w:themeColor="text1"/>
              </w:rPr>
              <w:t>El usuario accede a la pantalla de registro, ingresa sus datos personales y credenciales, luego el sistema valida la información y crea la cuenta.</w:t>
            </w:r>
          </w:p>
        </w:tc>
      </w:tr>
      <w:tr w:rsidR="00BF479B" w:rsidRPr="00AC41F6" w14:paraId="2CE328E5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B5CE8FB" w14:textId="77777777" w:rsidR="00BF479B" w:rsidRPr="00AC41F6" w:rsidRDefault="00036CB5" w:rsidP="006C149E">
            <w:pPr>
              <w:rPr>
                <w:color w:val="auto"/>
                <w:lang w:val="es-HN"/>
              </w:rPr>
            </w:pPr>
            <w:r>
              <w:rPr>
                <w:color w:val="auto"/>
                <w:lang w:val="es-HN"/>
              </w:rPr>
              <w:t>Inicio de sesión</w:t>
            </w:r>
          </w:p>
        </w:tc>
        <w:tc>
          <w:tcPr>
            <w:tcW w:w="3120" w:type="dxa"/>
          </w:tcPr>
          <w:p w14:paraId="7662BFEB" w14:textId="37880CEB" w:rsidR="00BF479B" w:rsidRPr="00AC41F6" w:rsidRDefault="003739BD" w:rsidP="003609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Permite a un usuario autenticarse en la aplicación para acceder a sus medicamentos y recordatorios.</w:t>
            </w:r>
          </w:p>
        </w:tc>
        <w:tc>
          <w:tcPr>
            <w:tcW w:w="4251" w:type="dxa"/>
          </w:tcPr>
          <w:p w14:paraId="7F2AED6B" w14:textId="58A5877C" w:rsidR="00BF479B" w:rsidRPr="003739BD" w:rsidRDefault="003739BD" w:rsidP="003739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El usuario ingresa su correo y contraseña en la pantalla de inicio de sesión, el sistema valida las credenciales y permite el acceso a la aplicación.</w:t>
            </w:r>
          </w:p>
        </w:tc>
      </w:tr>
      <w:tr w:rsidR="003739BD" w:rsidRPr="00AC41F6" w14:paraId="1E1DF432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21A498F5" w14:textId="6A389EC7" w:rsidR="003739BD" w:rsidRDefault="003739BD" w:rsidP="003739BD">
            <w:pPr>
              <w:jc w:val="both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Agregar medicamento</w:t>
            </w:r>
          </w:p>
        </w:tc>
        <w:tc>
          <w:tcPr>
            <w:tcW w:w="3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739BD" w:rsidRPr="003739BD" w14:paraId="47D19E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04F256" w14:textId="77777777" w:rsidR="003739BD" w:rsidRPr="003739BD" w:rsidRDefault="003739BD" w:rsidP="003739BD">
                  <w:pPr>
                    <w:jc w:val="both"/>
                    <w:rPr>
                      <w:color w:val="000000" w:themeColor="text1"/>
                      <w:lang w:val="es-HN"/>
                    </w:rPr>
                  </w:pPr>
                </w:p>
              </w:tc>
            </w:tr>
          </w:tbl>
          <w:p w14:paraId="4FB3516E" w14:textId="77777777" w:rsidR="003739BD" w:rsidRPr="003739BD" w:rsidRDefault="003739BD" w:rsidP="003739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color w:val="000000" w:themeColor="text1"/>
                <w:lang w:val="es-H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739BD" w:rsidRPr="003739BD" w14:paraId="383C3F4A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2D47D828" w14:textId="77777777" w:rsidR="003739BD" w:rsidRPr="003739BD" w:rsidRDefault="003739BD" w:rsidP="003739BD">
                  <w:pPr>
                    <w:jc w:val="both"/>
                    <w:rPr>
                      <w:color w:val="000000" w:themeColor="text1"/>
                      <w:lang w:val="es-HN"/>
                    </w:rPr>
                  </w:pPr>
                  <w:r w:rsidRPr="003739BD">
                    <w:rPr>
                      <w:color w:val="000000" w:themeColor="text1"/>
                      <w:lang w:val="es-HN"/>
                    </w:rPr>
                    <w:t>Permite registrar un nuevo medicamento dentro del sistema con su información correspondiente.</w:t>
                  </w:r>
                </w:p>
              </w:tc>
            </w:tr>
          </w:tbl>
          <w:p w14:paraId="428CB895" w14:textId="60E48D13" w:rsidR="003739BD" w:rsidRDefault="003739BD" w:rsidP="003739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543E65F8">
              <w:rPr>
                <w:color w:val="000000" w:themeColor="text1"/>
                <w:lang w:val="es-HN"/>
              </w:rPr>
              <w:t>.</w:t>
            </w:r>
          </w:p>
        </w:tc>
        <w:tc>
          <w:tcPr>
            <w:tcW w:w="4251" w:type="dxa"/>
          </w:tcPr>
          <w:p w14:paraId="2B921435" w14:textId="092128D3" w:rsidR="003739BD" w:rsidRDefault="003739BD" w:rsidP="003739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El usuario accede al</w:t>
            </w:r>
            <w:r>
              <w:rPr>
                <w:color w:val="auto"/>
              </w:rPr>
              <w:t xml:space="preserve"> apartado </w:t>
            </w:r>
            <w:r w:rsidRPr="003739BD">
              <w:rPr>
                <w:color w:val="auto"/>
              </w:rPr>
              <w:t xml:space="preserve">de medicamentos, selecciona agregar medicamento, ingresa nombre, dosis, frecuencia, hora y fechas del </w:t>
            </w:r>
            <w:r w:rsidRPr="003739BD">
              <w:rPr>
                <w:color w:val="auto"/>
              </w:rPr>
              <w:lastRenderedPageBreak/>
              <w:t>tratamiento, luego guarda la información.</w:t>
            </w:r>
          </w:p>
        </w:tc>
      </w:tr>
      <w:tr w:rsidR="00574960" w:rsidRPr="00AC41F6" w14:paraId="32690391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E2DEBD1" w14:textId="12D561B7" w:rsidR="00574960" w:rsidRDefault="003739BD">
            <w:pPr>
              <w:jc w:val="both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lastRenderedPageBreak/>
              <w:t>Editar medicamento</w:t>
            </w:r>
          </w:p>
        </w:tc>
        <w:tc>
          <w:tcPr>
            <w:tcW w:w="3120" w:type="dxa"/>
          </w:tcPr>
          <w:p w14:paraId="42BC9FF8" w14:textId="56E226D6" w:rsidR="00574960" w:rsidRDefault="003739BD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3739BD">
              <w:rPr>
                <w:color w:val="000000" w:themeColor="text1"/>
                <w:lang w:val="es-HN"/>
              </w:rPr>
              <w:t>Permite modificar la información de un medicamento previamente registrado.</w:t>
            </w:r>
          </w:p>
        </w:tc>
        <w:tc>
          <w:tcPr>
            <w:tcW w:w="4251" w:type="dxa"/>
          </w:tcPr>
          <w:p w14:paraId="5951CE6D" w14:textId="19471D13" w:rsidR="00574960" w:rsidRDefault="003739BD" w:rsidP="10848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Verdana" w:cs="Verdana"/>
                <w:lang w:val="es-HN"/>
              </w:rPr>
            </w:pPr>
            <w:r w:rsidRPr="003739BD">
              <w:rPr>
                <w:color w:val="auto"/>
              </w:rPr>
              <w:t>El usuario selecciona un medicamento de su lista, accede a la opción de editar, modifica los datos necesarios y guarda los cambios.</w:t>
            </w:r>
          </w:p>
        </w:tc>
      </w:tr>
      <w:tr w:rsidR="543E65F8" w14:paraId="498CDDEA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01BA8E99" w14:textId="41B6243C" w:rsidR="4D6FD496" w:rsidRDefault="003739BD" w:rsidP="543E65F8">
            <w:pPr>
              <w:jc w:val="both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Eliminar medicamento</w:t>
            </w:r>
          </w:p>
        </w:tc>
        <w:tc>
          <w:tcPr>
            <w:tcW w:w="3120" w:type="dxa"/>
          </w:tcPr>
          <w:p w14:paraId="6CFD2A8B" w14:textId="723D402B" w:rsidR="4D6FD496" w:rsidRDefault="003739BD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3739BD">
              <w:rPr>
                <w:color w:val="000000" w:themeColor="text1"/>
              </w:rPr>
              <w:t>Permite eliminar un medicamento registrado en el sistema.</w:t>
            </w:r>
          </w:p>
        </w:tc>
        <w:tc>
          <w:tcPr>
            <w:tcW w:w="4251" w:type="dxa"/>
          </w:tcPr>
          <w:p w14:paraId="475601B8" w14:textId="22AF2984" w:rsidR="543E65F8" w:rsidRDefault="003739BD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El usuario selecciona el medicamento que desea eliminar, elige la opción eliminar y confirma la acción para que el sistema lo elimine.</w:t>
            </w:r>
          </w:p>
        </w:tc>
      </w:tr>
      <w:tr w:rsidR="543E65F8" w14:paraId="446D8533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C2A2D54" w14:textId="65FE5951" w:rsidR="4D6FD496" w:rsidRDefault="003739BD" w:rsidP="543E65F8">
            <w:pPr>
              <w:jc w:val="both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Activar o desactivar tratamiento</w:t>
            </w:r>
          </w:p>
        </w:tc>
        <w:tc>
          <w:tcPr>
            <w:tcW w:w="3120" w:type="dxa"/>
          </w:tcPr>
          <w:p w14:paraId="3919C8C2" w14:textId="1E7B211F" w:rsidR="4D6FD496" w:rsidRDefault="003739BD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3739BD">
              <w:rPr>
                <w:color w:val="000000" w:themeColor="text1"/>
              </w:rPr>
              <w:t>Permite activar o pausar temporalmente un tratamiento médico.</w:t>
            </w:r>
          </w:p>
        </w:tc>
        <w:tc>
          <w:tcPr>
            <w:tcW w:w="4251" w:type="dxa"/>
          </w:tcPr>
          <w:p w14:paraId="2D377AC4" w14:textId="0706E6CC" w:rsidR="543E65F8" w:rsidRDefault="003739BD" w:rsidP="10848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El sistema programa recordatorios basados en la frecuencia y hora establecida del medicamento y envía una notificación al dispositivo del usuario.</w:t>
            </w:r>
          </w:p>
        </w:tc>
      </w:tr>
      <w:tr w:rsidR="543E65F8" w14:paraId="7A92A0E5" w14:textId="77777777" w:rsidTr="10848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89BC0C2" w14:textId="54D1F867" w:rsidR="4D6FD496" w:rsidRDefault="003739BD" w:rsidP="543E65F8">
            <w:pPr>
              <w:jc w:val="both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Confirmar dosis tomada</w:t>
            </w:r>
          </w:p>
        </w:tc>
        <w:tc>
          <w:tcPr>
            <w:tcW w:w="3120" w:type="dxa"/>
          </w:tcPr>
          <w:p w14:paraId="4A3E940A" w14:textId="18859B14" w:rsidR="4D6FD496" w:rsidRDefault="003739BD" w:rsidP="543E65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HN"/>
              </w:rPr>
            </w:pPr>
            <w:r w:rsidRPr="003739BD">
              <w:rPr>
                <w:color w:val="000000" w:themeColor="text1"/>
              </w:rPr>
              <w:t>Permite al usuario indicar que ha tomado su medicamento.</w:t>
            </w:r>
          </w:p>
        </w:tc>
        <w:tc>
          <w:tcPr>
            <w:tcW w:w="4251" w:type="dxa"/>
          </w:tcPr>
          <w:p w14:paraId="5DC21AFF" w14:textId="126A1678" w:rsidR="543E65F8" w:rsidRDefault="003739BD" w:rsidP="108480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  <w:r w:rsidRPr="003739BD">
              <w:rPr>
                <w:color w:val="auto"/>
              </w:rPr>
              <w:t>El usuario recibe una notificación o accede a la aplicación, selecciona el medicamento y confirma que la dosis fue tomada. El sistema registra la fecha y hora.</w:t>
            </w:r>
          </w:p>
        </w:tc>
      </w:tr>
      <w:tr w:rsidR="00BB7876" w14:paraId="58AEED2D" w14:textId="77777777" w:rsidTr="1084808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302E4FA" w14:textId="5A8EB8E3" w:rsidR="00BB7876" w:rsidRPr="003739BD" w:rsidRDefault="00BB7876" w:rsidP="543E65F8">
            <w:pPr>
              <w:jc w:val="both"/>
              <w:rPr>
                <w:color w:val="auto"/>
              </w:rPr>
            </w:pPr>
            <w:r w:rsidRPr="00BB7876">
              <w:rPr>
                <w:color w:val="auto"/>
              </w:rPr>
              <w:t>Gestionar perfil</w:t>
            </w:r>
          </w:p>
        </w:tc>
        <w:tc>
          <w:tcPr>
            <w:tcW w:w="3120" w:type="dxa"/>
          </w:tcPr>
          <w:p w14:paraId="111726FC" w14:textId="62AE33E6" w:rsidR="00BB7876" w:rsidRPr="003739BD" w:rsidRDefault="00BB7876" w:rsidP="543E65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7876">
              <w:rPr>
                <w:color w:val="000000" w:themeColor="text1"/>
              </w:rPr>
              <w:t>Permite actualizar información personal del usuario.</w:t>
            </w:r>
          </w:p>
        </w:tc>
        <w:tc>
          <w:tcPr>
            <w:tcW w:w="4251" w:type="dxa"/>
          </w:tcPr>
          <w:p w14:paraId="403F550F" w14:textId="414AEE9B" w:rsidR="00BB7876" w:rsidRPr="003739BD" w:rsidRDefault="00BB7876" w:rsidP="108480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B7876">
              <w:rPr>
                <w:color w:val="auto"/>
              </w:rPr>
              <w:t>El usuario accede a su perfil, modifica datos como edad, contacto de emergencia</w:t>
            </w:r>
            <w:r>
              <w:rPr>
                <w:color w:val="auto"/>
              </w:rPr>
              <w:t>.</w:t>
            </w:r>
          </w:p>
        </w:tc>
      </w:tr>
    </w:tbl>
    <w:p w14:paraId="66335F7C" w14:textId="77777777" w:rsidR="00BF479B" w:rsidRDefault="00BF479B" w:rsidP="10848082">
      <w:pPr>
        <w:rPr>
          <w:color w:val="C00000"/>
          <w:lang w:val="es-HN"/>
        </w:rPr>
      </w:pPr>
    </w:p>
    <w:p w14:paraId="35728FC0" w14:textId="77777777" w:rsidR="00D760C2" w:rsidRDefault="00D760C2" w:rsidP="10848082">
      <w:pPr>
        <w:rPr>
          <w:color w:val="C00000"/>
          <w:lang w:val="es-HN"/>
        </w:rPr>
      </w:pPr>
    </w:p>
    <w:p w14:paraId="5F39C0DE" w14:textId="77777777" w:rsidR="00D760C2" w:rsidRDefault="00D760C2" w:rsidP="10848082">
      <w:pPr>
        <w:rPr>
          <w:color w:val="C00000"/>
          <w:lang w:val="es-HN"/>
        </w:rPr>
      </w:pPr>
    </w:p>
    <w:p w14:paraId="1D663A0B" w14:textId="77777777" w:rsidR="00D760C2" w:rsidRDefault="00D760C2" w:rsidP="10848082">
      <w:pPr>
        <w:rPr>
          <w:color w:val="C00000"/>
          <w:lang w:val="es-HN"/>
        </w:rPr>
      </w:pPr>
    </w:p>
    <w:p w14:paraId="4A8AF8FD" w14:textId="77777777" w:rsidR="00D760C2" w:rsidRDefault="00D760C2" w:rsidP="10848082">
      <w:pPr>
        <w:rPr>
          <w:color w:val="C00000"/>
          <w:lang w:val="es-HN"/>
        </w:rPr>
      </w:pPr>
    </w:p>
    <w:p w14:paraId="015F64BC" w14:textId="77777777" w:rsidR="00D760C2" w:rsidRDefault="00D760C2" w:rsidP="10848082">
      <w:pPr>
        <w:rPr>
          <w:color w:val="C00000"/>
          <w:lang w:val="es-HN"/>
        </w:rPr>
      </w:pPr>
    </w:p>
    <w:p w14:paraId="0490A996" w14:textId="77777777" w:rsidR="00D760C2" w:rsidRDefault="00D760C2" w:rsidP="10848082">
      <w:pPr>
        <w:rPr>
          <w:color w:val="C00000"/>
          <w:lang w:val="es-HN"/>
        </w:rPr>
      </w:pPr>
    </w:p>
    <w:p w14:paraId="166FBAAA" w14:textId="77777777" w:rsidR="00D760C2" w:rsidRDefault="00D760C2" w:rsidP="10848082">
      <w:pPr>
        <w:rPr>
          <w:color w:val="C00000"/>
          <w:lang w:val="es-HN"/>
        </w:rPr>
      </w:pPr>
    </w:p>
    <w:p w14:paraId="00D7380E" w14:textId="77777777" w:rsidR="00D760C2" w:rsidRDefault="00D760C2" w:rsidP="10848082">
      <w:pPr>
        <w:rPr>
          <w:color w:val="C00000"/>
          <w:lang w:val="es-HN"/>
        </w:rPr>
      </w:pPr>
    </w:p>
    <w:p w14:paraId="5BE30045" w14:textId="77777777" w:rsidR="00BF479B" w:rsidRDefault="000E7BE1">
      <w:pPr>
        <w:pStyle w:val="Ttulo1"/>
        <w:numPr>
          <w:ilvl w:val="0"/>
          <w:numId w:val="3"/>
        </w:numPr>
        <w:rPr>
          <w:color w:val="C00000"/>
          <w:lang w:val="es-HN"/>
        </w:rPr>
      </w:pPr>
      <w:bookmarkStart w:id="19" w:name="_Toc1505972749"/>
      <w:r w:rsidRPr="10848082">
        <w:rPr>
          <w:color w:val="C00000"/>
          <w:lang w:val="es-HN"/>
        </w:rPr>
        <w:lastRenderedPageBreak/>
        <w:t>Tecnología</w:t>
      </w:r>
      <w:bookmarkEnd w:id="19"/>
      <w:r w:rsidRPr="10848082">
        <w:rPr>
          <w:color w:val="C00000"/>
          <w:lang w:val="es-HN"/>
        </w:rPr>
        <w:t xml:space="preserve"> </w:t>
      </w:r>
    </w:p>
    <w:p w14:paraId="2E8E4A4F" w14:textId="77777777" w:rsidR="007970C4" w:rsidRPr="007970C4" w:rsidRDefault="007970C4" w:rsidP="007970C4">
      <w:pPr>
        <w:rPr>
          <w:lang w:val="es-HN"/>
        </w:rPr>
      </w:pPr>
    </w:p>
    <w:p w14:paraId="23C57A1D" w14:textId="77777777" w:rsidR="00BF479B" w:rsidRDefault="007970C4" w:rsidP="000E7BE1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20" w:name="_Toc1663559659"/>
      <w:bookmarkEnd w:id="10"/>
      <w:r w:rsidRPr="10848082">
        <w:rPr>
          <w:color w:val="C00000"/>
          <w:lang w:val="es-HN"/>
        </w:rPr>
        <w:t>D</w:t>
      </w:r>
      <w:r w:rsidR="000E7BE1" w:rsidRPr="10848082">
        <w:rPr>
          <w:color w:val="C00000"/>
          <w:lang w:val="es-HN"/>
        </w:rPr>
        <w:t>esarrollo</w:t>
      </w:r>
      <w:bookmarkEnd w:id="20"/>
      <w:r w:rsidR="000E7BE1" w:rsidRPr="10848082">
        <w:rPr>
          <w:color w:val="C00000"/>
          <w:lang w:val="es-HN"/>
        </w:rPr>
        <w:t xml:space="preserve"> </w:t>
      </w:r>
    </w:p>
    <w:p w14:paraId="1B67B4E2" w14:textId="77777777" w:rsidR="00BB7876" w:rsidRDefault="00BB7876" w:rsidP="00BB7876">
      <w:pPr>
        <w:rPr>
          <w:lang w:val="es-HN"/>
        </w:rPr>
      </w:pPr>
    </w:p>
    <w:p w14:paraId="4D9C01AC" w14:textId="66A9046D" w:rsidR="00D760C2" w:rsidRDefault="00BB7876" w:rsidP="00BB7876">
      <w:pPr>
        <w:rPr>
          <w:color w:val="000000" w:themeColor="text1"/>
          <w:lang w:val="es-HN"/>
        </w:rPr>
      </w:pPr>
      <w:proofErr w:type="spellStart"/>
      <w:r w:rsidRPr="00BB7876">
        <w:rPr>
          <w:b/>
          <w:bCs/>
          <w:color w:val="000000" w:themeColor="text1"/>
          <w:lang w:val="es-HN"/>
        </w:rPr>
        <w:t>bcrypt</w:t>
      </w:r>
      <w:proofErr w:type="spellEnd"/>
      <w:r w:rsidRPr="00BB7876">
        <w:rPr>
          <w:b/>
          <w:bCs/>
          <w:color w:val="000000" w:themeColor="text1"/>
          <w:lang w:val="es-HN"/>
        </w:rPr>
        <w:t>:</w:t>
      </w:r>
      <w:r w:rsidRPr="00BB7876">
        <w:rPr>
          <w:color w:val="000000" w:themeColor="text1"/>
          <w:lang w:val="es-HN"/>
        </w:rPr>
        <w:t xml:space="preserve"> Algoritmo para encriptar contraseñas de forma segura y resistente a ataques de fuerza bruta.</w:t>
      </w:r>
    </w:p>
    <w:p w14:paraId="3CB277A7" w14:textId="77777777" w:rsidR="00BB7876" w:rsidRPr="00BB7876" w:rsidRDefault="00BB7876" w:rsidP="00BB7876">
      <w:pPr>
        <w:rPr>
          <w:color w:val="000000" w:themeColor="text1"/>
          <w:lang w:val="es-HN"/>
        </w:rPr>
      </w:pPr>
      <w:r w:rsidRPr="00BB7876">
        <w:rPr>
          <w:b/>
          <w:bCs/>
          <w:color w:val="000000" w:themeColor="text1"/>
          <w:lang w:val="es-HN"/>
        </w:rPr>
        <w:t>API REST:</w:t>
      </w:r>
      <w:r w:rsidRPr="00BB7876">
        <w:rPr>
          <w:color w:val="000000" w:themeColor="text1"/>
          <w:lang w:val="es-HN"/>
        </w:rPr>
        <w:t xml:space="preserve"> Conjunto de reglas para crear servicios web escalables y fáciles de mantener usando HTTP.</w:t>
      </w:r>
    </w:p>
    <w:p w14:paraId="25A52314" w14:textId="77777777" w:rsidR="00BB7876" w:rsidRPr="00BB7876" w:rsidRDefault="00BB7876" w:rsidP="00BB7876">
      <w:pPr>
        <w:rPr>
          <w:color w:val="000000" w:themeColor="text1"/>
          <w:lang w:val="es-HN"/>
        </w:rPr>
      </w:pPr>
      <w:proofErr w:type="spellStart"/>
      <w:r w:rsidRPr="00BB7876">
        <w:rPr>
          <w:b/>
          <w:bCs/>
          <w:color w:val="000000" w:themeColor="text1"/>
          <w:lang w:val="es-HN"/>
        </w:rPr>
        <w:t>dotenv</w:t>
      </w:r>
      <w:proofErr w:type="spellEnd"/>
      <w:r w:rsidRPr="00BB7876">
        <w:rPr>
          <w:b/>
          <w:bCs/>
          <w:color w:val="000000" w:themeColor="text1"/>
          <w:lang w:val="es-HN"/>
        </w:rPr>
        <w:t>:</w:t>
      </w:r>
      <w:r w:rsidRPr="00BB7876">
        <w:rPr>
          <w:color w:val="000000" w:themeColor="text1"/>
          <w:lang w:val="es-HN"/>
        </w:rPr>
        <w:t xml:space="preserve"> Librería para cargar variables de entorno desde un </w:t>
      </w:r>
      <w:proofErr w:type="gramStart"/>
      <w:r w:rsidRPr="00BB7876">
        <w:rPr>
          <w:color w:val="000000" w:themeColor="text1"/>
          <w:lang w:val="es-HN"/>
        </w:rPr>
        <w:t>archivo .</w:t>
      </w:r>
      <w:proofErr w:type="spellStart"/>
      <w:r w:rsidRPr="00BB7876">
        <w:rPr>
          <w:color w:val="000000" w:themeColor="text1"/>
          <w:lang w:val="es-HN"/>
        </w:rPr>
        <w:t>env</w:t>
      </w:r>
      <w:proofErr w:type="spellEnd"/>
      <w:proofErr w:type="gramEnd"/>
      <w:r w:rsidRPr="00BB7876">
        <w:rPr>
          <w:color w:val="000000" w:themeColor="text1"/>
          <w:lang w:val="es-HN"/>
        </w:rPr>
        <w:t>.</w:t>
      </w:r>
    </w:p>
    <w:p w14:paraId="4B3F6ED6" w14:textId="77777777" w:rsidR="00BB7876" w:rsidRPr="00BB7876" w:rsidRDefault="00BB7876" w:rsidP="00BB7876">
      <w:pPr>
        <w:rPr>
          <w:color w:val="000000" w:themeColor="text1"/>
          <w:lang w:val="es-HN"/>
        </w:rPr>
      </w:pPr>
      <w:r w:rsidRPr="00BB7876">
        <w:rPr>
          <w:b/>
          <w:bCs/>
          <w:color w:val="000000" w:themeColor="text1"/>
          <w:lang w:val="es-HN"/>
        </w:rPr>
        <w:t>MySQL / mysql2:</w:t>
      </w:r>
      <w:r w:rsidRPr="00BB7876">
        <w:rPr>
          <w:color w:val="000000" w:themeColor="text1"/>
          <w:lang w:val="es-HN"/>
        </w:rPr>
        <w:t xml:space="preserve"> Sistema de gestión de bases de datos relacional para almacenar información de forma estructurada.</w:t>
      </w:r>
    </w:p>
    <w:p w14:paraId="5B8BE6E6" w14:textId="77777777" w:rsidR="00BB7876" w:rsidRPr="00BB7876" w:rsidRDefault="00BB7876" w:rsidP="00BB7876">
      <w:pPr>
        <w:rPr>
          <w:color w:val="000000" w:themeColor="text1"/>
          <w:lang w:val="es-HN"/>
        </w:rPr>
      </w:pPr>
      <w:r w:rsidRPr="00BB7876">
        <w:rPr>
          <w:b/>
          <w:bCs/>
          <w:color w:val="000000" w:themeColor="text1"/>
          <w:lang w:val="es-HN"/>
        </w:rPr>
        <w:t>Nodemon:</w:t>
      </w:r>
      <w:r w:rsidRPr="00BB7876">
        <w:rPr>
          <w:color w:val="000000" w:themeColor="text1"/>
          <w:lang w:val="es-HN"/>
        </w:rPr>
        <w:t xml:space="preserve"> Herramienta que reinicia automáticamente el servidor de Node.js al detectar cambios en el código.</w:t>
      </w:r>
    </w:p>
    <w:p w14:paraId="2125F99F" w14:textId="77777777" w:rsidR="00BB7876" w:rsidRPr="00BB7876" w:rsidRDefault="00BB7876" w:rsidP="00BB7876">
      <w:pPr>
        <w:rPr>
          <w:color w:val="000000" w:themeColor="text1"/>
          <w:lang w:val="es-HN"/>
        </w:rPr>
      </w:pPr>
      <w:proofErr w:type="spellStart"/>
      <w:r w:rsidRPr="00BB7876">
        <w:rPr>
          <w:b/>
          <w:bCs/>
          <w:color w:val="000000" w:themeColor="text1"/>
          <w:lang w:val="es-HN"/>
        </w:rPr>
        <w:t>Sequelize</w:t>
      </w:r>
      <w:proofErr w:type="spellEnd"/>
      <w:r w:rsidRPr="00BB7876">
        <w:rPr>
          <w:b/>
          <w:bCs/>
          <w:color w:val="000000" w:themeColor="text1"/>
          <w:lang w:val="es-HN"/>
        </w:rPr>
        <w:t>:</w:t>
      </w:r>
      <w:r w:rsidRPr="00BB7876">
        <w:rPr>
          <w:color w:val="000000" w:themeColor="text1"/>
          <w:lang w:val="es-HN"/>
        </w:rPr>
        <w:t xml:space="preserve"> ORM (</w:t>
      </w:r>
      <w:proofErr w:type="spellStart"/>
      <w:r w:rsidRPr="00BB7876">
        <w:rPr>
          <w:color w:val="000000" w:themeColor="text1"/>
          <w:lang w:val="es-HN"/>
        </w:rPr>
        <w:t>Object-Relational</w:t>
      </w:r>
      <w:proofErr w:type="spellEnd"/>
      <w:r w:rsidRPr="00BB7876">
        <w:rPr>
          <w:color w:val="000000" w:themeColor="text1"/>
          <w:lang w:val="es-HN"/>
        </w:rPr>
        <w:t xml:space="preserve"> </w:t>
      </w:r>
      <w:proofErr w:type="spellStart"/>
      <w:r w:rsidRPr="00BB7876">
        <w:rPr>
          <w:color w:val="000000" w:themeColor="text1"/>
          <w:lang w:val="es-HN"/>
        </w:rPr>
        <w:t>Mapping</w:t>
      </w:r>
      <w:proofErr w:type="spellEnd"/>
      <w:r w:rsidRPr="00BB7876">
        <w:rPr>
          <w:color w:val="000000" w:themeColor="text1"/>
          <w:lang w:val="es-HN"/>
        </w:rPr>
        <w:t>) para Node.js que facilita interactuar con bases de datos SQL usando JavaScript.</w:t>
      </w:r>
    </w:p>
    <w:p w14:paraId="48E60A19" w14:textId="77777777" w:rsidR="00BB7876" w:rsidRPr="00CF5885" w:rsidRDefault="00BB7876" w:rsidP="00BB7876">
      <w:pPr>
        <w:rPr>
          <w:color w:val="000000" w:themeColor="text1"/>
          <w:lang w:val="es-HN"/>
        </w:rPr>
      </w:pPr>
      <w:r w:rsidRPr="00BB7876">
        <w:rPr>
          <w:b/>
          <w:bCs/>
          <w:color w:val="000000" w:themeColor="text1"/>
          <w:lang w:val="es-HN"/>
        </w:rPr>
        <w:t>Express.js:</w:t>
      </w:r>
      <w:r w:rsidRPr="00BB7876">
        <w:rPr>
          <w:color w:val="000000" w:themeColor="text1"/>
          <w:lang w:val="es-HN"/>
        </w:rPr>
        <w:t xml:space="preserve"> Framework de Node.js para crear aplicaciones y </w:t>
      </w:r>
      <w:proofErr w:type="spellStart"/>
      <w:r w:rsidRPr="00BB7876">
        <w:rPr>
          <w:color w:val="000000" w:themeColor="text1"/>
          <w:lang w:val="es-HN"/>
        </w:rPr>
        <w:t>APIs</w:t>
      </w:r>
      <w:proofErr w:type="spellEnd"/>
      <w:r w:rsidRPr="00BB7876">
        <w:rPr>
          <w:color w:val="000000" w:themeColor="text1"/>
          <w:lang w:val="es-HN"/>
        </w:rPr>
        <w:t xml:space="preserve"> web de forma rápida y sencilla.</w:t>
      </w:r>
    </w:p>
    <w:p w14:paraId="3C1E49E8" w14:textId="77777777" w:rsidR="00BB7876" w:rsidRPr="00BB7876" w:rsidRDefault="00BB7876" w:rsidP="00BB7876">
      <w:pPr>
        <w:rPr>
          <w:color w:val="000000" w:themeColor="text1"/>
          <w:lang w:val="es-HN"/>
        </w:rPr>
      </w:pPr>
      <w:r w:rsidRPr="00BB7876">
        <w:rPr>
          <w:b/>
          <w:bCs/>
          <w:color w:val="000000" w:themeColor="text1"/>
          <w:lang w:val="es-HN"/>
        </w:rPr>
        <w:t>JSON Web Token (JWT):</w:t>
      </w:r>
      <w:r w:rsidRPr="00BB7876">
        <w:rPr>
          <w:color w:val="000000" w:themeColor="text1"/>
          <w:lang w:val="es-HN"/>
        </w:rPr>
        <w:t xml:space="preserve"> Estándar para enviar información segura entre partes y verificar su autenticidad.</w:t>
      </w:r>
    </w:p>
    <w:p w14:paraId="7106278A" w14:textId="77777777" w:rsidR="00BB7876" w:rsidRPr="00CF5885" w:rsidRDefault="00BB7876" w:rsidP="00BB7876">
      <w:pPr>
        <w:rPr>
          <w:color w:val="000000" w:themeColor="text1"/>
          <w:lang w:val="es-HN"/>
        </w:rPr>
      </w:pPr>
      <w:r w:rsidRPr="00BB7876">
        <w:rPr>
          <w:b/>
          <w:bCs/>
          <w:color w:val="000000" w:themeColor="text1"/>
          <w:lang w:val="es-HN"/>
        </w:rPr>
        <w:t>Expo:</w:t>
      </w:r>
      <w:r w:rsidRPr="00BB7876">
        <w:rPr>
          <w:color w:val="000000" w:themeColor="text1"/>
          <w:lang w:val="es-HN"/>
        </w:rPr>
        <w:t xml:space="preserve"> Herramienta para desarrollar aplicaciones móviles con </w:t>
      </w:r>
      <w:proofErr w:type="spellStart"/>
      <w:r w:rsidRPr="00BB7876">
        <w:rPr>
          <w:color w:val="000000" w:themeColor="text1"/>
          <w:lang w:val="es-HN"/>
        </w:rPr>
        <w:t>React</w:t>
      </w:r>
      <w:proofErr w:type="spellEnd"/>
      <w:r w:rsidRPr="00BB7876">
        <w:rPr>
          <w:color w:val="000000" w:themeColor="text1"/>
          <w:lang w:val="es-HN"/>
        </w:rPr>
        <w:t xml:space="preserve"> Native de manera más sencilla.</w:t>
      </w:r>
    </w:p>
    <w:p w14:paraId="1427C64E" w14:textId="62561847" w:rsidR="00BB7876" w:rsidRPr="00BB7876" w:rsidRDefault="00BB7876" w:rsidP="00BB7876">
      <w:pPr>
        <w:rPr>
          <w:color w:val="000000" w:themeColor="text1"/>
          <w:lang w:val="es-HN"/>
        </w:rPr>
      </w:pPr>
      <w:proofErr w:type="spellStart"/>
      <w:r w:rsidRPr="00BB7876">
        <w:rPr>
          <w:b/>
          <w:bCs/>
          <w:color w:val="000000" w:themeColor="text1"/>
          <w:lang w:val="es-HN"/>
        </w:rPr>
        <w:t>React</w:t>
      </w:r>
      <w:proofErr w:type="spellEnd"/>
      <w:r w:rsidRPr="00BB7876">
        <w:rPr>
          <w:b/>
          <w:bCs/>
          <w:color w:val="000000" w:themeColor="text1"/>
          <w:lang w:val="es-HN"/>
        </w:rPr>
        <w:t xml:space="preserve"> Native:</w:t>
      </w:r>
      <w:r w:rsidRPr="00BB7876">
        <w:rPr>
          <w:color w:val="000000" w:themeColor="text1"/>
          <w:lang w:val="es-HN"/>
        </w:rPr>
        <w:t xml:space="preserve"> Framework para crear aplicaciones móviles nativas</w:t>
      </w:r>
      <w:r w:rsidR="00CF5885">
        <w:rPr>
          <w:color w:val="000000" w:themeColor="text1"/>
          <w:lang w:val="es-HN"/>
        </w:rPr>
        <w:t xml:space="preserve"> o híbridas</w:t>
      </w:r>
      <w:r w:rsidRPr="00BB7876">
        <w:rPr>
          <w:color w:val="000000" w:themeColor="text1"/>
          <w:lang w:val="es-HN"/>
        </w:rPr>
        <w:t xml:space="preserve"> usando JavaScript y </w:t>
      </w:r>
      <w:proofErr w:type="spellStart"/>
      <w:r w:rsidRPr="00BB7876">
        <w:rPr>
          <w:color w:val="000000" w:themeColor="text1"/>
          <w:lang w:val="es-HN"/>
        </w:rPr>
        <w:t>React</w:t>
      </w:r>
      <w:proofErr w:type="spellEnd"/>
      <w:r w:rsidRPr="00BB7876">
        <w:rPr>
          <w:color w:val="000000" w:themeColor="text1"/>
          <w:lang w:val="es-HN"/>
        </w:rPr>
        <w:t>.</w:t>
      </w:r>
    </w:p>
    <w:p w14:paraId="54EF6AD6" w14:textId="696D3F5A" w:rsidR="00BB7876" w:rsidRPr="00EA259D" w:rsidRDefault="00BB7876" w:rsidP="00BB7876">
      <w:pPr>
        <w:rPr>
          <w:color w:val="000000" w:themeColor="text1"/>
          <w:u w:val="single"/>
          <w:lang w:val="es-HN"/>
        </w:rPr>
      </w:pPr>
      <w:r w:rsidRPr="00BB7876">
        <w:rPr>
          <w:b/>
          <w:bCs/>
          <w:color w:val="000000" w:themeColor="text1"/>
          <w:lang w:val="es-HN"/>
        </w:rPr>
        <w:t>expo-</w:t>
      </w:r>
      <w:proofErr w:type="spellStart"/>
      <w:r w:rsidRPr="00BB7876">
        <w:rPr>
          <w:b/>
          <w:bCs/>
          <w:color w:val="000000" w:themeColor="text1"/>
          <w:lang w:val="es-HN"/>
        </w:rPr>
        <w:t>notifications</w:t>
      </w:r>
      <w:proofErr w:type="spellEnd"/>
      <w:r w:rsidRPr="00BB7876">
        <w:rPr>
          <w:b/>
          <w:bCs/>
          <w:color w:val="000000" w:themeColor="text1"/>
          <w:lang w:val="es-HN"/>
        </w:rPr>
        <w:t>:</w:t>
      </w:r>
      <w:r w:rsidRPr="00BB7876">
        <w:rPr>
          <w:color w:val="000000" w:themeColor="text1"/>
          <w:lang w:val="es-HN"/>
        </w:rPr>
        <w:t xml:space="preserve"> </w:t>
      </w:r>
      <w:r>
        <w:rPr>
          <w:color w:val="000000" w:themeColor="text1"/>
          <w:lang w:val="es-HN"/>
        </w:rPr>
        <w:t>plugin</w:t>
      </w:r>
      <w:r w:rsidRPr="00BB7876">
        <w:rPr>
          <w:color w:val="000000" w:themeColor="text1"/>
          <w:lang w:val="es-HN"/>
        </w:rPr>
        <w:t xml:space="preserve"> de Expo para gestionar notificaciones </w:t>
      </w:r>
      <w:proofErr w:type="spellStart"/>
      <w:r w:rsidRPr="00BB7876">
        <w:rPr>
          <w:color w:val="000000" w:themeColor="text1"/>
          <w:lang w:val="es-HN"/>
        </w:rPr>
        <w:t>push</w:t>
      </w:r>
      <w:proofErr w:type="spellEnd"/>
      <w:r w:rsidRPr="00BB7876">
        <w:rPr>
          <w:color w:val="000000" w:themeColor="text1"/>
          <w:lang w:val="es-HN"/>
        </w:rPr>
        <w:t xml:space="preserve"> en la </w:t>
      </w:r>
      <w:proofErr w:type="gramStart"/>
      <w:r w:rsidRPr="00BB7876">
        <w:rPr>
          <w:color w:val="000000" w:themeColor="text1"/>
          <w:lang w:val="es-HN"/>
        </w:rPr>
        <w:t>app</w:t>
      </w:r>
      <w:proofErr w:type="gramEnd"/>
      <w:r w:rsidRPr="00BB7876">
        <w:rPr>
          <w:color w:val="000000" w:themeColor="text1"/>
          <w:lang w:val="es-HN"/>
        </w:rPr>
        <w:t>.</w:t>
      </w:r>
    </w:p>
    <w:p w14:paraId="477922B1" w14:textId="77777777" w:rsidR="00BB7876" w:rsidRDefault="00BB7876" w:rsidP="00BB7876">
      <w:pPr>
        <w:rPr>
          <w:lang w:val="es-HN"/>
        </w:rPr>
      </w:pPr>
    </w:p>
    <w:p w14:paraId="3C73B621" w14:textId="77777777" w:rsidR="00BB7876" w:rsidRDefault="00BB7876" w:rsidP="00BB7876">
      <w:pPr>
        <w:rPr>
          <w:lang w:val="es-HN"/>
        </w:rPr>
      </w:pPr>
    </w:p>
    <w:p w14:paraId="403A1B80" w14:textId="77777777" w:rsidR="00BB7876" w:rsidRDefault="00BB7876" w:rsidP="00BB7876">
      <w:pPr>
        <w:rPr>
          <w:lang w:val="es-HN"/>
        </w:rPr>
      </w:pPr>
    </w:p>
    <w:p w14:paraId="31DC5ADD" w14:textId="77777777" w:rsidR="00BB7876" w:rsidRDefault="00BB7876" w:rsidP="00BB7876">
      <w:pPr>
        <w:rPr>
          <w:lang w:val="es-HN"/>
        </w:rPr>
      </w:pPr>
    </w:p>
    <w:p w14:paraId="4385D349" w14:textId="77777777" w:rsidR="00BB7876" w:rsidRDefault="00BB7876" w:rsidP="00BB7876">
      <w:pPr>
        <w:rPr>
          <w:lang w:val="es-HN"/>
        </w:rPr>
      </w:pPr>
    </w:p>
    <w:p w14:paraId="39919CB7" w14:textId="77777777" w:rsidR="00BB7876" w:rsidRDefault="00BB7876" w:rsidP="00BB7876">
      <w:pPr>
        <w:rPr>
          <w:lang w:val="es-HN"/>
        </w:rPr>
      </w:pPr>
    </w:p>
    <w:p w14:paraId="69EA73F6" w14:textId="77777777" w:rsidR="00BF479B" w:rsidRPr="00AC41F6" w:rsidRDefault="00BF479B">
      <w:pPr>
        <w:jc w:val="both"/>
        <w:rPr>
          <w:lang w:val="es-HN"/>
        </w:rPr>
      </w:pPr>
    </w:p>
    <w:p w14:paraId="45EA0B53" w14:textId="77777777" w:rsidR="00BF479B" w:rsidRPr="00AC41F6" w:rsidRDefault="00E35234">
      <w:pPr>
        <w:pStyle w:val="Ttulo2"/>
        <w:numPr>
          <w:ilvl w:val="1"/>
          <w:numId w:val="3"/>
        </w:numPr>
        <w:rPr>
          <w:color w:val="C00000"/>
          <w:lang w:val="es-HN"/>
        </w:rPr>
      </w:pPr>
      <w:bookmarkStart w:id="21" w:name="_Toc2114774061"/>
      <w:r w:rsidRPr="10848082">
        <w:rPr>
          <w:color w:val="C00000"/>
          <w:lang w:val="es-HN"/>
        </w:rPr>
        <w:t>Modelo Entidad Relación</w:t>
      </w:r>
      <w:bookmarkEnd w:id="21"/>
      <w:r w:rsidRPr="10848082">
        <w:rPr>
          <w:color w:val="C00000"/>
          <w:lang w:val="es-HN"/>
        </w:rPr>
        <w:t xml:space="preserve"> </w:t>
      </w:r>
    </w:p>
    <w:p w14:paraId="3EC14698" w14:textId="5AAFA747" w:rsidR="00BF479B" w:rsidRPr="00AC41F6" w:rsidRDefault="00BF7ED9">
      <w:pPr>
        <w:pStyle w:val="Prrafodelista"/>
        <w:ind w:left="426"/>
        <w:jc w:val="both"/>
      </w:pPr>
      <w:r>
        <w:rPr>
          <w:noProof/>
        </w:rPr>
        <w:drawing>
          <wp:inline distT="0" distB="0" distL="0" distR="0" wp14:anchorId="1FB13273" wp14:editId="21E7FF44">
            <wp:extent cx="5486400" cy="4416425"/>
            <wp:effectExtent l="0" t="0" r="0" b="3175"/>
            <wp:docPr id="172082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23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0E16" w14:textId="77777777" w:rsidR="00BF479B" w:rsidRPr="00AC41F6" w:rsidRDefault="00BF479B">
      <w:pPr>
        <w:pStyle w:val="Prrafodelista"/>
        <w:jc w:val="both"/>
      </w:pPr>
    </w:p>
    <w:sectPr w:rsidR="00BF479B" w:rsidRPr="00AC41F6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260" w:right="1440" w:bottom="1440" w:left="1440" w:header="576" w:footer="288" w:gutter="72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52F6E" w14:textId="77777777" w:rsidR="00585C59" w:rsidRDefault="00585C59">
      <w:pPr>
        <w:spacing w:line="240" w:lineRule="auto"/>
      </w:pPr>
      <w:r>
        <w:separator/>
      </w:r>
    </w:p>
  </w:endnote>
  <w:endnote w:type="continuationSeparator" w:id="0">
    <w:p w14:paraId="076C7977" w14:textId="77777777" w:rsidR="00585C59" w:rsidRDefault="00585C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1296"/>
      <w:gridCol w:w="7344"/>
    </w:tblGrid>
    <w:tr w:rsidR="000E7BE1" w14:paraId="2BEBA7A9" w14:textId="77777777">
      <w:tc>
        <w:tcPr>
          <w:tcW w:w="750" w:type="pct"/>
        </w:tcPr>
        <w:p w14:paraId="31BFEE9C" w14:textId="77777777" w:rsidR="000E7BE1" w:rsidRPr="00525B69" w:rsidRDefault="000E7BE1">
          <w:pPr>
            <w:pStyle w:val="Piedepgina"/>
            <w:jc w:val="right"/>
            <w:rPr>
              <w:color w:val="C00000"/>
            </w:rPr>
          </w:pPr>
          <w:r w:rsidRPr="00525B69">
            <w:rPr>
              <w:color w:val="C00000"/>
            </w:rPr>
            <w:fldChar w:fldCharType="begin"/>
          </w:r>
          <w:r w:rsidRPr="00525B69">
            <w:rPr>
              <w:color w:val="C00000"/>
            </w:rPr>
            <w:instrText xml:space="preserve"> PAGE   \* MERGEFORMAT </w:instrText>
          </w:r>
          <w:r w:rsidRPr="00525B69">
            <w:rPr>
              <w:color w:val="C00000"/>
            </w:rPr>
            <w:fldChar w:fldCharType="separate"/>
          </w:r>
          <w:r w:rsidR="009C6227">
            <w:rPr>
              <w:noProof/>
              <w:color w:val="C00000"/>
            </w:rPr>
            <w:t>6</w:t>
          </w:r>
          <w:r w:rsidRPr="00525B69">
            <w:rPr>
              <w:color w:val="C00000"/>
            </w:rPr>
            <w:fldChar w:fldCharType="end"/>
          </w:r>
        </w:p>
      </w:tc>
      <w:tc>
        <w:tcPr>
          <w:tcW w:w="4250" w:type="pct"/>
        </w:tcPr>
        <w:p w14:paraId="2B31ADF7" w14:textId="77777777" w:rsidR="000E7BE1" w:rsidRPr="00525B69" w:rsidRDefault="000E7BE1">
          <w:pPr>
            <w:rPr>
              <w:b/>
              <w:bCs/>
              <w:color w:val="C00000"/>
              <w:sz w:val="40"/>
              <w:szCs w:val="40"/>
              <w:lang w:val="es-ES"/>
            </w:rPr>
          </w:pPr>
        </w:p>
      </w:tc>
    </w:tr>
  </w:tbl>
  <w:p w14:paraId="0A8BCA73" w14:textId="77777777" w:rsidR="000E7BE1" w:rsidRDefault="000E7BE1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43E65F8" w14:paraId="20494A75" w14:textId="77777777" w:rsidTr="543E65F8">
      <w:trPr>
        <w:trHeight w:val="300"/>
      </w:trPr>
      <w:tc>
        <w:tcPr>
          <w:tcW w:w="3120" w:type="dxa"/>
        </w:tcPr>
        <w:p w14:paraId="0348DFBC" w14:textId="77777777" w:rsidR="543E65F8" w:rsidRDefault="543E65F8" w:rsidP="543E65F8">
          <w:pPr>
            <w:pStyle w:val="Encabezado"/>
            <w:ind w:left="-115"/>
          </w:pPr>
        </w:p>
      </w:tc>
      <w:tc>
        <w:tcPr>
          <w:tcW w:w="3120" w:type="dxa"/>
        </w:tcPr>
        <w:p w14:paraId="1DBBD031" w14:textId="77777777" w:rsidR="543E65F8" w:rsidRDefault="543E65F8" w:rsidP="543E65F8">
          <w:pPr>
            <w:pStyle w:val="Encabezado"/>
            <w:jc w:val="center"/>
          </w:pPr>
        </w:p>
      </w:tc>
      <w:tc>
        <w:tcPr>
          <w:tcW w:w="3120" w:type="dxa"/>
        </w:tcPr>
        <w:p w14:paraId="492EB7AD" w14:textId="77777777" w:rsidR="543E65F8" w:rsidRDefault="543E65F8" w:rsidP="543E65F8">
          <w:pPr>
            <w:pStyle w:val="Encabezado"/>
            <w:ind w:right="-115"/>
            <w:jc w:val="right"/>
          </w:pPr>
        </w:p>
      </w:tc>
    </w:tr>
  </w:tbl>
  <w:p w14:paraId="36BA1F7B" w14:textId="77777777" w:rsidR="543E65F8" w:rsidRDefault="543E65F8" w:rsidP="543E65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A67C4" w14:textId="77777777" w:rsidR="00585C59" w:rsidRDefault="00585C59">
      <w:pPr>
        <w:spacing w:after="0" w:line="240" w:lineRule="auto"/>
      </w:pPr>
      <w:r>
        <w:separator/>
      </w:r>
    </w:p>
  </w:footnote>
  <w:footnote w:type="continuationSeparator" w:id="0">
    <w:p w14:paraId="518ED9D6" w14:textId="77777777" w:rsidR="00585C59" w:rsidRDefault="00585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0" w:type="dxa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2631"/>
      <w:gridCol w:w="6009"/>
    </w:tblGrid>
    <w:tr w:rsidR="000E7BE1" w14:paraId="1248A8CC" w14:textId="77777777" w:rsidTr="543E65F8">
      <w:trPr>
        <w:trHeight w:val="960"/>
      </w:trPr>
      <w:tc>
        <w:tcPr>
          <w:tcW w:w="2610" w:type="dxa"/>
          <w:tcBorders>
            <w:right w:val="single" w:sz="18" w:space="0" w:color="4F81BD" w:themeColor="accent1"/>
          </w:tcBorders>
        </w:tcPr>
        <w:p w14:paraId="34D0076E" w14:textId="77777777" w:rsidR="000E7BE1" w:rsidRDefault="543E65F8">
          <w:pPr>
            <w:pStyle w:val="Encabezado"/>
          </w:pPr>
          <w:r>
            <w:rPr>
              <w:noProof/>
            </w:rPr>
            <w:drawing>
              <wp:inline distT="0" distB="0" distL="0" distR="0" wp14:anchorId="4DFBD5DC" wp14:editId="3EBAA079">
                <wp:extent cx="1524762" cy="438150"/>
                <wp:effectExtent l="0" t="0" r="0" b="0"/>
                <wp:docPr id="175451062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510620" name="Picture 175451062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762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="Arial" w:eastAsiaTheme="majorEastAsia" w:hAnsi="Arial"/>
            <w:color w:val="C00000"/>
            <w:sz w:val="24"/>
            <w:szCs w:val="24"/>
            <w:lang w:val="en-US"/>
          </w:rPr>
          <w:alias w:val="Título"/>
          <w:id w:val="77580493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6030" w:type="dxa"/>
              <w:tcBorders>
                <w:left w:val="single" w:sz="18" w:space="0" w:color="4F81BD" w:themeColor="accent1"/>
              </w:tcBorders>
            </w:tcPr>
            <w:p w14:paraId="2BB9CF0B" w14:textId="77777777" w:rsidR="000E7BE1" w:rsidRPr="00C53A55" w:rsidRDefault="009C6227" w:rsidP="00360973">
              <w:pPr>
                <w:pStyle w:val="Encabezado"/>
                <w:rPr>
                  <w:rFonts w:asciiTheme="majorHAnsi" w:eastAsiaTheme="majorEastAsia" w:hAnsiTheme="majorHAnsi" w:cstheme="majorBidi"/>
                  <w:color w:val="C00000"/>
                  <w:sz w:val="24"/>
                  <w:szCs w:val="24"/>
                  <w:lang w:val="en-US"/>
                </w:rPr>
              </w:pPr>
              <w:r>
                <w:rPr>
                  <w:rFonts w:ascii="Arial" w:eastAsiaTheme="majorEastAsia" w:hAnsi="Arial"/>
                  <w:color w:val="C00000"/>
                  <w:sz w:val="24"/>
                  <w:szCs w:val="24"/>
                  <w:lang w:val="en-US"/>
                </w:rPr>
                <w:t>Informe Desarrollo Web II</w:t>
              </w:r>
            </w:p>
          </w:tc>
        </w:sdtContent>
      </w:sdt>
    </w:tr>
  </w:tbl>
  <w:p w14:paraId="08805EBF" w14:textId="77777777" w:rsidR="000E7BE1" w:rsidRDefault="000E7BE1">
    <w:pPr>
      <w:pStyle w:val="Encabezado"/>
      <w:jc w:val="center"/>
      <w:rPr>
        <w:color w:val="365F91" w:themeColor="accent1" w:themeShade="BF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43E65F8" w14:paraId="7EE71DD6" w14:textId="77777777" w:rsidTr="543E65F8">
      <w:trPr>
        <w:trHeight w:val="300"/>
      </w:trPr>
      <w:tc>
        <w:tcPr>
          <w:tcW w:w="3120" w:type="dxa"/>
        </w:tcPr>
        <w:p w14:paraId="1A6D841B" w14:textId="77777777" w:rsidR="543E65F8" w:rsidRDefault="543E65F8" w:rsidP="543E65F8">
          <w:pPr>
            <w:pStyle w:val="Encabezado"/>
            <w:ind w:left="-115"/>
          </w:pPr>
        </w:p>
      </w:tc>
      <w:tc>
        <w:tcPr>
          <w:tcW w:w="3120" w:type="dxa"/>
        </w:tcPr>
        <w:p w14:paraId="7671AF76" w14:textId="77777777" w:rsidR="543E65F8" w:rsidRDefault="543E65F8" w:rsidP="543E65F8">
          <w:pPr>
            <w:pStyle w:val="Encabezado"/>
            <w:jc w:val="center"/>
          </w:pPr>
        </w:p>
      </w:tc>
      <w:tc>
        <w:tcPr>
          <w:tcW w:w="3120" w:type="dxa"/>
        </w:tcPr>
        <w:p w14:paraId="02652FCB" w14:textId="77777777" w:rsidR="543E65F8" w:rsidRDefault="543E65F8" w:rsidP="543E65F8">
          <w:pPr>
            <w:pStyle w:val="Encabezado"/>
            <w:ind w:right="-115"/>
            <w:jc w:val="right"/>
          </w:pPr>
        </w:p>
      </w:tc>
    </w:tr>
  </w:tbl>
  <w:p w14:paraId="0370A990" w14:textId="77777777" w:rsidR="543E65F8" w:rsidRDefault="543E65F8" w:rsidP="543E65F8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0D7TUMe4OzPIx" int2:id="EDyINskc">
      <int2:state int2:value="Rejected" int2:type="spell"/>
    </int2:textHash>
    <int2:textHash int2:hashCode="J60WctjJfXSMnx" int2:id="qpVqSXAj">
      <int2:state int2:value="Rejected" int2:type="spell"/>
    </int2:textHash>
    <int2:textHash int2:hashCode="6lKBba5GyfSyrP" int2:id="7eJaOEPQ">
      <int2:state int2:value="Rejected" int2:type="spell"/>
    </int2:textHash>
    <int2:textHash int2:hashCode="Oxt0yZEvA3+hSb" int2:id="n6ljELqR">
      <int2:state int2:value="Rejected" int2:type="spell"/>
    </int2:textHash>
    <int2:textHash int2:hashCode="UWhBJJAmRSF/uP" int2:id="58drroYa">
      <int2:state int2:value="Rejected" int2:type="spell"/>
    </int2:textHash>
    <int2:textHash int2:hashCode="xokLsADdR8VoBa" int2:id="4i31hFF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BEC"/>
    <w:multiLevelType w:val="hybridMultilevel"/>
    <w:tmpl w:val="A79E0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A4C2F"/>
    <w:multiLevelType w:val="multilevel"/>
    <w:tmpl w:val="87D21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B70F52"/>
    <w:multiLevelType w:val="multilevel"/>
    <w:tmpl w:val="CCA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E0F96"/>
    <w:multiLevelType w:val="multilevel"/>
    <w:tmpl w:val="260E0F9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FAF7E10"/>
    <w:multiLevelType w:val="multilevel"/>
    <w:tmpl w:val="2FAF7E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7315DE"/>
    <w:multiLevelType w:val="hybridMultilevel"/>
    <w:tmpl w:val="36F4C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915ED"/>
    <w:multiLevelType w:val="multilevel"/>
    <w:tmpl w:val="487915ED"/>
    <w:lvl w:ilvl="0">
      <w:start w:val="1"/>
      <w:numFmt w:val="decimal"/>
      <w:pStyle w:val="Imagen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8F63BA3"/>
    <w:multiLevelType w:val="multilevel"/>
    <w:tmpl w:val="48F63B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9EE7BAF"/>
    <w:multiLevelType w:val="multilevel"/>
    <w:tmpl w:val="49EE7BA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C1919A0"/>
    <w:multiLevelType w:val="multilevel"/>
    <w:tmpl w:val="88B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41893"/>
    <w:multiLevelType w:val="hybridMultilevel"/>
    <w:tmpl w:val="5CD2561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B33B8"/>
    <w:multiLevelType w:val="hybridMultilevel"/>
    <w:tmpl w:val="0CF44972"/>
    <w:lvl w:ilvl="0" w:tplc="0CE8A6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7FA1C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00D0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438C1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8EFC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A21A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FC19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9C09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A6690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362345"/>
    <w:multiLevelType w:val="hybridMultilevel"/>
    <w:tmpl w:val="B04E0F14"/>
    <w:lvl w:ilvl="0" w:tplc="FE5471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B64A6"/>
    <w:multiLevelType w:val="hybridMultilevel"/>
    <w:tmpl w:val="37AA03B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A7790"/>
    <w:multiLevelType w:val="hybridMultilevel"/>
    <w:tmpl w:val="439667E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03660"/>
    <w:multiLevelType w:val="multilevel"/>
    <w:tmpl w:val="6DB0366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70401012"/>
    <w:multiLevelType w:val="hybridMultilevel"/>
    <w:tmpl w:val="6A90B0E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B6A9E"/>
    <w:multiLevelType w:val="multilevel"/>
    <w:tmpl w:val="05E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46246"/>
    <w:multiLevelType w:val="multilevel"/>
    <w:tmpl w:val="75546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A0305"/>
    <w:multiLevelType w:val="hybridMultilevel"/>
    <w:tmpl w:val="638E9AA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A3294"/>
    <w:multiLevelType w:val="multilevel"/>
    <w:tmpl w:val="7EEA32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8313224">
    <w:abstractNumId w:val="11"/>
  </w:num>
  <w:num w:numId="2" w16cid:durableId="551967847">
    <w:abstractNumId w:val="6"/>
  </w:num>
  <w:num w:numId="3" w16cid:durableId="1696465549">
    <w:abstractNumId w:val="8"/>
  </w:num>
  <w:num w:numId="4" w16cid:durableId="1106197368">
    <w:abstractNumId w:val="18"/>
  </w:num>
  <w:num w:numId="5" w16cid:durableId="393628382">
    <w:abstractNumId w:val="4"/>
  </w:num>
  <w:num w:numId="6" w16cid:durableId="1167358551">
    <w:abstractNumId w:val="7"/>
  </w:num>
  <w:num w:numId="7" w16cid:durableId="755597217">
    <w:abstractNumId w:val="20"/>
  </w:num>
  <w:num w:numId="8" w16cid:durableId="1833912137">
    <w:abstractNumId w:val="15"/>
  </w:num>
  <w:num w:numId="9" w16cid:durableId="6559641">
    <w:abstractNumId w:val="3"/>
  </w:num>
  <w:num w:numId="10" w16cid:durableId="1269703446">
    <w:abstractNumId w:val="0"/>
  </w:num>
  <w:num w:numId="11" w16cid:durableId="901521409">
    <w:abstractNumId w:val="5"/>
  </w:num>
  <w:num w:numId="12" w16cid:durableId="79256381">
    <w:abstractNumId w:val="12"/>
  </w:num>
  <w:num w:numId="13" w16cid:durableId="1721321327">
    <w:abstractNumId w:val="19"/>
  </w:num>
  <w:num w:numId="14" w16cid:durableId="1957327974">
    <w:abstractNumId w:val="10"/>
  </w:num>
  <w:num w:numId="15" w16cid:durableId="933395237">
    <w:abstractNumId w:val="16"/>
  </w:num>
  <w:num w:numId="16" w16cid:durableId="1966738533">
    <w:abstractNumId w:val="13"/>
  </w:num>
  <w:num w:numId="17" w16cid:durableId="2026513814">
    <w:abstractNumId w:val="14"/>
  </w:num>
  <w:num w:numId="18" w16cid:durableId="948781193">
    <w:abstractNumId w:val="1"/>
  </w:num>
  <w:num w:numId="19" w16cid:durableId="1422410600">
    <w:abstractNumId w:val="17"/>
  </w:num>
  <w:num w:numId="20" w16cid:durableId="1841846280">
    <w:abstractNumId w:val="2"/>
  </w:num>
  <w:num w:numId="21" w16cid:durableId="1755735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A15"/>
    <w:rsid w:val="00001996"/>
    <w:rsid w:val="00001F1F"/>
    <w:rsid w:val="00002C4C"/>
    <w:rsid w:val="00003AF8"/>
    <w:rsid w:val="000045F7"/>
    <w:rsid w:val="000166BD"/>
    <w:rsid w:val="00022047"/>
    <w:rsid w:val="000243B4"/>
    <w:rsid w:val="0002487C"/>
    <w:rsid w:val="00025172"/>
    <w:rsid w:val="000305E6"/>
    <w:rsid w:val="0003127B"/>
    <w:rsid w:val="00036CB5"/>
    <w:rsid w:val="00043EA4"/>
    <w:rsid w:val="000443AD"/>
    <w:rsid w:val="00044EA3"/>
    <w:rsid w:val="00046F21"/>
    <w:rsid w:val="0005015E"/>
    <w:rsid w:val="0005132A"/>
    <w:rsid w:val="00051AEE"/>
    <w:rsid w:val="00054455"/>
    <w:rsid w:val="000602BD"/>
    <w:rsid w:val="00062B65"/>
    <w:rsid w:val="000668C0"/>
    <w:rsid w:val="00070252"/>
    <w:rsid w:val="00070D05"/>
    <w:rsid w:val="00072314"/>
    <w:rsid w:val="00072B33"/>
    <w:rsid w:val="00081E7B"/>
    <w:rsid w:val="00084A33"/>
    <w:rsid w:val="00087933"/>
    <w:rsid w:val="0009181B"/>
    <w:rsid w:val="000955B5"/>
    <w:rsid w:val="00095756"/>
    <w:rsid w:val="00097303"/>
    <w:rsid w:val="000A1D8C"/>
    <w:rsid w:val="000A4603"/>
    <w:rsid w:val="000C272A"/>
    <w:rsid w:val="000C3393"/>
    <w:rsid w:val="000C5256"/>
    <w:rsid w:val="000C6930"/>
    <w:rsid w:val="000D1039"/>
    <w:rsid w:val="000D440A"/>
    <w:rsid w:val="000D783B"/>
    <w:rsid w:val="000D7DCA"/>
    <w:rsid w:val="000E7BE1"/>
    <w:rsid w:val="000F113B"/>
    <w:rsid w:val="000F152B"/>
    <w:rsid w:val="000F182C"/>
    <w:rsid w:val="00100519"/>
    <w:rsid w:val="00102BC6"/>
    <w:rsid w:val="001057C0"/>
    <w:rsid w:val="0010582F"/>
    <w:rsid w:val="001066D2"/>
    <w:rsid w:val="00106CF6"/>
    <w:rsid w:val="0011423B"/>
    <w:rsid w:val="00116E04"/>
    <w:rsid w:val="00116F48"/>
    <w:rsid w:val="0011784B"/>
    <w:rsid w:val="00117A84"/>
    <w:rsid w:val="001222C8"/>
    <w:rsid w:val="00124E01"/>
    <w:rsid w:val="00124FCA"/>
    <w:rsid w:val="00126D09"/>
    <w:rsid w:val="00127B8B"/>
    <w:rsid w:val="001314B2"/>
    <w:rsid w:val="001343CD"/>
    <w:rsid w:val="00134407"/>
    <w:rsid w:val="00140148"/>
    <w:rsid w:val="00141BC8"/>
    <w:rsid w:val="0014451E"/>
    <w:rsid w:val="00151CEA"/>
    <w:rsid w:val="001520D8"/>
    <w:rsid w:val="00153C37"/>
    <w:rsid w:val="00155C98"/>
    <w:rsid w:val="00156B0A"/>
    <w:rsid w:val="001576C7"/>
    <w:rsid w:val="00157786"/>
    <w:rsid w:val="001615BF"/>
    <w:rsid w:val="00166D77"/>
    <w:rsid w:val="00170E92"/>
    <w:rsid w:val="001724B2"/>
    <w:rsid w:val="001732C7"/>
    <w:rsid w:val="00173CF4"/>
    <w:rsid w:val="001756DE"/>
    <w:rsid w:val="00176954"/>
    <w:rsid w:val="001778EE"/>
    <w:rsid w:val="00185028"/>
    <w:rsid w:val="00186E23"/>
    <w:rsid w:val="00190616"/>
    <w:rsid w:val="00192937"/>
    <w:rsid w:val="0019451C"/>
    <w:rsid w:val="00195EC7"/>
    <w:rsid w:val="00196446"/>
    <w:rsid w:val="001967BA"/>
    <w:rsid w:val="001A1F7F"/>
    <w:rsid w:val="001B1FC3"/>
    <w:rsid w:val="001B323E"/>
    <w:rsid w:val="001D00CA"/>
    <w:rsid w:val="001D133F"/>
    <w:rsid w:val="001D28D1"/>
    <w:rsid w:val="001D6FDA"/>
    <w:rsid w:val="001D7B1A"/>
    <w:rsid w:val="001E16C9"/>
    <w:rsid w:val="001E181C"/>
    <w:rsid w:val="001E3BEF"/>
    <w:rsid w:val="001F0F0B"/>
    <w:rsid w:val="001F3F78"/>
    <w:rsid w:val="001F654F"/>
    <w:rsid w:val="00202119"/>
    <w:rsid w:val="00204548"/>
    <w:rsid w:val="00205DEA"/>
    <w:rsid w:val="0020656B"/>
    <w:rsid w:val="002067BA"/>
    <w:rsid w:val="002067D7"/>
    <w:rsid w:val="00206CB0"/>
    <w:rsid w:val="00214EE6"/>
    <w:rsid w:val="00217DE9"/>
    <w:rsid w:val="002212E5"/>
    <w:rsid w:val="00221BEE"/>
    <w:rsid w:val="00222BF0"/>
    <w:rsid w:val="002244A0"/>
    <w:rsid w:val="0022620B"/>
    <w:rsid w:val="00231FDA"/>
    <w:rsid w:val="00233195"/>
    <w:rsid w:val="00233626"/>
    <w:rsid w:val="00235091"/>
    <w:rsid w:val="00236FC3"/>
    <w:rsid w:val="00246DC8"/>
    <w:rsid w:val="0025081D"/>
    <w:rsid w:val="00250933"/>
    <w:rsid w:val="00251EA8"/>
    <w:rsid w:val="00253A2A"/>
    <w:rsid w:val="00253B4D"/>
    <w:rsid w:val="00256138"/>
    <w:rsid w:val="00264BC2"/>
    <w:rsid w:val="00266210"/>
    <w:rsid w:val="002677AB"/>
    <w:rsid w:val="0027060B"/>
    <w:rsid w:val="0028371F"/>
    <w:rsid w:val="0028504A"/>
    <w:rsid w:val="002900F7"/>
    <w:rsid w:val="00290405"/>
    <w:rsid w:val="0029126C"/>
    <w:rsid w:val="00295D56"/>
    <w:rsid w:val="002A17F3"/>
    <w:rsid w:val="002A243B"/>
    <w:rsid w:val="002A4808"/>
    <w:rsid w:val="002A7E24"/>
    <w:rsid w:val="002B0748"/>
    <w:rsid w:val="002B1945"/>
    <w:rsid w:val="002B287B"/>
    <w:rsid w:val="002B3DC2"/>
    <w:rsid w:val="002B3DE2"/>
    <w:rsid w:val="002B4E7D"/>
    <w:rsid w:val="002C3D69"/>
    <w:rsid w:val="002C6883"/>
    <w:rsid w:val="002D0045"/>
    <w:rsid w:val="002D0619"/>
    <w:rsid w:val="002D0A97"/>
    <w:rsid w:val="002D0E19"/>
    <w:rsid w:val="002D13DF"/>
    <w:rsid w:val="002D4DC2"/>
    <w:rsid w:val="002D6DF4"/>
    <w:rsid w:val="002D714F"/>
    <w:rsid w:val="002D79CD"/>
    <w:rsid w:val="002E0204"/>
    <w:rsid w:val="002E2956"/>
    <w:rsid w:val="002E2D8E"/>
    <w:rsid w:val="002E5A99"/>
    <w:rsid w:val="002E77F6"/>
    <w:rsid w:val="002F7D3D"/>
    <w:rsid w:val="00302283"/>
    <w:rsid w:val="00304517"/>
    <w:rsid w:val="00305E3C"/>
    <w:rsid w:val="00313644"/>
    <w:rsid w:val="00320DA4"/>
    <w:rsid w:val="003247A6"/>
    <w:rsid w:val="00327112"/>
    <w:rsid w:val="003336CF"/>
    <w:rsid w:val="00340D5D"/>
    <w:rsid w:val="003415F2"/>
    <w:rsid w:val="0034403E"/>
    <w:rsid w:val="00344A45"/>
    <w:rsid w:val="0034747C"/>
    <w:rsid w:val="00352801"/>
    <w:rsid w:val="00353456"/>
    <w:rsid w:val="0035531E"/>
    <w:rsid w:val="00357D7E"/>
    <w:rsid w:val="00360973"/>
    <w:rsid w:val="00361C46"/>
    <w:rsid w:val="00362BCA"/>
    <w:rsid w:val="003668B8"/>
    <w:rsid w:val="0037272C"/>
    <w:rsid w:val="003727DC"/>
    <w:rsid w:val="003739BD"/>
    <w:rsid w:val="003751A8"/>
    <w:rsid w:val="00380360"/>
    <w:rsid w:val="0038678A"/>
    <w:rsid w:val="00387269"/>
    <w:rsid w:val="0038760B"/>
    <w:rsid w:val="00387A19"/>
    <w:rsid w:val="00393145"/>
    <w:rsid w:val="003941C0"/>
    <w:rsid w:val="00396343"/>
    <w:rsid w:val="00396816"/>
    <w:rsid w:val="003A33E8"/>
    <w:rsid w:val="003A34EB"/>
    <w:rsid w:val="003A5AE1"/>
    <w:rsid w:val="003B5C46"/>
    <w:rsid w:val="003C04CF"/>
    <w:rsid w:val="003C410C"/>
    <w:rsid w:val="003C5697"/>
    <w:rsid w:val="003C6EB8"/>
    <w:rsid w:val="003C705E"/>
    <w:rsid w:val="003D10E9"/>
    <w:rsid w:val="003E1148"/>
    <w:rsid w:val="003E3449"/>
    <w:rsid w:val="003E6D8A"/>
    <w:rsid w:val="003E7026"/>
    <w:rsid w:val="003F2CC1"/>
    <w:rsid w:val="003F300D"/>
    <w:rsid w:val="003F7905"/>
    <w:rsid w:val="00401666"/>
    <w:rsid w:val="004019A0"/>
    <w:rsid w:val="00401CD9"/>
    <w:rsid w:val="00403CE4"/>
    <w:rsid w:val="00406009"/>
    <w:rsid w:val="00411824"/>
    <w:rsid w:val="00413CBC"/>
    <w:rsid w:val="00414306"/>
    <w:rsid w:val="0041592A"/>
    <w:rsid w:val="004169AE"/>
    <w:rsid w:val="004203B6"/>
    <w:rsid w:val="00421E5E"/>
    <w:rsid w:val="00427177"/>
    <w:rsid w:val="004308FD"/>
    <w:rsid w:val="004315BB"/>
    <w:rsid w:val="004319BC"/>
    <w:rsid w:val="004332F7"/>
    <w:rsid w:val="004347E8"/>
    <w:rsid w:val="004524C7"/>
    <w:rsid w:val="0045575A"/>
    <w:rsid w:val="00460A15"/>
    <w:rsid w:val="00463781"/>
    <w:rsid w:val="00464A69"/>
    <w:rsid w:val="00472FEF"/>
    <w:rsid w:val="00474966"/>
    <w:rsid w:val="004756E2"/>
    <w:rsid w:val="00477598"/>
    <w:rsid w:val="004802DD"/>
    <w:rsid w:val="004805D9"/>
    <w:rsid w:val="00482931"/>
    <w:rsid w:val="00486CB0"/>
    <w:rsid w:val="00487DF9"/>
    <w:rsid w:val="004926DB"/>
    <w:rsid w:val="00492E2A"/>
    <w:rsid w:val="00494883"/>
    <w:rsid w:val="00495FA0"/>
    <w:rsid w:val="004A5D3B"/>
    <w:rsid w:val="004B2E66"/>
    <w:rsid w:val="004B4CF9"/>
    <w:rsid w:val="004B541D"/>
    <w:rsid w:val="004C0A2F"/>
    <w:rsid w:val="004C13F8"/>
    <w:rsid w:val="004C24FF"/>
    <w:rsid w:val="004C2D34"/>
    <w:rsid w:val="004C5722"/>
    <w:rsid w:val="004C689A"/>
    <w:rsid w:val="004D0C2B"/>
    <w:rsid w:val="004D0FEE"/>
    <w:rsid w:val="004D1546"/>
    <w:rsid w:val="004D4A0D"/>
    <w:rsid w:val="004D5107"/>
    <w:rsid w:val="004D6729"/>
    <w:rsid w:val="004E3BBF"/>
    <w:rsid w:val="004E3C08"/>
    <w:rsid w:val="004E5DDE"/>
    <w:rsid w:val="004F2387"/>
    <w:rsid w:val="004F38CC"/>
    <w:rsid w:val="004F4807"/>
    <w:rsid w:val="004F63F2"/>
    <w:rsid w:val="004F7758"/>
    <w:rsid w:val="0050296C"/>
    <w:rsid w:val="005064DF"/>
    <w:rsid w:val="00507AD0"/>
    <w:rsid w:val="00513890"/>
    <w:rsid w:val="0051485B"/>
    <w:rsid w:val="00517707"/>
    <w:rsid w:val="00521065"/>
    <w:rsid w:val="0052546D"/>
    <w:rsid w:val="00525491"/>
    <w:rsid w:val="00525B69"/>
    <w:rsid w:val="00527B33"/>
    <w:rsid w:val="00533DE0"/>
    <w:rsid w:val="005374F1"/>
    <w:rsid w:val="005453DC"/>
    <w:rsid w:val="005502B6"/>
    <w:rsid w:val="00552A51"/>
    <w:rsid w:val="00555A5A"/>
    <w:rsid w:val="00557EFB"/>
    <w:rsid w:val="00562DBB"/>
    <w:rsid w:val="00563023"/>
    <w:rsid w:val="00566028"/>
    <w:rsid w:val="00570367"/>
    <w:rsid w:val="0057100C"/>
    <w:rsid w:val="0057381A"/>
    <w:rsid w:val="00574960"/>
    <w:rsid w:val="005765FB"/>
    <w:rsid w:val="0057754F"/>
    <w:rsid w:val="00581B9A"/>
    <w:rsid w:val="00585C59"/>
    <w:rsid w:val="00590857"/>
    <w:rsid w:val="00593424"/>
    <w:rsid w:val="00593950"/>
    <w:rsid w:val="00594B80"/>
    <w:rsid w:val="00595F4A"/>
    <w:rsid w:val="005A063B"/>
    <w:rsid w:val="005A0774"/>
    <w:rsid w:val="005A3AE6"/>
    <w:rsid w:val="005A4331"/>
    <w:rsid w:val="005A5FBB"/>
    <w:rsid w:val="005A7B97"/>
    <w:rsid w:val="005B2ADD"/>
    <w:rsid w:val="005B514E"/>
    <w:rsid w:val="005B7A34"/>
    <w:rsid w:val="005C0149"/>
    <w:rsid w:val="005C08C4"/>
    <w:rsid w:val="005C10ED"/>
    <w:rsid w:val="005C43C3"/>
    <w:rsid w:val="005D3347"/>
    <w:rsid w:val="005D548D"/>
    <w:rsid w:val="005E0E45"/>
    <w:rsid w:val="005E26DF"/>
    <w:rsid w:val="005E3D41"/>
    <w:rsid w:val="005E3F24"/>
    <w:rsid w:val="005E54B0"/>
    <w:rsid w:val="005E7FD6"/>
    <w:rsid w:val="005F1947"/>
    <w:rsid w:val="005F3EEF"/>
    <w:rsid w:val="005F423E"/>
    <w:rsid w:val="005F7996"/>
    <w:rsid w:val="00600ACA"/>
    <w:rsid w:val="006048DA"/>
    <w:rsid w:val="006066BC"/>
    <w:rsid w:val="0060778F"/>
    <w:rsid w:val="00612AED"/>
    <w:rsid w:val="00622718"/>
    <w:rsid w:val="0062480A"/>
    <w:rsid w:val="00625B21"/>
    <w:rsid w:val="00627F2F"/>
    <w:rsid w:val="00632530"/>
    <w:rsid w:val="00634558"/>
    <w:rsid w:val="006349B0"/>
    <w:rsid w:val="00634A18"/>
    <w:rsid w:val="00636A43"/>
    <w:rsid w:val="00637676"/>
    <w:rsid w:val="00642F05"/>
    <w:rsid w:val="0064711E"/>
    <w:rsid w:val="00653159"/>
    <w:rsid w:val="00654261"/>
    <w:rsid w:val="006542E5"/>
    <w:rsid w:val="00657244"/>
    <w:rsid w:val="00661C7D"/>
    <w:rsid w:val="00665FE0"/>
    <w:rsid w:val="00672F27"/>
    <w:rsid w:val="00676058"/>
    <w:rsid w:val="00676973"/>
    <w:rsid w:val="006823DC"/>
    <w:rsid w:val="00682D70"/>
    <w:rsid w:val="00683A4E"/>
    <w:rsid w:val="0068620C"/>
    <w:rsid w:val="006877BE"/>
    <w:rsid w:val="0069107E"/>
    <w:rsid w:val="00692D24"/>
    <w:rsid w:val="00693108"/>
    <w:rsid w:val="006932B0"/>
    <w:rsid w:val="006935D3"/>
    <w:rsid w:val="00696422"/>
    <w:rsid w:val="00696D39"/>
    <w:rsid w:val="006A0EE0"/>
    <w:rsid w:val="006A1DB0"/>
    <w:rsid w:val="006A3FA9"/>
    <w:rsid w:val="006A52E3"/>
    <w:rsid w:val="006A5A9C"/>
    <w:rsid w:val="006A5E26"/>
    <w:rsid w:val="006A6CED"/>
    <w:rsid w:val="006A7C2F"/>
    <w:rsid w:val="006B09BC"/>
    <w:rsid w:val="006B1199"/>
    <w:rsid w:val="006B5384"/>
    <w:rsid w:val="006C149E"/>
    <w:rsid w:val="006C7569"/>
    <w:rsid w:val="006C7FB2"/>
    <w:rsid w:val="006D2228"/>
    <w:rsid w:val="006D259C"/>
    <w:rsid w:val="006D2EAF"/>
    <w:rsid w:val="006D67C7"/>
    <w:rsid w:val="006E1D39"/>
    <w:rsid w:val="006E2AF1"/>
    <w:rsid w:val="006F2791"/>
    <w:rsid w:val="006F42B6"/>
    <w:rsid w:val="00701E84"/>
    <w:rsid w:val="00702643"/>
    <w:rsid w:val="0070438C"/>
    <w:rsid w:val="007048FD"/>
    <w:rsid w:val="0070724E"/>
    <w:rsid w:val="00711F7D"/>
    <w:rsid w:val="00713775"/>
    <w:rsid w:val="00722E37"/>
    <w:rsid w:val="00726129"/>
    <w:rsid w:val="00726A71"/>
    <w:rsid w:val="00731AE2"/>
    <w:rsid w:val="007329F2"/>
    <w:rsid w:val="00736F9B"/>
    <w:rsid w:val="00740634"/>
    <w:rsid w:val="00751077"/>
    <w:rsid w:val="00753576"/>
    <w:rsid w:val="007547AE"/>
    <w:rsid w:val="00754DB0"/>
    <w:rsid w:val="00754F87"/>
    <w:rsid w:val="00764107"/>
    <w:rsid w:val="00772F5C"/>
    <w:rsid w:val="00774971"/>
    <w:rsid w:val="00774C63"/>
    <w:rsid w:val="007801E0"/>
    <w:rsid w:val="007822B1"/>
    <w:rsid w:val="007839E6"/>
    <w:rsid w:val="0078563D"/>
    <w:rsid w:val="0079093A"/>
    <w:rsid w:val="00792695"/>
    <w:rsid w:val="00792704"/>
    <w:rsid w:val="00793255"/>
    <w:rsid w:val="00794EE8"/>
    <w:rsid w:val="007958D8"/>
    <w:rsid w:val="00796358"/>
    <w:rsid w:val="007970C4"/>
    <w:rsid w:val="007A1F3A"/>
    <w:rsid w:val="007A21F7"/>
    <w:rsid w:val="007A2862"/>
    <w:rsid w:val="007A44DC"/>
    <w:rsid w:val="007B75D0"/>
    <w:rsid w:val="007C1A21"/>
    <w:rsid w:val="007C219C"/>
    <w:rsid w:val="007C43DE"/>
    <w:rsid w:val="007C5176"/>
    <w:rsid w:val="007C7901"/>
    <w:rsid w:val="007C7ECC"/>
    <w:rsid w:val="007D32E2"/>
    <w:rsid w:val="007D43BD"/>
    <w:rsid w:val="007D5AAA"/>
    <w:rsid w:val="007D5F4D"/>
    <w:rsid w:val="007D7874"/>
    <w:rsid w:val="007E4637"/>
    <w:rsid w:val="007E4FA3"/>
    <w:rsid w:val="007E5B07"/>
    <w:rsid w:val="007E6660"/>
    <w:rsid w:val="007E6906"/>
    <w:rsid w:val="007F1EAC"/>
    <w:rsid w:val="007F610E"/>
    <w:rsid w:val="00800615"/>
    <w:rsid w:val="00800C1B"/>
    <w:rsid w:val="00802AC5"/>
    <w:rsid w:val="00802E35"/>
    <w:rsid w:val="00805915"/>
    <w:rsid w:val="008104E4"/>
    <w:rsid w:val="00810CEC"/>
    <w:rsid w:val="00813CC3"/>
    <w:rsid w:val="008200E3"/>
    <w:rsid w:val="00820343"/>
    <w:rsid w:val="00820823"/>
    <w:rsid w:val="008223E7"/>
    <w:rsid w:val="008253A5"/>
    <w:rsid w:val="00831069"/>
    <w:rsid w:val="00831715"/>
    <w:rsid w:val="008345BE"/>
    <w:rsid w:val="0083489E"/>
    <w:rsid w:val="008357DF"/>
    <w:rsid w:val="00835A25"/>
    <w:rsid w:val="00847031"/>
    <w:rsid w:val="008478E2"/>
    <w:rsid w:val="00853215"/>
    <w:rsid w:val="00853AED"/>
    <w:rsid w:val="00853D36"/>
    <w:rsid w:val="00853F24"/>
    <w:rsid w:val="0085677E"/>
    <w:rsid w:val="00856F5A"/>
    <w:rsid w:val="008634CB"/>
    <w:rsid w:val="00863A54"/>
    <w:rsid w:val="00866109"/>
    <w:rsid w:val="008671D2"/>
    <w:rsid w:val="008702CE"/>
    <w:rsid w:val="008737E2"/>
    <w:rsid w:val="008762C6"/>
    <w:rsid w:val="00876DC8"/>
    <w:rsid w:val="008775B0"/>
    <w:rsid w:val="00882413"/>
    <w:rsid w:val="008825FE"/>
    <w:rsid w:val="00884FFC"/>
    <w:rsid w:val="008865AB"/>
    <w:rsid w:val="00890954"/>
    <w:rsid w:val="00890B31"/>
    <w:rsid w:val="00893D20"/>
    <w:rsid w:val="008966E7"/>
    <w:rsid w:val="008A1510"/>
    <w:rsid w:val="008A2B79"/>
    <w:rsid w:val="008A3FFB"/>
    <w:rsid w:val="008A4447"/>
    <w:rsid w:val="008A56E7"/>
    <w:rsid w:val="008B3135"/>
    <w:rsid w:val="008B5A63"/>
    <w:rsid w:val="008C04F4"/>
    <w:rsid w:val="008C1090"/>
    <w:rsid w:val="008C7B5E"/>
    <w:rsid w:val="008D0B80"/>
    <w:rsid w:val="008D130D"/>
    <w:rsid w:val="008D4A16"/>
    <w:rsid w:val="008D6E33"/>
    <w:rsid w:val="008D7269"/>
    <w:rsid w:val="008E20ED"/>
    <w:rsid w:val="008E258B"/>
    <w:rsid w:val="008F5ACB"/>
    <w:rsid w:val="008F5E7C"/>
    <w:rsid w:val="008F66CA"/>
    <w:rsid w:val="0091290B"/>
    <w:rsid w:val="00912ED4"/>
    <w:rsid w:val="00915AF3"/>
    <w:rsid w:val="00925E0A"/>
    <w:rsid w:val="00930D07"/>
    <w:rsid w:val="00932443"/>
    <w:rsid w:val="00933C6E"/>
    <w:rsid w:val="0093476E"/>
    <w:rsid w:val="009456C2"/>
    <w:rsid w:val="009465EA"/>
    <w:rsid w:val="00947346"/>
    <w:rsid w:val="00947803"/>
    <w:rsid w:val="009535CB"/>
    <w:rsid w:val="009606F9"/>
    <w:rsid w:val="00963E01"/>
    <w:rsid w:val="0096427C"/>
    <w:rsid w:val="00964652"/>
    <w:rsid w:val="00966CF2"/>
    <w:rsid w:val="00967B9F"/>
    <w:rsid w:val="009736E9"/>
    <w:rsid w:val="0098008A"/>
    <w:rsid w:val="00981FE0"/>
    <w:rsid w:val="00986788"/>
    <w:rsid w:val="009877C9"/>
    <w:rsid w:val="00991AB0"/>
    <w:rsid w:val="00994087"/>
    <w:rsid w:val="00995896"/>
    <w:rsid w:val="009A132C"/>
    <w:rsid w:val="009A5971"/>
    <w:rsid w:val="009A6666"/>
    <w:rsid w:val="009A6ED7"/>
    <w:rsid w:val="009B140F"/>
    <w:rsid w:val="009B2B1E"/>
    <w:rsid w:val="009C041F"/>
    <w:rsid w:val="009C0BA9"/>
    <w:rsid w:val="009C26E4"/>
    <w:rsid w:val="009C3EA4"/>
    <w:rsid w:val="009C56D3"/>
    <w:rsid w:val="009C6227"/>
    <w:rsid w:val="009D2543"/>
    <w:rsid w:val="009D2815"/>
    <w:rsid w:val="009E0902"/>
    <w:rsid w:val="009E0D4C"/>
    <w:rsid w:val="009E4EDE"/>
    <w:rsid w:val="009E57BE"/>
    <w:rsid w:val="009E7CB2"/>
    <w:rsid w:val="009F252C"/>
    <w:rsid w:val="009F2C5A"/>
    <w:rsid w:val="009F57D6"/>
    <w:rsid w:val="009F6587"/>
    <w:rsid w:val="00A00325"/>
    <w:rsid w:val="00A04E3C"/>
    <w:rsid w:val="00A064B2"/>
    <w:rsid w:val="00A06CED"/>
    <w:rsid w:val="00A07F7C"/>
    <w:rsid w:val="00A101A2"/>
    <w:rsid w:val="00A10437"/>
    <w:rsid w:val="00A10EC0"/>
    <w:rsid w:val="00A129D1"/>
    <w:rsid w:val="00A12E42"/>
    <w:rsid w:val="00A13DCF"/>
    <w:rsid w:val="00A1585A"/>
    <w:rsid w:val="00A175E3"/>
    <w:rsid w:val="00A21158"/>
    <w:rsid w:val="00A249C4"/>
    <w:rsid w:val="00A30D56"/>
    <w:rsid w:val="00A31720"/>
    <w:rsid w:val="00A32A36"/>
    <w:rsid w:val="00A4062C"/>
    <w:rsid w:val="00A45C2F"/>
    <w:rsid w:val="00A476A4"/>
    <w:rsid w:val="00A47C22"/>
    <w:rsid w:val="00A54F17"/>
    <w:rsid w:val="00A641A1"/>
    <w:rsid w:val="00A66DDB"/>
    <w:rsid w:val="00A67CFF"/>
    <w:rsid w:val="00A76740"/>
    <w:rsid w:val="00A806AD"/>
    <w:rsid w:val="00A85A5A"/>
    <w:rsid w:val="00A906D7"/>
    <w:rsid w:val="00A92A40"/>
    <w:rsid w:val="00A93302"/>
    <w:rsid w:val="00A94E31"/>
    <w:rsid w:val="00AA46D7"/>
    <w:rsid w:val="00AB16DB"/>
    <w:rsid w:val="00AB4275"/>
    <w:rsid w:val="00AC1EA7"/>
    <w:rsid w:val="00AC41F6"/>
    <w:rsid w:val="00AC45CF"/>
    <w:rsid w:val="00AC6078"/>
    <w:rsid w:val="00AC61E2"/>
    <w:rsid w:val="00AC74D1"/>
    <w:rsid w:val="00AC7F53"/>
    <w:rsid w:val="00AE084E"/>
    <w:rsid w:val="00AE5EDB"/>
    <w:rsid w:val="00AF22D5"/>
    <w:rsid w:val="00B053B7"/>
    <w:rsid w:val="00B06CF6"/>
    <w:rsid w:val="00B1031C"/>
    <w:rsid w:val="00B10CD0"/>
    <w:rsid w:val="00B10E6F"/>
    <w:rsid w:val="00B13132"/>
    <w:rsid w:val="00B1726C"/>
    <w:rsid w:val="00B202EC"/>
    <w:rsid w:val="00B22980"/>
    <w:rsid w:val="00B23F30"/>
    <w:rsid w:val="00B25525"/>
    <w:rsid w:val="00B25AB5"/>
    <w:rsid w:val="00B2601C"/>
    <w:rsid w:val="00B27235"/>
    <w:rsid w:val="00B30A1A"/>
    <w:rsid w:val="00B33198"/>
    <w:rsid w:val="00B34F35"/>
    <w:rsid w:val="00B351FE"/>
    <w:rsid w:val="00B37D3A"/>
    <w:rsid w:val="00B42A97"/>
    <w:rsid w:val="00B44E3B"/>
    <w:rsid w:val="00B47250"/>
    <w:rsid w:val="00B5287B"/>
    <w:rsid w:val="00B5532E"/>
    <w:rsid w:val="00B55918"/>
    <w:rsid w:val="00B60480"/>
    <w:rsid w:val="00B70907"/>
    <w:rsid w:val="00B73A83"/>
    <w:rsid w:val="00B77C48"/>
    <w:rsid w:val="00B83477"/>
    <w:rsid w:val="00B84E36"/>
    <w:rsid w:val="00B86502"/>
    <w:rsid w:val="00B879EF"/>
    <w:rsid w:val="00B902FE"/>
    <w:rsid w:val="00B946E4"/>
    <w:rsid w:val="00B956C3"/>
    <w:rsid w:val="00B95877"/>
    <w:rsid w:val="00B97F0F"/>
    <w:rsid w:val="00BA0713"/>
    <w:rsid w:val="00BA54BB"/>
    <w:rsid w:val="00BA5AAB"/>
    <w:rsid w:val="00BB0A48"/>
    <w:rsid w:val="00BB3692"/>
    <w:rsid w:val="00BB7876"/>
    <w:rsid w:val="00BC4DF0"/>
    <w:rsid w:val="00BD377E"/>
    <w:rsid w:val="00BD5801"/>
    <w:rsid w:val="00BE2CE4"/>
    <w:rsid w:val="00BE40FC"/>
    <w:rsid w:val="00BE6621"/>
    <w:rsid w:val="00BF13B5"/>
    <w:rsid w:val="00BF2E4C"/>
    <w:rsid w:val="00BF4198"/>
    <w:rsid w:val="00BF479B"/>
    <w:rsid w:val="00BF554F"/>
    <w:rsid w:val="00BF6724"/>
    <w:rsid w:val="00BF6CF9"/>
    <w:rsid w:val="00BF7ED9"/>
    <w:rsid w:val="00C00545"/>
    <w:rsid w:val="00C02093"/>
    <w:rsid w:val="00C02D82"/>
    <w:rsid w:val="00C060DB"/>
    <w:rsid w:val="00C10FA2"/>
    <w:rsid w:val="00C144E7"/>
    <w:rsid w:val="00C164E3"/>
    <w:rsid w:val="00C17563"/>
    <w:rsid w:val="00C20CFE"/>
    <w:rsid w:val="00C22523"/>
    <w:rsid w:val="00C23D69"/>
    <w:rsid w:val="00C24941"/>
    <w:rsid w:val="00C27B56"/>
    <w:rsid w:val="00C30A80"/>
    <w:rsid w:val="00C33D92"/>
    <w:rsid w:val="00C3462F"/>
    <w:rsid w:val="00C34D4B"/>
    <w:rsid w:val="00C3523F"/>
    <w:rsid w:val="00C4241B"/>
    <w:rsid w:val="00C453BB"/>
    <w:rsid w:val="00C4588C"/>
    <w:rsid w:val="00C46315"/>
    <w:rsid w:val="00C47112"/>
    <w:rsid w:val="00C536F6"/>
    <w:rsid w:val="00C53A55"/>
    <w:rsid w:val="00C55C6E"/>
    <w:rsid w:val="00C5622B"/>
    <w:rsid w:val="00C63104"/>
    <w:rsid w:val="00C65C70"/>
    <w:rsid w:val="00C66B27"/>
    <w:rsid w:val="00C66E28"/>
    <w:rsid w:val="00C72F54"/>
    <w:rsid w:val="00C72F91"/>
    <w:rsid w:val="00C73B96"/>
    <w:rsid w:val="00C74A62"/>
    <w:rsid w:val="00C768D6"/>
    <w:rsid w:val="00C85087"/>
    <w:rsid w:val="00C95AD8"/>
    <w:rsid w:val="00C95E55"/>
    <w:rsid w:val="00CA0BEB"/>
    <w:rsid w:val="00CA18F6"/>
    <w:rsid w:val="00CA1916"/>
    <w:rsid w:val="00CA223A"/>
    <w:rsid w:val="00CA4C47"/>
    <w:rsid w:val="00CA5885"/>
    <w:rsid w:val="00CA5EBA"/>
    <w:rsid w:val="00CB08DB"/>
    <w:rsid w:val="00CB21AB"/>
    <w:rsid w:val="00CB67D5"/>
    <w:rsid w:val="00CB74E2"/>
    <w:rsid w:val="00CC1B05"/>
    <w:rsid w:val="00CC1BF9"/>
    <w:rsid w:val="00CC53F3"/>
    <w:rsid w:val="00CC6053"/>
    <w:rsid w:val="00CD15AE"/>
    <w:rsid w:val="00CD4CEB"/>
    <w:rsid w:val="00CD55E8"/>
    <w:rsid w:val="00CE69E0"/>
    <w:rsid w:val="00CF4059"/>
    <w:rsid w:val="00CF44A3"/>
    <w:rsid w:val="00CF5885"/>
    <w:rsid w:val="00CF6566"/>
    <w:rsid w:val="00D065DB"/>
    <w:rsid w:val="00D07678"/>
    <w:rsid w:val="00D07E36"/>
    <w:rsid w:val="00D12EEE"/>
    <w:rsid w:val="00D157A5"/>
    <w:rsid w:val="00D15BDB"/>
    <w:rsid w:val="00D21382"/>
    <w:rsid w:val="00D23170"/>
    <w:rsid w:val="00D318A0"/>
    <w:rsid w:val="00D435E0"/>
    <w:rsid w:val="00D470D3"/>
    <w:rsid w:val="00D6189E"/>
    <w:rsid w:val="00D6346C"/>
    <w:rsid w:val="00D677A6"/>
    <w:rsid w:val="00D73266"/>
    <w:rsid w:val="00D733EA"/>
    <w:rsid w:val="00D760C2"/>
    <w:rsid w:val="00D801D8"/>
    <w:rsid w:val="00D8465A"/>
    <w:rsid w:val="00D86FB7"/>
    <w:rsid w:val="00D911DD"/>
    <w:rsid w:val="00D93E9E"/>
    <w:rsid w:val="00D953CC"/>
    <w:rsid w:val="00DA0B73"/>
    <w:rsid w:val="00DA61A8"/>
    <w:rsid w:val="00DB1492"/>
    <w:rsid w:val="00DB32BF"/>
    <w:rsid w:val="00DB43B6"/>
    <w:rsid w:val="00DB5F57"/>
    <w:rsid w:val="00DB71BC"/>
    <w:rsid w:val="00DB7E5A"/>
    <w:rsid w:val="00DC26A9"/>
    <w:rsid w:val="00DC2703"/>
    <w:rsid w:val="00DC73D9"/>
    <w:rsid w:val="00DD1846"/>
    <w:rsid w:val="00DD35A6"/>
    <w:rsid w:val="00DE0068"/>
    <w:rsid w:val="00DE1AC4"/>
    <w:rsid w:val="00DE7BF9"/>
    <w:rsid w:val="00DF1650"/>
    <w:rsid w:val="00DF2D38"/>
    <w:rsid w:val="00DF49DA"/>
    <w:rsid w:val="00DF5F26"/>
    <w:rsid w:val="00E03A6B"/>
    <w:rsid w:val="00E04349"/>
    <w:rsid w:val="00E103CE"/>
    <w:rsid w:val="00E10ABA"/>
    <w:rsid w:val="00E1450A"/>
    <w:rsid w:val="00E14CDD"/>
    <w:rsid w:val="00E262C0"/>
    <w:rsid w:val="00E26D1C"/>
    <w:rsid w:val="00E322E3"/>
    <w:rsid w:val="00E326C5"/>
    <w:rsid w:val="00E33CCE"/>
    <w:rsid w:val="00E34E78"/>
    <w:rsid w:val="00E35234"/>
    <w:rsid w:val="00E35F29"/>
    <w:rsid w:val="00E40776"/>
    <w:rsid w:val="00E42B86"/>
    <w:rsid w:val="00E43009"/>
    <w:rsid w:val="00E4786F"/>
    <w:rsid w:val="00E50A6F"/>
    <w:rsid w:val="00E54678"/>
    <w:rsid w:val="00E61088"/>
    <w:rsid w:val="00E64D50"/>
    <w:rsid w:val="00E652A7"/>
    <w:rsid w:val="00E669FB"/>
    <w:rsid w:val="00E67F68"/>
    <w:rsid w:val="00E7166D"/>
    <w:rsid w:val="00E73FEC"/>
    <w:rsid w:val="00E755AF"/>
    <w:rsid w:val="00E76265"/>
    <w:rsid w:val="00E76443"/>
    <w:rsid w:val="00E76E2C"/>
    <w:rsid w:val="00E77C0E"/>
    <w:rsid w:val="00E808E3"/>
    <w:rsid w:val="00E8349B"/>
    <w:rsid w:val="00E83E4A"/>
    <w:rsid w:val="00E84A4E"/>
    <w:rsid w:val="00E8504D"/>
    <w:rsid w:val="00E8512D"/>
    <w:rsid w:val="00E87805"/>
    <w:rsid w:val="00E87F39"/>
    <w:rsid w:val="00E90B96"/>
    <w:rsid w:val="00E90E7A"/>
    <w:rsid w:val="00E92938"/>
    <w:rsid w:val="00E94091"/>
    <w:rsid w:val="00EA259D"/>
    <w:rsid w:val="00EA678C"/>
    <w:rsid w:val="00EB72B8"/>
    <w:rsid w:val="00EC0396"/>
    <w:rsid w:val="00EC2EC8"/>
    <w:rsid w:val="00EC3C8F"/>
    <w:rsid w:val="00EC6641"/>
    <w:rsid w:val="00EC78EC"/>
    <w:rsid w:val="00ED0501"/>
    <w:rsid w:val="00ED2A54"/>
    <w:rsid w:val="00ED5754"/>
    <w:rsid w:val="00ED6C31"/>
    <w:rsid w:val="00EE3226"/>
    <w:rsid w:val="00EE3A89"/>
    <w:rsid w:val="00EE69C5"/>
    <w:rsid w:val="00EF0527"/>
    <w:rsid w:val="00EF31B8"/>
    <w:rsid w:val="00EF614F"/>
    <w:rsid w:val="00EF6EC0"/>
    <w:rsid w:val="00EF7D80"/>
    <w:rsid w:val="00F04672"/>
    <w:rsid w:val="00F059E0"/>
    <w:rsid w:val="00F05A6A"/>
    <w:rsid w:val="00F05C03"/>
    <w:rsid w:val="00F062A9"/>
    <w:rsid w:val="00F06D95"/>
    <w:rsid w:val="00F075F4"/>
    <w:rsid w:val="00F07C01"/>
    <w:rsid w:val="00F11B50"/>
    <w:rsid w:val="00F14202"/>
    <w:rsid w:val="00F14669"/>
    <w:rsid w:val="00F243ED"/>
    <w:rsid w:val="00F25276"/>
    <w:rsid w:val="00F258FA"/>
    <w:rsid w:val="00F26745"/>
    <w:rsid w:val="00F26ADB"/>
    <w:rsid w:val="00F2790E"/>
    <w:rsid w:val="00F35475"/>
    <w:rsid w:val="00F35B9E"/>
    <w:rsid w:val="00F3672A"/>
    <w:rsid w:val="00F36CD2"/>
    <w:rsid w:val="00F37894"/>
    <w:rsid w:val="00F4091B"/>
    <w:rsid w:val="00F41CCF"/>
    <w:rsid w:val="00F42A36"/>
    <w:rsid w:val="00F43692"/>
    <w:rsid w:val="00F44B9C"/>
    <w:rsid w:val="00F501B9"/>
    <w:rsid w:val="00F51B6A"/>
    <w:rsid w:val="00F5437E"/>
    <w:rsid w:val="00F60A07"/>
    <w:rsid w:val="00F6223A"/>
    <w:rsid w:val="00F632D2"/>
    <w:rsid w:val="00F661A2"/>
    <w:rsid w:val="00F6656D"/>
    <w:rsid w:val="00F70997"/>
    <w:rsid w:val="00F73B4E"/>
    <w:rsid w:val="00F73F3D"/>
    <w:rsid w:val="00F75EAD"/>
    <w:rsid w:val="00F83BDA"/>
    <w:rsid w:val="00F83C03"/>
    <w:rsid w:val="00F86458"/>
    <w:rsid w:val="00F92A90"/>
    <w:rsid w:val="00F936DF"/>
    <w:rsid w:val="00F94FA9"/>
    <w:rsid w:val="00F95424"/>
    <w:rsid w:val="00F96DE7"/>
    <w:rsid w:val="00FA20D4"/>
    <w:rsid w:val="00FA56B9"/>
    <w:rsid w:val="00FB0645"/>
    <w:rsid w:val="00FB5E75"/>
    <w:rsid w:val="00FB79E0"/>
    <w:rsid w:val="00FC0219"/>
    <w:rsid w:val="00FC1D29"/>
    <w:rsid w:val="00FC470E"/>
    <w:rsid w:val="00FC72DB"/>
    <w:rsid w:val="00FD1B0F"/>
    <w:rsid w:val="00FD5FC2"/>
    <w:rsid w:val="00FD7161"/>
    <w:rsid w:val="00FE2885"/>
    <w:rsid w:val="00FE2BC6"/>
    <w:rsid w:val="00FE3D2D"/>
    <w:rsid w:val="00FE6862"/>
    <w:rsid w:val="00FF0B68"/>
    <w:rsid w:val="00FF27E9"/>
    <w:rsid w:val="00FF2F13"/>
    <w:rsid w:val="00FF411D"/>
    <w:rsid w:val="00FF5743"/>
    <w:rsid w:val="00FF70EA"/>
    <w:rsid w:val="020ED295"/>
    <w:rsid w:val="027C2BC8"/>
    <w:rsid w:val="057646D0"/>
    <w:rsid w:val="0580A53F"/>
    <w:rsid w:val="05824F9E"/>
    <w:rsid w:val="0591D592"/>
    <w:rsid w:val="062D1BD6"/>
    <w:rsid w:val="08DE765A"/>
    <w:rsid w:val="0980E210"/>
    <w:rsid w:val="0A86B3AC"/>
    <w:rsid w:val="0AA68029"/>
    <w:rsid w:val="0BC01CE3"/>
    <w:rsid w:val="0BD6D333"/>
    <w:rsid w:val="0C3F665B"/>
    <w:rsid w:val="0DE29679"/>
    <w:rsid w:val="0EB713F1"/>
    <w:rsid w:val="0EEDC14D"/>
    <w:rsid w:val="106FBC7D"/>
    <w:rsid w:val="10848082"/>
    <w:rsid w:val="1094EEF4"/>
    <w:rsid w:val="10C25B71"/>
    <w:rsid w:val="113177F9"/>
    <w:rsid w:val="1134C2AF"/>
    <w:rsid w:val="1377A76B"/>
    <w:rsid w:val="1379BD6F"/>
    <w:rsid w:val="140B2E28"/>
    <w:rsid w:val="14A95D92"/>
    <w:rsid w:val="15C8ED6C"/>
    <w:rsid w:val="18DFBE96"/>
    <w:rsid w:val="19500343"/>
    <w:rsid w:val="1999B6FF"/>
    <w:rsid w:val="1AB336A8"/>
    <w:rsid w:val="1B2B334B"/>
    <w:rsid w:val="1B980804"/>
    <w:rsid w:val="1D266799"/>
    <w:rsid w:val="1D844056"/>
    <w:rsid w:val="1E9F0F1B"/>
    <w:rsid w:val="1F1738F2"/>
    <w:rsid w:val="1F64252A"/>
    <w:rsid w:val="200A0E1B"/>
    <w:rsid w:val="20D181E7"/>
    <w:rsid w:val="237EA249"/>
    <w:rsid w:val="23DAC968"/>
    <w:rsid w:val="255C14C6"/>
    <w:rsid w:val="26EAFB3D"/>
    <w:rsid w:val="2826CD47"/>
    <w:rsid w:val="28AAC582"/>
    <w:rsid w:val="298FFFE4"/>
    <w:rsid w:val="2C532C38"/>
    <w:rsid w:val="2D04D1E8"/>
    <w:rsid w:val="2DA07453"/>
    <w:rsid w:val="2DA56911"/>
    <w:rsid w:val="2ECE8F9C"/>
    <w:rsid w:val="2F3D1BC3"/>
    <w:rsid w:val="302A4CF0"/>
    <w:rsid w:val="309BFED9"/>
    <w:rsid w:val="32A4AD6E"/>
    <w:rsid w:val="35EEF48E"/>
    <w:rsid w:val="38264C03"/>
    <w:rsid w:val="3992C28A"/>
    <w:rsid w:val="39F560B4"/>
    <w:rsid w:val="3AA7FE14"/>
    <w:rsid w:val="3B1BE58B"/>
    <w:rsid w:val="3BF38290"/>
    <w:rsid w:val="3C24AFD6"/>
    <w:rsid w:val="3C476B13"/>
    <w:rsid w:val="3D92FBA0"/>
    <w:rsid w:val="3EFB9B78"/>
    <w:rsid w:val="407E6C75"/>
    <w:rsid w:val="40D1672F"/>
    <w:rsid w:val="4194024E"/>
    <w:rsid w:val="41F89345"/>
    <w:rsid w:val="42663FE5"/>
    <w:rsid w:val="46419E1F"/>
    <w:rsid w:val="46CC54C3"/>
    <w:rsid w:val="47BCDE45"/>
    <w:rsid w:val="47E47AD0"/>
    <w:rsid w:val="4C494A7B"/>
    <w:rsid w:val="4C500A4D"/>
    <w:rsid w:val="4D6FD496"/>
    <w:rsid w:val="4F1FB5E8"/>
    <w:rsid w:val="4F6F1E60"/>
    <w:rsid w:val="4FB8C5F3"/>
    <w:rsid w:val="50FDC452"/>
    <w:rsid w:val="514F4FE5"/>
    <w:rsid w:val="53DADC3C"/>
    <w:rsid w:val="543E65F8"/>
    <w:rsid w:val="5534826A"/>
    <w:rsid w:val="5548C1F6"/>
    <w:rsid w:val="55602094"/>
    <w:rsid w:val="55CA93D2"/>
    <w:rsid w:val="5640C206"/>
    <w:rsid w:val="564C90F3"/>
    <w:rsid w:val="56DDC505"/>
    <w:rsid w:val="5711D102"/>
    <w:rsid w:val="5810B35E"/>
    <w:rsid w:val="58B549ED"/>
    <w:rsid w:val="5903B973"/>
    <w:rsid w:val="5BE2C190"/>
    <w:rsid w:val="5CD1C010"/>
    <w:rsid w:val="5D36E3BF"/>
    <w:rsid w:val="5D4200DC"/>
    <w:rsid w:val="5EFEBC6D"/>
    <w:rsid w:val="5F793FB1"/>
    <w:rsid w:val="604D5B93"/>
    <w:rsid w:val="60BF2B6F"/>
    <w:rsid w:val="6103FE6F"/>
    <w:rsid w:val="627FEBFB"/>
    <w:rsid w:val="62935C78"/>
    <w:rsid w:val="635EFAA1"/>
    <w:rsid w:val="6447A23A"/>
    <w:rsid w:val="6578558B"/>
    <w:rsid w:val="66927423"/>
    <w:rsid w:val="6A529462"/>
    <w:rsid w:val="6AD0E47C"/>
    <w:rsid w:val="6AEFABBA"/>
    <w:rsid w:val="6B00C970"/>
    <w:rsid w:val="6B058CF3"/>
    <w:rsid w:val="6C2744E8"/>
    <w:rsid w:val="6C42EC97"/>
    <w:rsid w:val="6C5F00D4"/>
    <w:rsid w:val="6D39F916"/>
    <w:rsid w:val="6E8F1508"/>
    <w:rsid w:val="6F1918A1"/>
    <w:rsid w:val="7056CC71"/>
    <w:rsid w:val="7207AA7C"/>
    <w:rsid w:val="732A5F35"/>
    <w:rsid w:val="740F3520"/>
    <w:rsid w:val="7B9823F2"/>
    <w:rsid w:val="7C02AEEB"/>
    <w:rsid w:val="7CC61DE5"/>
    <w:rsid w:val="7D2630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77780EF6"/>
  <w15:docId w15:val="{7DCE3B8B-3280-4481-9AA6-4443B8C9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Verdana" w:hAnsi="Verdana" w:cs="Arial"/>
      <w:color w:val="17365D" w:themeColor="text2" w:themeShade="BF"/>
      <w:lang w:val="es-PY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uiPriority w:val="99"/>
    <w:semiHidden/>
    <w:unhideWhenUsed/>
    <w:qFormat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Nmerodepgina">
    <w:name w:val="page number"/>
    <w:basedOn w:val="Fuentedeprrafopredeter"/>
    <w:qFormat/>
  </w:style>
  <w:style w:type="character" w:styleId="Fuerte">
    <w:name w:val="Strong"/>
    <w:basedOn w:val="Fuentedeprrafopredeter"/>
    <w:qFormat/>
    <w:rPr>
      <w:b/>
      <w:bCs/>
    </w:rPr>
  </w:style>
  <w:style w:type="paragraph" w:styleId="TDC3">
    <w:name w:val="toc 3"/>
    <w:basedOn w:val="Normal"/>
    <w:next w:val="Normal"/>
    <w:uiPriority w:val="39"/>
    <w:qFormat/>
    <w:pPr>
      <w:ind w:left="440"/>
    </w:pPr>
  </w:style>
  <w:style w:type="paragraph" w:styleId="TDC9">
    <w:name w:val="toc 9"/>
    <w:basedOn w:val="Normal"/>
    <w:next w:val="Normal"/>
    <w:uiPriority w:val="39"/>
    <w:unhideWhenUsed/>
    <w:qFormat/>
    <w:pPr>
      <w:spacing w:after="100"/>
      <w:ind w:left="1760"/>
    </w:pPr>
    <w:rPr>
      <w:rFonts w:ascii="Calibri" w:eastAsia="Times New Roman" w:hAnsi="Calibri" w:cs="Times New Roman"/>
    </w:rPr>
  </w:style>
  <w:style w:type="paragraph" w:styleId="TDC7">
    <w:name w:val="toc 7"/>
    <w:basedOn w:val="Normal"/>
    <w:next w:val="Normal"/>
    <w:uiPriority w:val="39"/>
    <w:unhideWhenUsed/>
    <w:qFormat/>
    <w:pPr>
      <w:spacing w:after="100"/>
      <w:ind w:left="1320"/>
    </w:pPr>
    <w:rPr>
      <w:rFonts w:ascii="Calibri" w:eastAsia="Times New Roman" w:hAnsi="Calibri" w:cs="Times New Roman"/>
    </w:rPr>
  </w:style>
  <w:style w:type="paragraph" w:styleId="TDC1">
    <w:name w:val="toc 1"/>
    <w:basedOn w:val="Normal"/>
    <w:next w:val="Normal"/>
    <w:uiPriority w:val="39"/>
    <w:unhideWhenUsed/>
    <w:qFormat/>
    <w:pPr>
      <w:tabs>
        <w:tab w:val="left" w:pos="440"/>
        <w:tab w:val="left" w:pos="1701"/>
        <w:tab w:val="right" w:leader="dot" w:pos="8630"/>
      </w:tabs>
      <w:spacing w:after="100"/>
    </w:pPr>
  </w:style>
  <w:style w:type="paragraph" w:styleId="TDC8">
    <w:name w:val="toc 8"/>
    <w:basedOn w:val="Normal"/>
    <w:next w:val="Normal"/>
    <w:uiPriority w:val="39"/>
    <w:unhideWhenUsed/>
    <w:qFormat/>
    <w:pPr>
      <w:spacing w:after="100"/>
      <w:ind w:left="1540"/>
    </w:pPr>
    <w:rPr>
      <w:rFonts w:ascii="Calibri" w:eastAsia="Times New Roman" w:hAnsi="Calibri" w:cs="Times New Roman"/>
    </w:r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DC6">
    <w:name w:val="toc 6"/>
    <w:basedOn w:val="Normal"/>
    <w:next w:val="Normal"/>
    <w:uiPriority w:val="39"/>
    <w:unhideWhenUsed/>
    <w:qFormat/>
    <w:pPr>
      <w:spacing w:after="100"/>
      <w:ind w:left="1100"/>
    </w:pPr>
    <w:rPr>
      <w:rFonts w:ascii="Calibri" w:eastAsia="Times New Roman" w:hAnsi="Calibri" w:cs="Times New Roman"/>
    </w:rPr>
  </w:style>
  <w:style w:type="paragraph" w:styleId="TDC5">
    <w:name w:val="toc 5"/>
    <w:basedOn w:val="Normal"/>
    <w:next w:val="Normal"/>
    <w:uiPriority w:val="39"/>
    <w:unhideWhenUsed/>
    <w:qFormat/>
    <w:pPr>
      <w:spacing w:after="100"/>
      <w:ind w:left="880"/>
    </w:pPr>
    <w:rPr>
      <w:rFonts w:ascii="Calibri" w:eastAsia="Times New Roman" w:hAnsi="Calibri" w:cs="Times New Roman"/>
    </w:rPr>
  </w:style>
  <w:style w:type="paragraph" w:styleId="TDC4">
    <w:name w:val="toc 4"/>
    <w:basedOn w:val="Normal"/>
    <w:next w:val="Normal"/>
    <w:uiPriority w:val="39"/>
    <w:unhideWhenUsed/>
    <w:qFormat/>
    <w:pPr>
      <w:spacing w:after="100"/>
      <w:ind w:left="660"/>
    </w:pPr>
    <w:rPr>
      <w:rFonts w:ascii="Calibri" w:eastAsia="Times New Roman" w:hAnsi="Calibri" w:cs="Times New Roman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pPr>
      <w:spacing w:after="120" w:line="48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angra2detindependiente">
    <w:name w:val="Body Text Indent 2"/>
    <w:basedOn w:val="Normal"/>
    <w:qFormat/>
    <w:pPr>
      <w:spacing w:after="120" w:line="480" w:lineRule="auto"/>
      <w:ind w:left="283"/>
    </w:pPr>
  </w:style>
  <w:style w:type="paragraph" w:styleId="Sangranormal">
    <w:name w:val="Normal Indent"/>
    <w:basedOn w:val="Normal"/>
    <w:qFormat/>
    <w:pPr>
      <w:spacing w:after="120" w:line="240" w:lineRule="auto"/>
      <w:ind w:left="720"/>
    </w:pPr>
    <w:rPr>
      <w:rFonts w:ascii="Times New Roman" w:eastAsia="Times New Roman" w:hAnsi="Times New Roman" w:cs="Times New Roman"/>
      <w:color w:val="auto"/>
      <w:szCs w:val="24"/>
      <w:lang w:val="en-US"/>
    </w:rPr>
  </w:style>
  <w:style w:type="paragraph" w:styleId="Textoindependiente">
    <w:name w:val="Body Text"/>
    <w:basedOn w:val="Normal"/>
    <w:link w:val="TextoindependienteCar"/>
    <w:qFormat/>
    <w:pPr>
      <w:spacing w:before="100" w:beforeAutospacing="1" w:after="100" w:afterAutospacing="1" w:line="240" w:lineRule="auto"/>
      <w:ind w:left="720"/>
      <w:jc w:val="both"/>
    </w:pPr>
    <w:rPr>
      <w:rFonts w:ascii="Arial" w:eastAsia="Times New Roman" w:hAnsi="Arial"/>
      <w:sz w:val="24"/>
      <w:szCs w:val="24"/>
      <w:lang w:val="es-CO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link w:val="NoSpacingChar"/>
    <w:uiPriority w:val="1"/>
    <w:qFormat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basedOn w:val="Fuentedeprrafopredeter"/>
    <w:link w:val="NoSpacing1"/>
    <w:uiPriority w:val="1"/>
    <w:qFormat/>
    <w:rPr>
      <w:rFonts w:eastAsia="Times New Roman"/>
      <w:sz w:val="22"/>
      <w:szCs w:val="22"/>
      <w:lang w:val="en-US" w:eastAsia="en-US" w:bidi="ar-SA"/>
    </w:rPr>
  </w:style>
  <w:style w:type="paragraph" w:customStyle="1" w:styleId="TOCHeading1">
    <w:name w:val="TOC Heading1"/>
    <w:basedOn w:val="Ttulo1"/>
    <w:next w:val="Normal"/>
    <w:uiPriority w:val="39"/>
    <w:unhideWhenUsed/>
    <w:qFormat/>
    <w:pPr>
      <w:outlineLvl w:val="9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abletext">
    <w:name w:val="Tabletext"/>
    <w:basedOn w:val="Normal"/>
    <w:qFormat/>
    <w:pPr>
      <w:keepLines/>
      <w:widowControl w:val="0"/>
      <w:spacing w:after="120" w:line="240" w:lineRule="atLeast"/>
    </w:pPr>
    <w:rPr>
      <w:rFonts w:ascii="Times New Roman" w:eastAsia="Times New Roman" w:hAnsi="Times New Roman"/>
    </w:rPr>
  </w:style>
  <w:style w:type="paragraph" w:customStyle="1" w:styleId="infoblue">
    <w:name w:val="infoblue"/>
    <w:basedOn w:val="Normal"/>
    <w:qFormat/>
    <w:pPr>
      <w:spacing w:after="120" w:line="240" w:lineRule="atLeast"/>
      <w:ind w:left="720"/>
      <w:jc w:val="both"/>
    </w:pPr>
    <w:rPr>
      <w:rFonts w:ascii="Arial" w:eastAsia="Times New Roman" w:hAnsi="Arial"/>
      <w:i/>
      <w:iCs/>
      <w:color w:val="0000FF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locked/>
    <w:rPr>
      <w:rFonts w:ascii="Arial" w:hAnsi="Arial" w:cs="Arial"/>
      <w:sz w:val="24"/>
      <w:szCs w:val="24"/>
      <w:lang w:val="es-CO" w:eastAsia="en-US" w:bidi="ar-SA"/>
    </w:rPr>
  </w:style>
  <w:style w:type="paragraph" w:customStyle="1" w:styleId="paragraph2">
    <w:name w:val="paragraph2"/>
    <w:basedOn w:val="Normal"/>
    <w:pPr>
      <w:spacing w:before="100" w:beforeAutospacing="1" w:after="100" w:afterAutospacing="1" w:line="240" w:lineRule="auto"/>
      <w:ind w:left="720"/>
      <w:jc w:val="both"/>
    </w:pPr>
    <w:rPr>
      <w:rFonts w:ascii="Arial" w:eastAsia="Times New Roman" w:hAnsi="Arial"/>
      <w:sz w:val="24"/>
      <w:szCs w:val="24"/>
      <w:lang w:val="es-CO"/>
    </w:rPr>
  </w:style>
  <w:style w:type="paragraph" w:customStyle="1" w:styleId="paragraph4">
    <w:name w:val="paragraph4"/>
    <w:basedOn w:val="Normal"/>
    <w:qFormat/>
    <w:pPr>
      <w:spacing w:before="100" w:beforeAutospacing="1" w:after="100" w:afterAutospacing="1" w:line="240" w:lineRule="auto"/>
      <w:ind w:left="720"/>
      <w:jc w:val="both"/>
    </w:pPr>
    <w:rPr>
      <w:rFonts w:ascii="Arial" w:eastAsia="Times New Roman" w:hAnsi="Arial"/>
      <w:sz w:val="24"/>
      <w:szCs w:val="24"/>
      <w:lang w:val="es-CO"/>
    </w:rPr>
  </w:style>
  <w:style w:type="paragraph" w:customStyle="1" w:styleId="InfoBlue0">
    <w:name w:val="InfoBlue"/>
    <w:basedOn w:val="Normal"/>
    <w:next w:val="Textoindependiente"/>
    <w:pPr>
      <w:widowControl w:val="0"/>
      <w:spacing w:after="120" w:line="240" w:lineRule="atLeast"/>
      <w:ind w:left="720"/>
    </w:pPr>
    <w:rPr>
      <w:rFonts w:ascii="Times New Roman" w:eastAsia="Times New Roman" w:hAnsi="Times New Roman"/>
      <w:i/>
      <w:color w:val="0000FF"/>
    </w:rPr>
  </w:style>
  <w:style w:type="paragraph" w:customStyle="1" w:styleId="TableContents">
    <w:name w:val="Table Contents"/>
    <w:basedOn w:val="Textoindependiente"/>
    <w:qFormat/>
    <w:pPr>
      <w:widowControl w:val="0"/>
      <w:suppressAutoHyphens/>
      <w:spacing w:before="0" w:beforeAutospacing="0" w:after="0" w:afterAutospacing="0"/>
      <w:ind w:left="0"/>
      <w:jc w:val="left"/>
    </w:pPr>
    <w:rPr>
      <w:rFonts w:ascii="Times New Roman" w:hAnsi="Times New Roman" w:cs="Times New Roman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n-US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n-US" w:eastAsia="en-US"/>
    </w:rPr>
  </w:style>
  <w:style w:type="paragraph" w:customStyle="1" w:styleId="ListParagraph2">
    <w:name w:val="List Paragraph2"/>
    <w:basedOn w:val="Normal"/>
    <w:pPr>
      <w:spacing w:after="0" w:line="240" w:lineRule="atLeast"/>
      <w:ind w:left="720"/>
      <w:jc w:val="both"/>
    </w:pPr>
    <w:rPr>
      <w:rFonts w:ascii="Arial" w:eastAsia="Times New Roman" w:hAnsi="Arial"/>
      <w:lang w:val="es-CO"/>
    </w:rPr>
  </w:style>
  <w:style w:type="character" w:customStyle="1" w:styleId="BalloonTextChar">
    <w:name w:val="Balloon Text Char"/>
    <w:basedOn w:val="Fuentedeprrafopredeter"/>
    <w:semiHidden/>
    <w:locked/>
    <w:rPr>
      <w:rFonts w:ascii="Tahoma" w:hAnsi="Tahoma" w:cs="Tahoma"/>
      <w:sz w:val="16"/>
      <w:szCs w:val="16"/>
      <w:lang w:val="es-CO"/>
    </w:rPr>
  </w:style>
  <w:style w:type="paragraph" w:customStyle="1" w:styleId="parrafo">
    <w:name w:val="parrafo"/>
    <w:basedOn w:val="Sangra2detindependiente"/>
    <w:pPr>
      <w:widowControl w:val="0"/>
      <w:spacing w:after="0" w:line="240" w:lineRule="atLeast"/>
      <w:ind w:left="0" w:firstLine="720"/>
      <w:jc w:val="both"/>
    </w:pPr>
    <w:rPr>
      <w:rFonts w:ascii="Times New Roman" w:eastAsia="Times New Roman" w:hAnsi="Times New Roman"/>
      <w:sz w:val="24"/>
      <w:lang w:val="es-ES"/>
    </w:rPr>
  </w:style>
  <w:style w:type="paragraph" w:customStyle="1" w:styleId="Imagen">
    <w:name w:val="Imagen"/>
    <w:basedOn w:val="Textoindependiente"/>
    <w:link w:val="ImagenCar"/>
    <w:qFormat/>
    <w:pPr>
      <w:keepLines/>
      <w:widowControl w:val="0"/>
      <w:numPr>
        <w:numId w:val="2"/>
      </w:numPr>
      <w:spacing w:before="0" w:beforeAutospacing="0" w:after="120" w:afterAutospacing="0" w:line="240" w:lineRule="atLeast"/>
      <w:jc w:val="center"/>
    </w:pPr>
    <w:rPr>
      <w:rFonts w:ascii="Calibri" w:hAnsi="Calibri" w:cs="Times New Roman"/>
      <w:sz w:val="20"/>
      <w:szCs w:val="20"/>
    </w:rPr>
  </w:style>
  <w:style w:type="character" w:customStyle="1" w:styleId="ImagenCar">
    <w:name w:val="Imagen Car"/>
    <w:basedOn w:val="PiedepginaCar"/>
    <w:link w:val="Imagen"/>
    <w:rPr>
      <w:rFonts w:eastAsia="Times New Roman"/>
      <w:color w:val="17365D" w:themeColor="text2" w:themeShade="BF"/>
      <w:lang w:val="es-CO"/>
    </w:rPr>
  </w:style>
  <w:style w:type="paragraph" w:customStyle="1" w:styleId="Prrafodelista1">
    <w:name w:val="Párrafo de lista1"/>
    <w:basedOn w:val="Normal"/>
    <w:qFormat/>
    <w:pPr>
      <w:widowControl w:val="0"/>
      <w:spacing w:after="0" w:line="240" w:lineRule="atLeast"/>
      <w:ind w:left="720"/>
      <w:contextualSpacing/>
    </w:pPr>
    <w:rPr>
      <w:rFonts w:ascii="Calibri" w:eastAsia="Times New Roman" w:hAnsi="Calibri" w:cs="Times New Roman"/>
    </w:rPr>
  </w:style>
  <w:style w:type="paragraph" w:customStyle="1" w:styleId="NoSpacing2">
    <w:name w:val="No Spacing2"/>
    <w:qFormat/>
    <w:rPr>
      <w:rFonts w:eastAsia="Times New Roman"/>
      <w:sz w:val="22"/>
      <w:szCs w:val="22"/>
      <w:lang w:val="en-US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table" w:customStyle="1" w:styleId="Listaclara-nfasis11">
    <w:name w:val="Lista clara - Énfasis 1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rFonts w:ascii="Verdana" w:hAnsi="Verdana" w:cs="Arial"/>
      <w:color w:val="17365D" w:themeColor="text2" w:themeShade="BF"/>
      <w:lang w:val="es-PY"/>
    </w:rPr>
  </w:style>
  <w:style w:type="character" w:customStyle="1" w:styleId="hps">
    <w:name w:val="hps"/>
    <w:basedOn w:val="Fuentedeprrafopredeter"/>
  </w:style>
  <w:style w:type="paragraph" w:customStyle="1" w:styleId="Notes">
    <w:name w:val="Notes"/>
    <w:basedOn w:val="Normal"/>
    <w:next w:val="Normal"/>
    <w:pPr>
      <w:spacing w:after="120" w:line="240" w:lineRule="auto"/>
    </w:pPr>
    <w:rPr>
      <w:rFonts w:ascii="Times New Roman" w:eastAsia="Times New Roman" w:hAnsi="Times New Roman" w:cs="Times New Roman"/>
      <w:i/>
      <w:color w:val="0000FF"/>
      <w:sz w:val="18"/>
      <w:szCs w:val="24"/>
      <w:lang w:val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bidi="en-US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Theme="majorHAnsi" w:eastAsiaTheme="majorEastAsia" w:hAnsiTheme="majorHAnsi" w:cstheme="majorBidi"/>
      <w:color w:val="365F91" w:themeColor="accent1" w:themeShade="BF"/>
      <w:lang w:val="es-PY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244061" w:themeColor="accent1" w:themeShade="80"/>
      <w:lang w:val="es-PY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244061" w:themeColor="accent1" w:themeShade="80"/>
      <w:lang w:val="es-PY"/>
    </w:rPr>
  </w:style>
  <w:style w:type="table" w:customStyle="1" w:styleId="Tabladecuadrcula1clara-nfasis51">
    <w:name w:val="Tabla de cuadrícula 1 clara - Énfasis 51"/>
    <w:basedOn w:val="Tablanormal"/>
    <w:uiPriority w:val="46"/>
    <w:tblPr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normal31">
    <w:name w:val="Tabla normal 31"/>
    <w:basedOn w:val="Tabla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lista3-nfasis11">
    <w:name w:val="Tabla de lista 3 - Énfasis 11"/>
    <w:basedOn w:val="Tablanormal"/>
    <w:uiPriority w:val="48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normaltextrun">
    <w:name w:val="normaltextrun"/>
    <w:basedOn w:val="Fuentedeprrafopredeter"/>
  </w:style>
  <w:style w:type="character" w:customStyle="1" w:styleId="eop">
    <w:name w:val="eop"/>
    <w:basedOn w:val="Fuentedeprrafopredeter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SV" w:eastAsia="es-SV"/>
    </w:rPr>
  </w:style>
  <w:style w:type="table" w:styleId="Tabladelista4-nfasis2">
    <w:name w:val="List Table 4 Accent 2"/>
    <w:basedOn w:val="Tablanormal"/>
    <w:uiPriority w:val="49"/>
    <w:rsid w:val="00C53A5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53A5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C53A5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2021-02-01T00:00:00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94DD9C1A57EA44A2287132AB441EEF" ma:contentTypeVersion="18" ma:contentTypeDescription="Crear nuevo documento." ma:contentTypeScope="" ma:versionID="a9d4457f6589957bfd868bc387432f8d">
  <xsd:schema xmlns:xsd="http://www.w3.org/2001/XMLSchema" xmlns:xs="http://www.w3.org/2001/XMLSchema" xmlns:p="http://schemas.microsoft.com/office/2006/metadata/properties" xmlns:ns2="be919a6f-26d4-40ad-90c6-d553dd60ab3c" xmlns:ns3="95d526d8-5c94-498f-824d-904cb729a21e" xmlns:ns4="11f529fa-ea3d-4a8c-9d35-538066af6d23" targetNamespace="http://schemas.microsoft.com/office/2006/metadata/properties" ma:root="true" ma:fieldsID="c9742f6b731314d7783643ab93cf28bf" ns2:_="" ns3:_="" ns4:_="">
    <xsd:import namespace="be919a6f-26d4-40ad-90c6-d553dd60ab3c"/>
    <xsd:import namespace="95d526d8-5c94-498f-824d-904cb729a21e"/>
    <xsd:import namespace="11f529fa-ea3d-4a8c-9d35-538066af6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19a6f-26d4-40ad-90c6-d553dd60a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42bfab-0460-4615-aeff-81ca960986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526d8-5c94-498f-824d-904cb729a21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529fa-ea3d-4a8c-9d35-538066af6d2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7d7712e-108c-422c-88ec-abb978f8b9ee}" ma:internalName="TaxCatchAll" ma:showField="CatchAllData" ma:web="11f529fa-ea3d-4a8c-9d35-538066af6d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f529fa-ea3d-4a8c-9d35-538066af6d23" xsi:nil="true"/>
    <lcf76f155ced4ddcb4097134ff3c332f xmlns="be919a6f-26d4-40ad-90c6-d553dd60ab3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2DFEDE-86DF-4882-B1DA-159F1450E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19a6f-26d4-40ad-90c6-d553dd60ab3c"/>
    <ds:schemaRef ds:uri="95d526d8-5c94-498f-824d-904cb729a21e"/>
    <ds:schemaRef ds:uri="11f529fa-ea3d-4a8c-9d35-538066af6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8DC23F-29DC-4A5C-BC23-E6EA8CEA03A7}">
  <ds:schemaRefs>
    <ds:schemaRef ds:uri="http://schemas.microsoft.com/office/2006/metadata/properties"/>
    <ds:schemaRef ds:uri="http://schemas.microsoft.com/office/infopath/2007/PartnerControls"/>
    <ds:schemaRef ds:uri="11f529fa-ea3d-4a8c-9d35-538066af6d23"/>
    <ds:schemaRef ds:uri="be919a6f-26d4-40ad-90c6-d553dd60ab3c"/>
  </ds:schemaRefs>
</ds:datastoreItem>
</file>

<file path=customXml/itemProps4.xml><?xml version="1.0" encoding="utf-8"?>
<ds:datastoreItem xmlns:ds="http://schemas.openxmlformats.org/officeDocument/2006/customXml" ds:itemID="{E9020E4B-617E-4527-9B36-9F66C5C018C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3CBC487C-18F4-4A1B-9E5D-1295DE9FF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1021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Desarrollo Web II</vt:lpstr>
    </vt:vector>
  </TitlesOfParts>
  <Company>Millicon – Tigo Paraguay</Company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Desarrollo Web II</dc:title>
  <dc:subject>Role Management Access (RMA)</dc:subject>
  <dc:creator>Carlos Alberto Ascencio Moreno</dc:creator>
  <cp:lastModifiedBy>KEVIN AARON IRIAS RUIZ</cp:lastModifiedBy>
  <cp:revision>71</cp:revision>
  <cp:lastPrinted>2024-05-22T15:47:00Z</cp:lastPrinted>
  <dcterms:created xsi:type="dcterms:W3CDTF">2021-02-02T17:38:00Z</dcterms:created>
  <dcterms:modified xsi:type="dcterms:W3CDTF">2026-03-17T02:03:00Z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0x0101006E94DD9C1A57EA44A2287132AB441EEF</vt:lpwstr>
  </property>
  <property fmtid="{D5CDD505-2E9C-101B-9397-08002B2CF9AE}" pid="3" name="_dlc_DocIdItemGuid">
    <vt:lpwstr>94237d3c-7515-4a13-8306-c5a91cfeaa84</vt:lpwstr>
  </property>
  <property fmtid="{D5CDD505-2E9C-101B-9397-08002B2CF9AE}" pid="4" name="KSOProductBuildVer">
    <vt:lpwstr>3082-11.2.0.9984</vt:lpwstr>
  </property>
</Properties>
</file>