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rFonts w:ascii="Arial" w:cs="Arial" w:eastAsia="Arial" w:hAnsi="Arial"/>
          <w:color w:val="1a365d"/>
        </w:rPr>
      </w:pPr>
      <w:r w:rsidDel="00000000" w:rsidR="00000000" w:rsidRPr="00000000">
        <w:rPr>
          <w:rFonts w:ascii="Arial" w:cs="Arial" w:eastAsia="Arial" w:hAnsi="Arial"/>
          <w:color w:val="1a365d"/>
          <w:rtl w:val="0"/>
        </w:rPr>
        <w:t xml:space="preserve">KẾ HOẠCH PHÁT TRIỂN HỆ THỐNG TOÀN DIỆN (TỔNG HỢP &amp; ĐIỀU CHỈNH)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Tài liệu này là phiên bản tổng hợp chính thức từ kế hoạch gốc ban đầu và kế hoạch điều chỉnh phân chia công việc. Do Dev 2 hoàn thành cơ sở dữ liệu sớm hơn dự kiến, toàn bộ các hạng mục công việc của khối .NET/Database được phân bổ lại đồng đều giữa Dev 2 và Dev 6. Nhiệm vụ chuyên trách của các lập trình viên khác (Dev 1, Dev 3, Dev 4, Dev 5) được giữ nguyên vẹn nhằm bảo đảm tính nhất quán của toàn bộ dự án.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2c5282"/>
        </w:rPr>
      </w:pPr>
      <w:r w:rsidDel="00000000" w:rsidR="00000000" w:rsidRPr="00000000">
        <w:rPr>
          <w:rFonts w:ascii="Arial" w:cs="Arial" w:eastAsia="Arial" w:hAnsi="Arial"/>
          <w:color w:val="2c5282"/>
          <w:rtl w:val="0"/>
        </w:rPr>
        <w:t xml:space="preserve">Tuần 1-2: Thiết lập nền tảng &amp; Định hình Dữ liệu</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000000"/>
          <w:rtl w:val="0"/>
        </w:rPr>
        <w:t xml:space="preserve">Dev 1 (Apache POI):</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Tạo class DocxParserService sử dụng thư viện org.apache.poi.xwpf.usermodel.</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Viết logic đọc bảng (Table) và cấu trúc Paragraph để bóc tách text từ 8 file .docx mẫu.</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Xây dựng thuật toán gom cụm dữ liệu theo phân cấp hệ thống: tách bộ từ vựng, câu hỏi gợi ý (AISupportQuestions) và bài tập (QuizQuestions).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2 (Database - Đã Hoàn Thành &amp; Bổ Sung Nhiệm Vụ Mới):</w:t>
      </w:r>
    </w:p>
    <w:p w:rsidR="00000000" w:rsidDel="00000000" w:rsidP="00000000" w:rsidRDefault="00000000" w:rsidRPr="00000000" w14:paraId="00000009">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f855a"/>
          <w:rtl w:val="0"/>
        </w:rPr>
        <w:t xml:space="preserve">[ĐÃ HOÀN THÀNH]</w:t>
      </w:r>
      <w:r w:rsidDel="00000000" w:rsidR="00000000" w:rsidRPr="00000000">
        <w:rPr>
          <w:rFonts w:ascii="Arial" w:cs="Arial" w:eastAsia="Arial" w:hAnsi="Arial"/>
          <w:color w:val="000000"/>
          <w:rtl w:val="0"/>
        </w:rPr>
        <w:t xml:space="preserve"> Cài đặt MS SQL Server 2019, tạo Database LucyDB.</w:t>
      </w:r>
    </w:p>
    <w:p w:rsidR="00000000" w:rsidDel="00000000" w:rsidP="00000000" w:rsidRDefault="00000000" w:rsidRPr="00000000" w14:paraId="0000000A">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f855a"/>
          <w:rtl w:val="0"/>
        </w:rPr>
        <w:t xml:space="preserve">[ĐÃ HOÀN THÀNH]</w:t>
      </w:r>
      <w:r w:rsidDel="00000000" w:rsidR="00000000" w:rsidRPr="00000000">
        <w:rPr>
          <w:rFonts w:ascii="Arial" w:cs="Arial" w:eastAsia="Arial" w:hAnsi="Arial"/>
          <w:color w:val="000000"/>
          <w:rtl w:val="0"/>
        </w:rPr>
        <w:t xml:space="preserve"> Tạo Script tạo bảng (DDL) với khóa ngoại ràng buộc: Languages -&gt; Stages -&gt; Levels -&gt; SubLevels.</w:t>
      </w:r>
    </w:p>
    <w:p w:rsidR="00000000" w:rsidDel="00000000" w:rsidP="00000000" w:rsidRDefault="00000000" w:rsidRPr="00000000" w14:paraId="0000000B">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f855a"/>
          <w:rtl w:val="0"/>
        </w:rPr>
        <w:t xml:space="preserve">[ĐÃ HOÀN THÀNH]</w:t>
      </w:r>
      <w:r w:rsidDel="00000000" w:rsidR="00000000" w:rsidRPr="00000000">
        <w:rPr>
          <w:rFonts w:ascii="Arial" w:cs="Arial" w:eastAsia="Arial" w:hAnsi="Arial"/>
          <w:color w:val="000000"/>
          <w:rtl w:val="0"/>
        </w:rPr>
        <w:t xml:space="preserve"> Thiết lập Index trên các cột tìm kiếm thường xuyên: LanguageCode, LevelNumber, SubLevelID.</w:t>
      </w:r>
    </w:p>
    <w:p w:rsidR="00000000" w:rsidDel="00000000" w:rsidP="00000000" w:rsidRDefault="00000000" w:rsidRPr="00000000" w14:paraId="0000000C">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182ce"/>
          <w:rtl w:val="0"/>
        </w:rPr>
        <w:t xml:space="preserve">[NHIỆM VỤ MỚI ĐIỀU CHỈNH]</w:t>
      </w:r>
      <w:r w:rsidDel="00000000" w:rsidR="00000000" w:rsidRPr="00000000">
        <w:rPr>
          <w:rFonts w:ascii="Arial" w:cs="Arial" w:eastAsia="Arial" w:hAnsi="Arial"/>
          <w:color w:val="000000"/>
          <w:rtl w:val="0"/>
        </w:rPr>
        <w:t xml:space="preserve"> Chuẩn hoá model: Users (role, isAnonymous theo role LUCY), và bảng/logic Persona (displayName random, avatar persona).</w:t>
      </w:r>
    </w:p>
    <w:p w:rsidR="00000000" w:rsidDel="00000000" w:rsidP="00000000" w:rsidRDefault="00000000" w:rsidRPr="00000000" w14:paraId="0000000D">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182ce"/>
          <w:rtl w:val="0"/>
        </w:rPr>
        <w:t xml:space="preserve">[NHIỆM VỤ MỚI ĐIỀU CHỈNH]</w:t>
      </w:r>
      <w:r w:rsidDel="00000000" w:rsidR="00000000" w:rsidRPr="00000000">
        <w:rPr>
          <w:rFonts w:ascii="Arial" w:cs="Arial" w:eastAsia="Arial" w:hAnsi="Arial"/>
          <w:color w:val="000000"/>
          <w:rtl w:val="0"/>
        </w:rPr>
        <w:t xml:space="preserve"> Thiết kế 2 loại token: accessToken dùng cho app (không nhét PII nếu không cần) và realtimeToken/anonymousToken dùng cho Node (không chứa email/id thật).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3 (Spring APIs):</w:t>
      </w:r>
    </w:p>
    <w:p w:rsidR="00000000" w:rsidDel="00000000" w:rsidP="00000000" w:rsidRDefault="00000000" w:rsidRPr="00000000" w14:paraId="0000000F">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Khởi tạo cấu trúc dự án Spring Boot, khai báo dependency: Spring Web, Spring Data JPA, SQL Server Driver.</w:t>
      </w:r>
    </w:p>
    <w:p w:rsidR="00000000" w:rsidDel="00000000" w:rsidP="00000000" w:rsidRDefault="00000000" w:rsidRPr="00000000" w14:paraId="00000010">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Cấu hình file application.properties kết nối tới LucyDB.</w:t>
      </w:r>
    </w:p>
    <w:p w:rsidR="00000000" w:rsidDel="00000000" w:rsidP="00000000" w:rsidRDefault="00000000" w:rsidRPr="00000000" w14:paraId="00000011">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Map các lớp @Entity (Language, Stage, Level, SubLevel) tương ứng với Database.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4 (Node.js Realtime):</w:t>
      </w:r>
    </w:p>
    <w:p w:rsidR="00000000" w:rsidDel="00000000" w:rsidP="00000000" w:rsidRDefault="00000000" w:rsidRPr="00000000" w14:paraId="00000013">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Khởi tạo Project Node.js với TypeScript, cài đặt express, socket.io, và agora-access-token.</w:t>
      </w:r>
    </w:p>
    <w:p w:rsidR="00000000" w:rsidDel="00000000" w:rsidP="00000000" w:rsidRDefault="00000000" w:rsidRPr="00000000" w14:paraId="00000014">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Cấu hình Server Socket.io lắng nghe trên port 5000.</w:t>
      </w:r>
    </w:p>
    <w:p w:rsidR="00000000" w:rsidDel="00000000" w:rsidP="00000000" w:rsidRDefault="00000000" w:rsidRPr="00000000" w14:paraId="00000015">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Viết module AgoraTokenService sinh RTC Token dựa trên AppID và AppCertificate.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5 (Mobile, Test &amp; Swagger):</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Khởi tạo project Flutter, cài đặt BLoC/Provider, dio, và socket_io_client.</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Xây dựng Base UI: Màn hình Splash, Walkthrough, và bộ Component Core (Button, Input, Theme màu).</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Viết file Swagger api-docs.yaml mô tả cấu trúc API GET /api/levels và POST /api/import/docx.</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6 (.NET Auth - Theo Kế Hoạch Điều Chỉnh):</w:t>
      </w:r>
    </w:p>
    <w:p w:rsidR="00000000" w:rsidDel="00000000" w:rsidP="00000000" w:rsidRDefault="00000000" w:rsidRPr="00000000" w14:paraId="0000001B">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Hoàn thiện service .NET Auth: cấu hình JWT, swagger, healthcheck, chuẩn error/validation theo đúng tài liệu đặc tả specification.</w:t>
      </w:r>
    </w:p>
    <w:p w:rsidR="00000000" w:rsidDel="00000000" w:rsidP="00000000" w:rsidRDefault="00000000" w:rsidRPr="00000000" w14:paraId="0000001C">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Xây dựng các API tối thiểu phục vụ luồng auth nền tảng bao gồm: POST /api/auth/register, POST /api/auth/login, và GET /api/auth/me (hoặc các endpoint tương đương).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00" w:before="225" w:lineRule="auto"/>
        <w:rPr/>
      </w:pPr>
      <w:r w:rsidDel="00000000" w:rsidR="00000000" w:rsidRPr="00000000">
        <w:rPr>
          <w:rtl w:val="0"/>
        </w:rPr>
        <w:t xml:space="preserve"> </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2c5282"/>
        </w:rPr>
      </w:pPr>
      <w:r w:rsidDel="00000000" w:rsidR="00000000" w:rsidRPr="00000000">
        <w:rPr>
          <w:rFonts w:ascii="Arial" w:cs="Arial" w:eastAsia="Arial" w:hAnsi="Arial"/>
          <w:color w:val="2c5282"/>
          <w:rtl w:val="0"/>
        </w:rPr>
        <w:t xml:space="preserve">Tuần 3-5: Hoàn thiện MVP Real-time Audio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000000"/>
          <w:rtl w:val="0"/>
        </w:rPr>
        <w:t xml:space="preserve">Dev 1 (Apache POI):</w:t>
      </w:r>
    </w:p>
    <w:p w:rsidR="00000000" w:rsidDel="00000000" w:rsidP="00000000" w:rsidRDefault="00000000" w:rsidRPr="00000000" w14:paraId="00000020">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Viết hàm Validation check định dạng file Word trước khi import (bắt lỗi lệch cấu trúc sub-level).</w:t>
      </w:r>
    </w:p>
    <w:p w:rsidR="00000000" w:rsidDel="00000000" w:rsidP="00000000" w:rsidRDefault="00000000" w:rsidRPr="00000000" w14:paraId="00000021">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Tích hợp hàm Parser vào Service để chuyển đổi dữ liệu thành các List Object trong Java.</w:t>
      </w:r>
    </w:p>
    <w:p w:rsidR="00000000" w:rsidDel="00000000" w:rsidP="00000000" w:rsidRDefault="00000000" w:rsidRPr="00000000" w14:paraId="00000022">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Xây dựng logic đẩy toàn bộ dữ liệu 100 levels đã bóc tách từ file Word vào Database thông qua EntityManager.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2 (Database - Đã Hoàn Thành &amp; Bổ Sung Nhiệm Vụ Mới):</w:t>
      </w:r>
    </w:p>
    <w:p w:rsidR="00000000" w:rsidDel="00000000" w:rsidP="00000000" w:rsidRDefault="00000000" w:rsidRPr="00000000" w14:paraId="00000024">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f855a"/>
          <w:rtl w:val="0"/>
        </w:rPr>
        <w:t xml:space="preserve">[ĐÃ HOÀN THÀNH]</w:t>
      </w:r>
      <w:r w:rsidDel="00000000" w:rsidR="00000000" w:rsidRPr="00000000">
        <w:rPr>
          <w:rFonts w:ascii="Arial" w:cs="Arial" w:eastAsia="Arial" w:hAnsi="Arial"/>
          <w:color w:val="000000"/>
          <w:rtl w:val="0"/>
        </w:rPr>
        <w:t xml:space="preserve"> Bổ sung bảng QuizQuestions (chứa mảng câu hỏi lựa chọn) và AISupportQuestions (câu gợi ý thảo luận theo phút).</w:t>
      </w:r>
    </w:p>
    <w:p w:rsidR="00000000" w:rsidDel="00000000" w:rsidP="00000000" w:rsidRDefault="00000000" w:rsidRPr="00000000" w14:paraId="00000025">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f855a"/>
          <w:rtl w:val="0"/>
        </w:rPr>
        <w:t xml:space="preserve">[ĐÃ HOÀN THÀNH]</w:t>
      </w:r>
      <w:r w:rsidDel="00000000" w:rsidR="00000000" w:rsidRPr="00000000">
        <w:rPr>
          <w:rFonts w:ascii="Arial" w:cs="Arial" w:eastAsia="Arial" w:hAnsi="Arial"/>
          <w:color w:val="000000"/>
          <w:rtl w:val="0"/>
        </w:rPr>
        <w:t xml:space="preserve"> Tạo bảng Rooms để lưu vết trạng thái phòng: RoomID, HostID, CurrentLevelID, AgoraChannelName, Status (Active/Ended).</w:t>
      </w:r>
    </w:p>
    <w:p w:rsidR="00000000" w:rsidDel="00000000" w:rsidP="00000000" w:rsidRDefault="00000000" w:rsidRPr="00000000" w14:paraId="00000026">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182ce"/>
          <w:rtl w:val="0"/>
        </w:rPr>
        <w:t xml:space="preserve">[NHIỆM VỤ MỚI ĐIỀU CHỈNH]</w:t>
      </w:r>
      <w:r w:rsidDel="00000000" w:rsidR="00000000" w:rsidRPr="00000000">
        <w:rPr>
          <w:rFonts w:ascii="Arial" w:cs="Arial" w:eastAsia="Arial" w:hAnsi="Arial"/>
          <w:color w:val="000000"/>
          <w:rtl w:val="0"/>
        </w:rPr>
        <w:t xml:space="preserve"> Hoàn thiện luồng "vào phòng ẩn danh": Thực hiện cấp realtimeToken đồng thời trả về thông tin persona (ví dụ: "Anonymous Fox") đồng bộ theo đúng đặc tả kỹ thuật.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3 (Spring APIs):</w:t>
      </w:r>
    </w:p>
    <w:p w:rsidR="00000000" w:rsidDel="00000000" w:rsidP="00000000" w:rsidRDefault="00000000" w:rsidRPr="00000000" w14:paraId="00000028">
      <w:pPr>
        <w:numPr>
          <w:ilvl w:val="0"/>
          <w:numId w:val="2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Viết Endpoint POST /api/import/docx nhận file từ MultipartFile, gọi Service của Dev 1 để thực thi.</w:t>
      </w:r>
    </w:p>
    <w:p w:rsidR="00000000" w:rsidDel="00000000" w:rsidP="00000000" w:rsidRDefault="00000000" w:rsidRPr="00000000" w14:paraId="00000029">
      <w:pPr>
        <w:numPr>
          <w:ilvl w:val="0"/>
          <w:numId w:val="2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Viết cụm REST API: GET /api/levels, GET /api/levels/{id}/sublevels và GET /api/sublevels/{id}/questions để trả về cấu trúc 6 phần học của mỗi Level.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4 (Node.js Realtime):</w:t>
      </w:r>
    </w:p>
    <w:p w:rsidR="00000000" w:rsidDel="00000000" w:rsidP="00000000" w:rsidRDefault="00000000" w:rsidRPr="00000000" w14:paraId="0000002B">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Viết các sự kiện Socket.io: join_room, leave_room, raise_hand (giơ tay), toggle_mic.</w:t>
      </w:r>
    </w:p>
    <w:p w:rsidR="00000000" w:rsidDel="00000000" w:rsidP="00000000" w:rsidRDefault="00000000" w:rsidRPr="00000000" w14:paraId="0000002C">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Xây dựng mảng quản lý Memory State trên server để lưu danh sách User đang trong Channel âm thanh của Agora.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5 (Mobile, Test &amp; Swagger):</w:t>
      </w:r>
    </w:p>
    <w:p w:rsidR="00000000" w:rsidDel="00000000" w:rsidP="00000000" w:rsidRDefault="00000000" w:rsidRPr="00000000" w14:paraId="0000002E">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Tích hợp SDK agora_rtc_engine vào Flutter.</w:t>
      </w:r>
    </w:p>
    <w:p w:rsidR="00000000" w:rsidDel="00000000" w:rsidP="00000000" w:rsidRDefault="00000000" w:rsidRPr="00000000" w14:paraId="0000002F">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Xây dựng giao diện phòng học Audio ẩn danh (Hiển thị các Avatar Persona ảo, hiệu ứng sóng âm khi nói).</w:t>
      </w:r>
    </w:p>
    <w:p w:rsidR="00000000" w:rsidDel="00000000" w:rsidP="00000000" w:rsidRDefault="00000000" w:rsidRPr="00000000" w14:paraId="00000030">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Kết nối Client Socket.io vào Server Dev 4 để xử lý sự kiện bật tắt mic và hiển thị danh sách hàng đợi phát biểu.</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6 (.NET Auth - Theo Kế Hoạch Điều Chỉnh):</w:t>
      </w:r>
    </w:p>
    <w:p w:rsidR="00000000" w:rsidDel="00000000" w:rsidP="00000000" w:rsidRDefault="00000000" w:rsidRPr="00000000" w14:paraId="00000032">
      <w:pPr>
        <w:numPr>
          <w:ilvl w:val="0"/>
          <w:numId w:val="2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Cung cấp cơ chế xác thực Token cho phía Node.js để thực hiện verify token theo chuẩn kỹ thuật: Ưu tiên triển khai cơ chế JWKS / public key để bảo mật tối đa (tránh dùng chung shared secret key), hoặc cung cấp endpoint POST /api/auth/introspect cho phương án MVP.</w:t>
      </w:r>
    </w:p>
    <w:p w:rsidR="00000000" w:rsidDel="00000000" w:rsidP="00000000" w:rsidRDefault="00000000" w:rsidRPr="00000000" w14:paraId="00000033">
      <w:pPr>
        <w:numPr>
          <w:ilvl w:val="0"/>
          <w:numId w:val="2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Biên soạn và hoàn thiện tài liệu "Token contract" quy định chi tiết về issuer, audience, claims để chuyển giao cho Dev 4 kết nối.</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00" w:before="225" w:lineRule="auto"/>
        <w:rPr/>
      </w:pPr>
      <w:r w:rsidDel="00000000" w:rsidR="00000000" w:rsidRPr="00000000">
        <w:rPr>
          <w:rtl w:val="0"/>
        </w:rPr>
        <w:t xml:space="preserve"> </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2c5282"/>
        </w:rPr>
      </w:pPr>
      <w:r w:rsidDel="00000000" w:rsidR="00000000" w:rsidRPr="00000000">
        <w:rPr>
          <w:rFonts w:ascii="Arial" w:cs="Arial" w:eastAsia="Arial" w:hAnsi="Arial"/>
          <w:color w:val="2c5282"/>
          <w:rtl w:val="0"/>
        </w:rPr>
        <w:t xml:space="preserve">Tuần 6-7: Hệ thống Quản lý LMS &amp; Luồng Tự động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000000"/>
          <w:rtl w:val="0"/>
        </w:rPr>
        <w:t xml:space="preserve">Dev 1 &amp; Dev 2 (Data &amp; DB - Phần Việc Gốc Đã Hoàn Thành):</w:t>
      </w:r>
    </w:p>
    <w:p w:rsidR="00000000" w:rsidDel="00000000" w:rsidP="00000000" w:rsidRDefault="00000000" w:rsidRPr="00000000" w14:paraId="00000037">
      <w:pPr>
        <w:numPr>
          <w:ilvl w:val="0"/>
          <w:numId w:val="2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f855a"/>
          <w:rtl w:val="0"/>
        </w:rPr>
        <w:t xml:space="preserve">[ĐÃ HOÀN THÀNH - VỀ PHÍA DB]</w:t>
      </w:r>
      <w:r w:rsidDel="00000000" w:rsidR="00000000" w:rsidRPr="00000000">
        <w:rPr>
          <w:rFonts w:ascii="Arial" w:cs="Arial" w:eastAsia="Arial" w:hAnsi="Arial"/>
          <w:color w:val="000000"/>
          <w:rtl w:val="0"/>
        </w:rPr>
        <w:t xml:space="preserve"> Thiết kế bảng RoomResources hỗ trợ lưu URL slide hoặc tài liệu hình ảnh mà Host ghim lên.</w:t>
      </w:r>
    </w:p>
    <w:p w:rsidR="00000000" w:rsidDel="00000000" w:rsidP="00000000" w:rsidRDefault="00000000" w:rsidRPr="00000000" w14:paraId="00000038">
      <w:pPr>
        <w:numPr>
          <w:ilvl w:val="0"/>
          <w:numId w:val="2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f855a"/>
          <w:rtl w:val="0"/>
        </w:rPr>
        <w:t xml:space="preserve">[ĐÃ HOÀN THÀNH - VỀ PHÍA DB]</w:t>
      </w:r>
      <w:r w:rsidDel="00000000" w:rsidR="00000000" w:rsidRPr="00000000">
        <w:rPr>
          <w:rFonts w:ascii="Arial" w:cs="Arial" w:eastAsia="Arial" w:hAnsi="Arial"/>
          <w:color w:val="000000"/>
          <w:rtl w:val="0"/>
        </w:rPr>
        <w:t xml:space="preserve"> Tạo Stored Procedure tối ưu việc quét và lấy nhanh bộ câu hỏi gợi ý theo mốc thời gian (TriggerMinute).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2 (Nhiệm Vụ Mới Bổ Sung Từ Kế Hoạch Điều Chỉnh):</w:t>
      </w:r>
    </w:p>
    <w:p w:rsidR="00000000" w:rsidDel="00000000" w:rsidP="00000000" w:rsidRDefault="00000000" w:rsidRPr="00000000" w14:paraId="0000003A">
      <w:pPr>
        <w:numPr>
          <w:ilvl w:val="0"/>
          <w:numId w:val="2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182ce"/>
          <w:rtl w:val="0"/>
        </w:rPr>
        <w:t xml:space="preserve">[NHIỆM VỤ MỚI ĐIỀU CHỈNH]</w:t>
      </w:r>
      <w:r w:rsidDel="00000000" w:rsidR="00000000" w:rsidRPr="00000000">
        <w:rPr>
          <w:rFonts w:ascii="Arial" w:cs="Arial" w:eastAsia="Arial" w:hAnsi="Arial"/>
          <w:color w:val="000000"/>
          <w:rtl w:val="0"/>
        </w:rPr>
        <w:t xml:space="preserve"> Thiết kế cấu trúc CSDL phục vụ Module tài chính và tiền tệ bao gồm: bảng Wallets (Ví điện tử), bảng Transactions (Giao dịch) và/hoặc bảng WalletLedger (Sổ cái lưu vết biến động số dư).</w:t>
      </w:r>
    </w:p>
    <w:p w:rsidR="00000000" w:rsidDel="00000000" w:rsidP="00000000" w:rsidRDefault="00000000" w:rsidRPr="00000000" w14:paraId="0000003B">
      <w:pPr>
        <w:numPr>
          <w:ilvl w:val="0"/>
          <w:numId w:val="2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182ce"/>
          <w:rtl w:val="0"/>
        </w:rPr>
        <w:t xml:space="preserve">[NHIỆM VỤ MỚI ĐIỀU CHỈNH]</w:t>
      </w:r>
      <w:r w:rsidDel="00000000" w:rsidR="00000000" w:rsidRPr="00000000">
        <w:rPr>
          <w:rFonts w:ascii="Arial" w:cs="Arial" w:eastAsia="Arial" w:hAnsi="Arial"/>
          <w:color w:val="000000"/>
          <w:rtl w:val="0"/>
        </w:rPr>
        <w:t xml:space="preserve"> Nghiên cứu và xây dựng quy ước về cơ chế sử dụng idempotency key chống trùng lặp dữ liệu giao dịch.</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3 (Spring APIs):</w:t>
      </w:r>
    </w:p>
    <w:p w:rsidR="00000000" w:rsidDel="00000000" w:rsidP="00000000" w:rsidRDefault="00000000" w:rsidRPr="00000000" w14:paraId="0000003D">
      <w:pPr>
        <w:numPr>
          <w:ilvl w:val="0"/>
          <w:numId w:val="2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Viết API POST /api/rooms/{id}/pin-resource cho phép Mentor ghim tài liệu trực tiếp vào phòng.</w:t>
      </w:r>
    </w:p>
    <w:p w:rsidR="00000000" w:rsidDel="00000000" w:rsidP="00000000" w:rsidRDefault="00000000" w:rsidRPr="00000000" w14:paraId="0000003E">
      <w:pPr>
        <w:numPr>
          <w:ilvl w:val="0"/>
          <w:numId w:val="2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Viết API GET /api/rooms/{id}/moderator-hints lấy danh sách câu hỏi hỗ trợ AI gợi ý hiển thị lên màn hình Moderator theo tiến độ phòng.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4 (Node.js Realtime):</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Xây dựng bộ đếm thời gian (Timer Module): Sau mỗi 10 phút (Stage 1&amp;2) hoặc 20 phút (Stage 3), server tự động phát sự kiện next_sublevel tới toàn bộ Client.</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Tích hợp luồng ghi âm phòng học (Agora Cloud Recording), gọi REST API của Agora để bắt đầu/dừng ghi âm.</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5 (Mobile, Test &amp; Swagger):</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Xây dựng giao diện "Dashboard dành cho Pro" (Nút chuyển Sub-level thủ công, danh sách duyệt người nói, khu vực ghim tài liệu).</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Viết BLoC quản lý trạng thái đếm ước thời gian của Sub-level trên App.</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Cập nhật tài liệu Swagger cho toàn bộ các API phòng học và API ghim tài liệu mới.</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6 (.NET - Theo Kế Hoạch Điều Chỉnh):</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Xây dựng hệ thống API nội bộ (Internal API) phục vụ quản lý tài chính: Logic tự động khởi tạo ví (wallet) khi có tài khoản người dùng đăng ký thành công.</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Triển khai API GET /api/wallet/balance cho phép truy vấn số dư tài khoản.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00" w:before="225" w:lineRule="auto"/>
        <w:rPr/>
      </w:pPr>
      <w:r w:rsidDel="00000000" w:rsidR="00000000" w:rsidRPr="00000000">
        <w:rPr>
          <w:rtl w:val="0"/>
        </w:rPr>
        <w:t xml:space="preserve"> </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2c5282"/>
        </w:rPr>
      </w:pPr>
      <w:r w:rsidDel="00000000" w:rsidR="00000000" w:rsidRPr="00000000">
        <w:rPr>
          <w:rFonts w:ascii="Arial" w:cs="Arial" w:eastAsia="Arial" w:hAnsi="Arial"/>
          <w:color w:val="2c5282"/>
          <w:rtl w:val="0"/>
        </w:rPr>
        <w:t xml:space="preserve">Tuần 8-9: Tích hợp Ví, Quà tặng &amp; Tối ưu Redis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000000"/>
          <w:rtl w:val="0"/>
        </w:rPr>
        <w:t xml:space="preserve">Dev 1, Dev 2, Dev 3 (Java Team - Phần Việc Gốc Đã Hoàn Thành):</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f855a"/>
          <w:rtl w:val="0"/>
        </w:rPr>
        <w:t xml:space="preserve">[ĐÃ HOÀN THÀNH - VỀ PHÍA DB/JAVA]</w:t>
      </w:r>
      <w:r w:rsidDel="00000000" w:rsidR="00000000" w:rsidRPr="00000000">
        <w:rPr>
          <w:rFonts w:ascii="Arial" w:cs="Arial" w:eastAsia="Arial" w:hAnsi="Arial"/>
          <w:color w:val="000000"/>
          <w:rtl w:val="0"/>
        </w:rPr>
        <w:t xml:space="preserve"> Hỗ trợ rà soát, viết các hàm Query tối ưu bằng Native Query thay vì JPA thuần cho các màn hình danh sách Level lớn để tránh n+1 query.</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f855a"/>
          <w:rtl w:val="0"/>
        </w:rPr>
        <w:t xml:space="preserve">[ĐÃ HOÀN THÀNH]</w:t>
      </w:r>
      <w:r w:rsidDel="00000000" w:rsidR="00000000" w:rsidRPr="00000000">
        <w:rPr>
          <w:rFonts w:ascii="Arial" w:cs="Arial" w:eastAsia="Arial" w:hAnsi="Arial"/>
          <w:color w:val="000000"/>
          <w:rtl w:val="0"/>
        </w:rPr>
        <w:t xml:space="preserve"> Đóng gói hoàn thiện Module LMS chuyển giao mã nguồn sạch cho việc cấu hình hệ thống.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2 (Nhiệm Vụ Mới Bổ Sung Từ Kế Hoạch Điều Chỉnh):</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182ce"/>
          <w:rtl w:val="0"/>
        </w:rPr>
        <w:t xml:space="preserve">[NHIỆM VỤ MỚI ĐIỀU CHỈNH]</w:t>
      </w:r>
      <w:r w:rsidDel="00000000" w:rsidR="00000000" w:rsidRPr="00000000">
        <w:rPr>
          <w:rFonts w:ascii="Arial" w:cs="Arial" w:eastAsia="Arial" w:hAnsi="Arial"/>
          <w:color w:val="000000"/>
          <w:rtl w:val="0"/>
        </w:rPr>
        <w:t xml:space="preserve"> Phát triển API xử lý hoạt động tặng quà: POST /api/wallet/gift.</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182ce"/>
          <w:rtl w:val="0"/>
        </w:rPr>
        <w:t xml:space="preserve">[NHIỆM VỤ MỚI ĐIỀU CHỈNH]</w:t>
      </w:r>
      <w:r w:rsidDel="00000000" w:rsidR="00000000" w:rsidRPr="00000000">
        <w:rPr>
          <w:rFonts w:ascii="Arial" w:cs="Arial" w:eastAsia="Arial" w:hAnsi="Arial"/>
          <w:color w:val="000000"/>
          <w:rtl w:val="0"/>
        </w:rPr>
        <w:t xml:space="preserve"> Đảm bảo tuyệt đối tính toàn vẹn dữ liệu tài chính: Sử dụng cơ chế DB Transaction và locking/serializable để chống hoàn toàn lỗi tranh chấp tài nguyên (race condition) khi có nhiều người tặng quà cùng một giây.</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182ce"/>
          <w:rtl w:val="0"/>
        </w:rPr>
        <w:t xml:space="preserve">[NHIỆM VỤ MỚI ĐIỀU CHỈNH]</w:t>
      </w:r>
      <w:r w:rsidDel="00000000" w:rsidR="00000000" w:rsidRPr="00000000">
        <w:rPr>
          <w:rFonts w:ascii="Arial" w:cs="Arial" w:eastAsia="Arial" w:hAnsi="Arial"/>
          <w:color w:val="000000"/>
          <w:rtl w:val="0"/>
        </w:rPr>
        <w:t xml:space="preserve"> Thực hiện luồng ghi sổ cái (ledger) đồng thời trước và sau giao dịch, trả về transactionId chính xác để Node/Mobile hiển thị thông tin real-time lên màn hình phòng học.</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4 (Node.js Realtime):</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Cài đặt Redis Client trên Node.js. Chuyển toàn bộ dữ liệu State Room lưu trong RAM ở tuần trước sang cấu trúc Hash và Sorted Set của Redis.</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Xử lý lưu trữ thông tin phòng active, hàng đợi giơ tay (speaking_queue) lên Redis để tránh mất dữ liệu khi Node server restart.</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Xây dựng Endpoint xử lý file ghi âm hoàn thiện, đồng bộ link file .mp3/.m3u8 (Podcast) lưu về DB cho tài khoản Super.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5 (Mobile, Test &amp; Swagger):</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Xây dựng màn hình "Tủ sách Podcast": Danh sách các file ghi âm của tài khoản Super, tích hợp trình phát Audio phát trực tuyến.</w:t>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Xây dựng giao diện nạp tiền và nút "Tặng quà" (Animation hiệu ứng bay lên khi bấm tặng hoa/quà cho Host).</w:t>
      </w:r>
    </w:p>
    <w:p w:rsidR="00000000" w:rsidDel="00000000" w:rsidP="00000000" w:rsidRDefault="00000000" w:rsidRPr="00000000" w14:paraId="00000059">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Viết Automation Test Script kiểm thử luồng Socket khi có 50 kết nối ảo gửi sự kiện cùng lúc.</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6 (.NET Monetization - Theo Kế Hoạch Điều Chỉnh):</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Xây dựng API giao dịch nạp tiền: POST /api/wallet/deposit (Xử lý dưới dạng mô phỏng giao dịch nạp tiền).</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Tích hợp cơ chế kiểm tra tính duy nhất qua idempotency để loại bỏ hoàn toàn rủi ro nạp trùng tiền hoặc lặp lệnh do độ trễ mạng.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00" w:before="225" w:lineRule="auto"/>
        <w:rPr/>
      </w:pPr>
      <w:r w:rsidDel="00000000" w:rsidR="00000000" w:rsidRPr="00000000">
        <w:rPr>
          <w:rtl w:val="0"/>
        </w:rPr>
        <w:t xml:space="preserve"> </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2c5282"/>
        </w:rPr>
      </w:pPr>
      <w:r w:rsidDel="00000000" w:rsidR="00000000" w:rsidRPr="00000000">
        <w:rPr>
          <w:rFonts w:ascii="Arial" w:cs="Arial" w:eastAsia="Arial" w:hAnsi="Arial"/>
          <w:color w:val="2c5282"/>
          <w:rtl w:val="0"/>
        </w:rPr>
        <w:t xml:space="preserve">Tuần 10: Tối ưu hóa, Stress Test &amp; Đóng gói</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000000"/>
          <w:rtl w:val="0"/>
        </w:rPr>
        <w:t xml:space="preserve">Dev 5 (Lead Test &amp; Swagger):</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Sử dụng công cụ JMeter hoặc Locust viết kịch bản Stress Test giả lập luồng tải từ 500-1000 người dùng đồng thời gọi vào cụm API Backend và kết nối Socket.</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Xuất báo cáo Performance (Latency, CPU, RAM) và tổng hợp lỗi Crash trên Mobile.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1, 2, 3 (Java Backend - Phần Việc Gốc Đã Hoàn Thành):</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f855a"/>
          <w:rtl w:val="0"/>
        </w:rPr>
        <w:t xml:space="preserve">[ĐÃ HOÀN THÀNH - VỀ PHÍA DB/JAVA]</w:t>
      </w:r>
      <w:r w:rsidDel="00000000" w:rsidR="00000000" w:rsidRPr="00000000">
        <w:rPr>
          <w:rFonts w:ascii="Arial" w:cs="Arial" w:eastAsia="Arial" w:hAnsi="Arial"/>
          <w:color w:val="000000"/>
          <w:rtl w:val="0"/>
        </w:rPr>
        <w:t xml:space="preserve"> Dựa trên kết quả Stress Test, tối ưu hồ chứa kết nối (HikariCP Connection Pool) và sửa đổi các lỗi deadlock phát sinh trên cơ sở dữ liệu nếu có.</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2 (Nhiệm Vụ Mới Bổ Sung Từ Kế Hoạch Điều Chỉnh):</w:t>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182ce"/>
          <w:rtl w:val="0"/>
        </w:rPr>
        <w:t xml:space="preserve">[NHIỆM VỤ MỚI ĐIỀU CHỈNH]</w:t>
      </w:r>
      <w:r w:rsidDel="00000000" w:rsidR="00000000" w:rsidRPr="00000000">
        <w:rPr>
          <w:rFonts w:ascii="Arial" w:cs="Arial" w:eastAsia="Arial" w:hAnsi="Arial"/>
          <w:color w:val="000000"/>
          <w:rtl w:val="0"/>
        </w:rPr>
        <w:t xml:space="preserve"> Thực hiện kiểm toán toàn bộ hệ thống ngoại lệ và ghi nhật ký (audit exception/logging).</w:t>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182ce"/>
          <w:rtl w:val="0"/>
        </w:rPr>
        <w:t xml:space="preserve">[NHIỆM VỤ MỚI ĐIỀU CHỈNH]</w:t>
      </w:r>
      <w:r w:rsidDel="00000000" w:rsidR="00000000" w:rsidRPr="00000000">
        <w:rPr>
          <w:rFonts w:ascii="Arial" w:cs="Arial" w:eastAsia="Arial" w:hAnsi="Arial"/>
          <w:color w:val="000000"/>
          <w:rtl w:val="0"/>
        </w:rPr>
        <w:t xml:space="preserve"> Viết và triển khai các kịch bản test đồng thời (concurrency testing) chuyên sâu đối với hai cụm tính năng nhạy cảm là gift (tặng quà) và deposit (nạp tiền).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4 (Node.js Realtime):</w:t>
      </w:r>
    </w:p>
    <w:p w:rsidR="00000000" w:rsidDel="00000000" w:rsidP="00000000" w:rsidRDefault="00000000" w:rsidRPr="00000000" w14:paraId="00000068">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Điều chỉnh cấu hình Event Listener của Socket.io, tối ưu hóa các hàm pub/sub qua Redis để tăng tốc độ phản hồi lệnh Realtime dưới 200ms.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Dev 6 (.NET - Theo Kế Hoạch Điều Chỉnh):</w:t>
      </w:r>
    </w:p>
    <w:p w:rsidR="00000000" w:rsidDel="00000000" w:rsidP="00000000" w:rsidRDefault="00000000" w:rsidRPr="00000000" w14:paraId="0000006A">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Tiến hành rà soát bảo mật toàn bộ hệ thống xác thực JWT (Kiểm tra vòng đời TTL, cơ chế revoke/refresh token nếu có, chống rò rỉ token bảo mật).</w:t>
      </w:r>
    </w:p>
    <w:p w:rsidR="00000000" w:rsidDel="00000000" w:rsidP="00000000" w:rsidRDefault="00000000" w:rsidRPr="00000000" w14:paraId="0000006B">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Triển khai giải pháp giới hạn tần suất gọi API (rate limit) tại tất cả các endpoints liên quan đến phần Authentication nhằm bảo vệ hệ thống trước các cuộc tấn công Brute-force, chuẩn bị đóng gói dịch vụ sẵn sàng chuyển giao deploy Docker.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