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D66C" w14:textId="77777777" w:rsidR="00A714BF" w:rsidRDefault="00A714BF" w:rsidP="00A714BF">
      <w:pPr>
        <w:spacing w:after="0" w:line="240" w:lineRule="auto"/>
        <w:ind w:right="360"/>
        <w:jc w:val="center"/>
        <w:rPr>
          <w:rFonts w:ascii="Verdana" w:hAnsi="Verdana" w:cs="Arial"/>
          <w:b/>
          <w:szCs w:val="20"/>
        </w:rPr>
      </w:pPr>
    </w:p>
    <w:p w14:paraId="07A6CC79" w14:textId="77777777" w:rsidR="00A714BF" w:rsidRDefault="00A714BF" w:rsidP="00A714BF">
      <w:pPr>
        <w:spacing w:after="0" w:line="240" w:lineRule="auto"/>
        <w:ind w:right="360"/>
        <w:jc w:val="center"/>
        <w:rPr>
          <w:rFonts w:ascii="Verdana" w:hAnsi="Verdana" w:cs="Arial"/>
          <w:b/>
          <w:szCs w:val="20"/>
        </w:rPr>
      </w:pPr>
    </w:p>
    <w:p w14:paraId="24FEEC44" w14:textId="77777777" w:rsidR="00A714BF" w:rsidRPr="00F00CF4" w:rsidRDefault="00A714BF" w:rsidP="00A714BF">
      <w:pPr>
        <w:spacing w:after="0" w:line="240" w:lineRule="auto"/>
        <w:ind w:right="360"/>
        <w:jc w:val="center"/>
        <w:rPr>
          <w:rFonts w:ascii="Verdana" w:hAnsi="Verdana" w:cs="Arial"/>
          <w:b/>
          <w:szCs w:val="20"/>
        </w:rPr>
      </w:pPr>
      <w:r>
        <w:rPr>
          <w:rFonts w:ascii="Times New Roman" w:hAnsi="Times New Roman"/>
          <w:b/>
          <w:i/>
          <w:noProof/>
          <w:sz w:val="36"/>
          <w:szCs w:val="30"/>
          <w:lang w:eastAsia="es-AR"/>
        </w:rPr>
        <w:drawing>
          <wp:anchor distT="0" distB="0" distL="114300" distR="114300" simplePos="0" relativeHeight="251734016" behindDoc="1" locked="0" layoutInCell="1" allowOverlap="1" wp14:anchorId="442AC3B4" wp14:editId="37A2AD61">
            <wp:simplePos x="0" y="0"/>
            <wp:positionH relativeFrom="column">
              <wp:posOffset>67310</wp:posOffset>
            </wp:positionH>
            <wp:positionV relativeFrom="paragraph">
              <wp:posOffset>-269240</wp:posOffset>
            </wp:positionV>
            <wp:extent cx="809625" cy="779780"/>
            <wp:effectExtent l="0" t="0" r="9525" b="1270"/>
            <wp:wrapTight wrapText="bothSides">
              <wp:wrapPolygon edited="0">
                <wp:start x="0" y="0"/>
                <wp:lineTo x="0" y="21107"/>
                <wp:lineTo x="21346" y="21107"/>
                <wp:lineTo x="21346"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9625" cy="779780"/>
                    </a:xfrm>
                    <a:prstGeom prst="rect">
                      <a:avLst/>
                    </a:prstGeom>
                  </pic:spPr>
                </pic:pic>
              </a:graphicData>
            </a:graphic>
            <wp14:sizeRelH relativeFrom="page">
              <wp14:pctWidth>0</wp14:pctWidth>
            </wp14:sizeRelH>
            <wp14:sizeRelV relativeFrom="page">
              <wp14:pctHeight>0</wp14:pctHeight>
            </wp14:sizeRelV>
          </wp:anchor>
        </w:drawing>
      </w:r>
      <w:r w:rsidRPr="00F00CF4">
        <w:rPr>
          <w:rFonts w:ascii="Verdana" w:hAnsi="Verdana" w:cs="Arial"/>
          <w:b/>
          <w:szCs w:val="20"/>
        </w:rPr>
        <w:t>ESCU</w:t>
      </w:r>
      <w:r>
        <w:rPr>
          <w:rFonts w:ascii="Verdana" w:hAnsi="Verdana" w:cs="Arial"/>
          <w:b/>
          <w:szCs w:val="20"/>
        </w:rPr>
        <w:t>ELA DE EDUCACIÓN TÉCNICA Nº 3139</w:t>
      </w:r>
    </w:p>
    <w:p w14:paraId="62BAA9EB" w14:textId="77777777" w:rsidR="00A714BF" w:rsidRDefault="00A714BF" w:rsidP="00A714BF">
      <w:pPr>
        <w:spacing w:after="0" w:line="240" w:lineRule="auto"/>
        <w:ind w:right="360"/>
        <w:jc w:val="center"/>
        <w:rPr>
          <w:rFonts w:ascii="Verdana" w:hAnsi="Verdana" w:cs="Arial"/>
          <w:b/>
          <w:szCs w:val="20"/>
        </w:rPr>
      </w:pPr>
      <w:r w:rsidRPr="00F00CF4">
        <w:rPr>
          <w:rFonts w:ascii="Verdana" w:hAnsi="Verdana" w:cs="Arial"/>
          <w:b/>
          <w:szCs w:val="20"/>
        </w:rPr>
        <w:t>“</w:t>
      </w:r>
      <w:r>
        <w:rPr>
          <w:rFonts w:ascii="Verdana" w:hAnsi="Verdana" w:cs="Arial"/>
          <w:b/>
          <w:szCs w:val="20"/>
        </w:rPr>
        <w:t>GRAL. MARTIN M. DE GÜEMES</w:t>
      </w:r>
      <w:r w:rsidRPr="00F00CF4">
        <w:rPr>
          <w:rFonts w:ascii="Verdana" w:hAnsi="Verdana" w:cs="Arial"/>
          <w:b/>
          <w:szCs w:val="20"/>
        </w:rPr>
        <w:t>”</w:t>
      </w:r>
    </w:p>
    <w:p w14:paraId="2E158592" w14:textId="77777777" w:rsidR="00A714BF" w:rsidRDefault="00A714BF" w:rsidP="00A714BF">
      <w:pPr>
        <w:spacing w:after="0" w:line="240" w:lineRule="auto"/>
        <w:ind w:right="360"/>
        <w:jc w:val="center"/>
        <w:rPr>
          <w:rFonts w:ascii="Verdana" w:hAnsi="Verdana" w:cs="Arial"/>
          <w:sz w:val="20"/>
          <w:szCs w:val="20"/>
        </w:rPr>
      </w:pPr>
      <w:r>
        <w:rPr>
          <w:rFonts w:ascii="Verdana" w:hAnsi="Verdana" w:cs="Arial"/>
          <w:sz w:val="20"/>
          <w:szCs w:val="20"/>
        </w:rPr>
        <w:t xml:space="preserve">Dirección: CASEROS N° 1615 – </w:t>
      </w:r>
      <w:r w:rsidRPr="00F00CF4">
        <w:rPr>
          <w:rFonts w:ascii="Verdana" w:hAnsi="Verdana" w:cs="Arial"/>
          <w:sz w:val="20"/>
          <w:szCs w:val="20"/>
        </w:rPr>
        <w:t>T</w:t>
      </w:r>
      <w:r>
        <w:rPr>
          <w:rFonts w:ascii="Verdana" w:hAnsi="Verdana" w:cs="Arial"/>
          <w:sz w:val="20"/>
          <w:szCs w:val="20"/>
        </w:rPr>
        <w:t>elf.</w:t>
      </w:r>
      <w:r w:rsidRPr="00F00CF4">
        <w:rPr>
          <w:rFonts w:ascii="Verdana" w:hAnsi="Verdana" w:cs="Arial"/>
          <w:sz w:val="20"/>
          <w:szCs w:val="20"/>
        </w:rPr>
        <w:t>: (0387) 43</w:t>
      </w:r>
      <w:r>
        <w:rPr>
          <w:rFonts w:ascii="Verdana" w:hAnsi="Verdana" w:cs="Arial"/>
          <w:sz w:val="20"/>
          <w:szCs w:val="20"/>
        </w:rPr>
        <w:t>20294</w:t>
      </w:r>
    </w:p>
    <w:p w14:paraId="0AB20CC8" w14:textId="77777777" w:rsidR="00A714BF" w:rsidRPr="00821721" w:rsidRDefault="00A714BF" w:rsidP="00A714BF">
      <w:pPr>
        <w:pBdr>
          <w:bottom w:val="single" w:sz="4" w:space="1" w:color="auto"/>
        </w:pBdr>
        <w:spacing w:after="0" w:line="240" w:lineRule="auto"/>
        <w:jc w:val="center"/>
        <w:rPr>
          <w:rFonts w:ascii="Verdana" w:hAnsi="Verdana" w:cs="Arial"/>
          <w:sz w:val="20"/>
          <w:szCs w:val="20"/>
        </w:rPr>
      </w:pPr>
      <w:r w:rsidRPr="00821721">
        <w:rPr>
          <w:rFonts w:ascii="Verdana" w:hAnsi="Verdana" w:cs="Arial"/>
          <w:sz w:val="20"/>
          <w:szCs w:val="20"/>
        </w:rPr>
        <w:t>SALTA – CAPITAL</w:t>
      </w:r>
    </w:p>
    <w:p w14:paraId="6BA106DB" w14:textId="77777777" w:rsidR="00A714BF" w:rsidRPr="00821721" w:rsidRDefault="00A714BF" w:rsidP="00A714BF">
      <w:pPr>
        <w:outlineLvl w:val="0"/>
        <w:rPr>
          <w:rFonts w:ascii="Verdana" w:hAnsi="Verdana" w:cs="Arial"/>
          <w:b/>
          <w:color w:val="000000" w:themeColor="text1"/>
          <w:u w:val="single"/>
        </w:rPr>
      </w:pPr>
    </w:p>
    <w:p w14:paraId="1B90F439" w14:textId="77777777" w:rsidR="00AD0F08" w:rsidRPr="00AD0F08" w:rsidRDefault="00A714BF" w:rsidP="00AD0F08">
      <w:pPr>
        <w:spacing w:after="0" w:line="240" w:lineRule="auto"/>
        <w:jc w:val="center"/>
        <w:rPr>
          <w:rFonts w:ascii="Arial" w:hAnsi="Arial" w:cs="Arial"/>
          <w:b/>
          <w:sz w:val="24"/>
          <w:szCs w:val="24"/>
        </w:rPr>
      </w:pPr>
      <w:r>
        <w:rPr>
          <w:rFonts w:ascii="Arial" w:hAnsi="Arial" w:cs="Arial"/>
          <w:b/>
          <w:sz w:val="24"/>
          <w:szCs w:val="24"/>
        </w:rPr>
        <w:t xml:space="preserve">TRABAJO PRACTICO </w:t>
      </w:r>
      <w:r w:rsidR="00505A46">
        <w:rPr>
          <w:rFonts w:ascii="Arial" w:hAnsi="Arial" w:cs="Arial"/>
          <w:b/>
          <w:sz w:val="24"/>
          <w:szCs w:val="24"/>
        </w:rPr>
        <w:t>COMPUTACION EN NUBE</w:t>
      </w:r>
    </w:p>
    <w:p w14:paraId="22F60181" w14:textId="77777777" w:rsidR="00AD0F08" w:rsidRDefault="00AD0F08" w:rsidP="00AD0F08">
      <w:pPr>
        <w:spacing w:after="0" w:line="240" w:lineRule="auto"/>
        <w:rPr>
          <w:rFonts w:ascii="Arial" w:hAnsi="Arial" w:cs="Arial"/>
          <w:sz w:val="24"/>
          <w:szCs w:val="24"/>
        </w:rPr>
      </w:pPr>
    </w:p>
    <w:p w14:paraId="52A480B0" w14:textId="77777777" w:rsidR="000032FB" w:rsidRDefault="00AD0F08" w:rsidP="00AD0F08">
      <w:pPr>
        <w:spacing w:after="0" w:line="240" w:lineRule="auto"/>
        <w:rPr>
          <w:rFonts w:ascii="Arial" w:hAnsi="Arial" w:cs="Arial"/>
          <w:sz w:val="24"/>
          <w:szCs w:val="24"/>
        </w:rPr>
      </w:pPr>
      <w:r w:rsidRPr="00DB279F">
        <w:rPr>
          <w:rFonts w:ascii="Arial" w:hAnsi="Arial" w:cs="Arial"/>
          <w:sz w:val="24"/>
          <w:szCs w:val="24"/>
          <w:u w:val="single"/>
        </w:rPr>
        <w:t>FECHA</w:t>
      </w:r>
      <w:r>
        <w:rPr>
          <w:rFonts w:ascii="Arial" w:hAnsi="Arial" w:cs="Arial"/>
          <w:sz w:val="24"/>
          <w:szCs w:val="24"/>
        </w:rPr>
        <w:t>:</w:t>
      </w:r>
    </w:p>
    <w:p w14:paraId="0BE9BD14" w14:textId="4BA11925" w:rsidR="00AD0F08" w:rsidRPr="006E4A05" w:rsidRDefault="00AD0F08" w:rsidP="006E4A05">
      <w:pPr>
        <w:spacing w:after="0" w:line="240" w:lineRule="auto"/>
        <w:rPr>
          <w:rFonts w:ascii="Arial" w:hAnsi="Arial" w:cs="Arial"/>
          <w:sz w:val="24"/>
          <w:szCs w:val="24"/>
        </w:rPr>
      </w:pPr>
      <w:r w:rsidRPr="00DB279F">
        <w:rPr>
          <w:rFonts w:ascii="Arial" w:hAnsi="Arial" w:cs="Arial"/>
          <w:sz w:val="24"/>
          <w:szCs w:val="24"/>
          <w:u w:val="single"/>
        </w:rPr>
        <w:t>NOMBRE:</w:t>
      </w:r>
      <w:r w:rsidR="006E4A05">
        <w:rPr>
          <w:rFonts w:ascii="Arial" w:hAnsi="Arial" w:cs="Arial"/>
          <w:sz w:val="24"/>
          <w:szCs w:val="24"/>
          <w:u w:val="single"/>
        </w:rPr>
        <w:t xml:space="preserve"> </w:t>
      </w:r>
      <w:r w:rsidR="006E4A05">
        <w:rPr>
          <w:rFonts w:ascii="Arial" w:hAnsi="Arial" w:cs="Arial"/>
          <w:sz w:val="24"/>
          <w:szCs w:val="24"/>
        </w:rPr>
        <w:t>Alejandra Kiara Justiniano Olmos</w:t>
      </w:r>
    </w:p>
    <w:p w14:paraId="21075347" w14:textId="6B507E48" w:rsidR="00AD0F08" w:rsidRPr="006E4A05" w:rsidRDefault="00AD0F08" w:rsidP="00AD0F08">
      <w:pPr>
        <w:spacing w:after="0" w:line="240" w:lineRule="auto"/>
        <w:rPr>
          <w:rFonts w:ascii="Arial" w:hAnsi="Arial" w:cs="Arial"/>
          <w:sz w:val="24"/>
          <w:szCs w:val="24"/>
        </w:rPr>
      </w:pPr>
      <w:r w:rsidRPr="00DB279F">
        <w:rPr>
          <w:rFonts w:ascii="Arial" w:hAnsi="Arial" w:cs="Arial"/>
          <w:sz w:val="24"/>
          <w:szCs w:val="24"/>
          <w:u w:val="single"/>
        </w:rPr>
        <w:t>CURSO:</w:t>
      </w:r>
      <w:r>
        <w:rPr>
          <w:rFonts w:ascii="Arial" w:hAnsi="Arial" w:cs="Arial"/>
          <w:sz w:val="24"/>
          <w:szCs w:val="24"/>
        </w:rPr>
        <w:t xml:space="preserve">  </w:t>
      </w:r>
      <w:r w:rsidR="006E4A05">
        <w:rPr>
          <w:rFonts w:ascii="Arial" w:hAnsi="Arial" w:cs="Arial"/>
          <w:sz w:val="24"/>
          <w:szCs w:val="24"/>
        </w:rPr>
        <w:t>4°3°</w:t>
      </w:r>
      <w:r>
        <w:rPr>
          <w:rFonts w:ascii="Arial" w:hAnsi="Arial" w:cs="Arial"/>
          <w:sz w:val="24"/>
          <w:szCs w:val="24"/>
        </w:rPr>
        <w:t xml:space="preserve">                                             </w:t>
      </w:r>
      <w:r w:rsidRPr="00DB279F">
        <w:rPr>
          <w:rFonts w:ascii="Arial" w:hAnsi="Arial" w:cs="Arial"/>
          <w:sz w:val="24"/>
          <w:szCs w:val="24"/>
          <w:u w:val="single"/>
        </w:rPr>
        <w:t>TURNO:</w:t>
      </w:r>
      <w:r w:rsidR="006E4A05">
        <w:rPr>
          <w:rFonts w:ascii="Arial" w:hAnsi="Arial" w:cs="Arial"/>
          <w:sz w:val="24"/>
          <w:szCs w:val="24"/>
          <w:u w:val="single"/>
        </w:rPr>
        <w:t xml:space="preserve"> </w:t>
      </w:r>
      <w:r w:rsidR="006E4A05">
        <w:rPr>
          <w:rFonts w:ascii="Arial" w:hAnsi="Arial" w:cs="Arial"/>
          <w:sz w:val="24"/>
          <w:szCs w:val="24"/>
        </w:rPr>
        <w:t>Tarde</w:t>
      </w:r>
    </w:p>
    <w:p w14:paraId="3112884F" w14:textId="77777777" w:rsidR="00E05C62" w:rsidRDefault="00E05C62" w:rsidP="00AD0F08">
      <w:pPr>
        <w:spacing w:after="0" w:line="240" w:lineRule="auto"/>
        <w:rPr>
          <w:rFonts w:ascii="Arial" w:hAnsi="Arial" w:cs="Arial"/>
          <w:sz w:val="24"/>
          <w:szCs w:val="24"/>
          <w:u w:val="single"/>
        </w:rPr>
      </w:pPr>
    </w:p>
    <w:p w14:paraId="2F041D69" w14:textId="77777777" w:rsidR="00AD0F08" w:rsidRDefault="00AD0F08" w:rsidP="00AD0F08">
      <w:pPr>
        <w:spacing w:after="0" w:line="240" w:lineRule="auto"/>
        <w:rPr>
          <w:rFonts w:ascii="Arial" w:hAnsi="Arial" w:cs="Arial"/>
          <w:sz w:val="24"/>
          <w:szCs w:val="24"/>
        </w:rPr>
      </w:pPr>
    </w:p>
    <w:p w14:paraId="4BE90F66" w14:textId="77777777" w:rsidR="00B3351D" w:rsidRDefault="00FD101E" w:rsidP="00560CFB">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En el siguiente cuadro comparativo completar el nombre de</w:t>
      </w:r>
      <w:r w:rsidR="00CA58EA">
        <w:rPr>
          <w:rFonts w:ascii="Arial" w:hAnsi="Arial" w:cs="Arial"/>
          <w:sz w:val="24"/>
          <w:szCs w:val="24"/>
        </w:rPr>
        <w:t xml:space="preserve"> un</w:t>
      </w:r>
      <w:r>
        <w:rPr>
          <w:rFonts w:ascii="Arial" w:hAnsi="Arial" w:cs="Arial"/>
          <w:sz w:val="24"/>
          <w:szCs w:val="24"/>
        </w:rPr>
        <w:t xml:space="preserve"> producto de cada empresa tecnológica </w:t>
      </w:r>
      <w:r w:rsidR="0094281F">
        <w:rPr>
          <w:rFonts w:ascii="Arial" w:hAnsi="Arial" w:cs="Arial"/>
          <w:sz w:val="24"/>
          <w:szCs w:val="24"/>
        </w:rPr>
        <w:t>correspondiente a</w:t>
      </w:r>
      <w:r w:rsidR="00BA0D04">
        <w:rPr>
          <w:rFonts w:ascii="Arial" w:hAnsi="Arial" w:cs="Arial"/>
          <w:sz w:val="24"/>
          <w:szCs w:val="24"/>
        </w:rPr>
        <w:t xml:space="preserve"> cada modelo de servicios de nube</w:t>
      </w:r>
      <w:r w:rsidR="001C083C">
        <w:rPr>
          <w:rFonts w:ascii="Arial" w:hAnsi="Arial" w:cs="Arial"/>
          <w:sz w:val="24"/>
          <w:szCs w:val="24"/>
        </w:rPr>
        <w:t>.</w:t>
      </w:r>
    </w:p>
    <w:p w14:paraId="4700961E" w14:textId="77777777" w:rsidR="00FD101E" w:rsidRDefault="00FD101E" w:rsidP="00882165">
      <w:pPr>
        <w:pStyle w:val="Prrafodelista"/>
        <w:spacing w:after="0" w:line="240" w:lineRule="auto"/>
        <w:jc w:val="both"/>
        <w:rPr>
          <w:rFonts w:ascii="Arial" w:hAnsi="Arial" w:cs="Arial"/>
          <w:sz w:val="24"/>
          <w:szCs w:val="24"/>
        </w:rPr>
      </w:pPr>
    </w:p>
    <w:tbl>
      <w:tblPr>
        <w:tblStyle w:val="Tablaconcuadrcula"/>
        <w:tblW w:w="0" w:type="auto"/>
        <w:tblInd w:w="421" w:type="dxa"/>
        <w:tblLook w:val="04A0" w:firstRow="1" w:lastRow="0" w:firstColumn="1" w:lastColumn="0" w:noHBand="0" w:noVBand="1"/>
      </w:tblPr>
      <w:tblGrid>
        <w:gridCol w:w="1842"/>
        <w:gridCol w:w="2268"/>
        <w:gridCol w:w="2268"/>
        <w:gridCol w:w="2268"/>
      </w:tblGrid>
      <w:tr w:rsidR="00FD101E" w14:paraId="66D3AEE0" w14:textId="77777777" w:rsidTr="00383026">
        <w:trPr>
          <w:trHeight w:val="440"/>
        </w:trPr>
        <w:tc>
          <w:tcPr>
            <w:tcW w:w="1842" w:type="dxa"/>
          </w:tcPr>
          <w:p w14:paraId="7C8BE379" w14:textId="77777777" w:rsidR="00FD101E" w:rsidRDefault="00FD101E" w:rsidP="00882165">
            <w:pPr>
              <w:pStyle w:val="Prrafodelista"/>
              <w:ind w:left="0"/>
              <w:jc w:val="both"/>
              <w:rPr>
                <w:rFonts w:ascii="Arial" w:hAnsi="Arial" w:cs="Arial"/>
                <w:sz w:val="24"/>
                <w:szCs w:val="24"/>
              </w:rPr>
            </w:pPr>
          </w:p>
        </w:tc>
        <w:tc>
          <w:tcPr>
            <w:tcW w:w="2268" w:type="dxa"/>
            <w:vAlign w:val="center"/>
          </w:tcPr>
          <w:p w14:paraId="1DA28C59" w14:textId="77777777" w:rsidR="00FD101E" w:rsidRDefault="00FD101E" w:rsidP="00FD101E">
            <w:pPr>
              <w:pStyle w:val="Prrafodelista"/>
              <w:ind w:left="0"/>
              <w:jc w:val="center"/>
              <w:rPr>
                <w:rFonts w:ascii="Arial" w:hAnsi="Arial" w:cs="Arial"/>
                <w:sz w:val="24"/>
                <w:szCs w:val="24"/>
              </w:rPr>
            </w:pPr>
            <w:r>
              <w:rPr>
                <w:rFonts w:ascii="Arial" w:hAnsi="Arial" w:cs="Arial"/>
                <w:sz w:val="24"/>
                <w:szCs w:val="24"/>
              </w:rPr>
              <w:t>IaaS</w:t>
            </w:r>
          </w:p>
        </w:tc>
        <w:tc>
          <w:tcPr>
            <w:tcW w:w="2268" w:type="dxa"/>
            <w:vAlign w:val="center"/>
          </w:tcPr>
          <w:p w14:paraId="7FEF01AD" w14:textId="77777777" w:rsidR="00FD101E" w:rsidRDefault="00FD101E" w:rsidP="00FD101E">
            <w:pPr>
              <w:pStyle w:val="Prrafodelista"/>
              <w:ind w:left="0"/>
              <w:jc w:val="center"/>
              <w:rPr>
                <w:rFonts w:ascii="Arial" w:hAnsi="Arial" w:cs="Arial"/>
                <w:sz w:val="24"/>
                <w:szCs w:val="24"/>
              </w:rPr>
            </w:pPr>
            <w:r>
              <w:rPr>
                <w:rFonts w:ascii="Arial" w:hAnsi="Arial" w:cs="Arial"/>
                <w:sz w:val="24"/>
                <w:szCs w:val="24"/>
              </w:rPr>
              <w:t>PaaS</w:t>
            </w:r>
          </w:p>
        </w:tc>
        <w:tc>
          <w:tcPr>
            <w:tcW w:w="2268" w:type="dxa"/>
            <w:vAlign w:val="center"/>
          </w:tcPr>
          <w:p w14:paraId="0F2057C4" w14:textId="77777777" w:rsidR="00FD101E" w:rsidRDefault="00FD101E" w:rsidP="00FD101E">
            <w:pPr>
              <w:pStyle w:val="Prrafodelista"/>
              <w:ind w:left="0"/>
              <w:jc w:val="center"/>
              <w:rPr>
                <w:rFonts w:ascii="Arial" w:hAnsi="Arial" w:cs="Arial"/>
                <w:sz w:val="24"/>
                <w:szCs w:val="24"/>
              </w:rPr>
            </w:pPr>
            <w:r>
              <w:rPr>
                <w:rFonts w:ascii="Arial" w:hAnsi="Arial" w:cs="Arial"/>
                <w:sz w:val="24"/>
                <w:szCs w:val="24"/>
              </w:rPr>
              <w:t>SaaS</w:t>
            </w:r>
          </w:p>
        </w:tc>
      </w:tr>
      <w:tr w:rsidR="00FD101E" w14:paraId="4387B598" w14:textId="77777777" w:rsidTr="00BD6661">
        <w:trPr>
          <w:trHeight w:val="431"/>
        </w:trPr>
        <w:tc>
          <w:tcPr>
            <w:tcW w:w="1842" w:type="dxa"/>
            <w:vAlign w:val="center"/>
          </w:tcPr>
          <w:p w14:paraId="61E8BBD0" w14:textId="77777777" w:rsidR="00FD101E" w:rsidRDefault="00FD101E" w:rsidP="00FD101E">
            <w:pPr>
              <w:pStyle w:val="Prrafodelista"/>
              <w:ind w:left="0"/>
              <w:rPr>
                <w:rFonts w:ascii="Arial" w:hAnsi="Arial" w:cs="Arial"/>
                <w:sz w:val="24"/>
                <w:szCs w:val="24"/>
              </w:rPr>
            </w:pPr>
            <w:r>
              <w:rPr>
                <w:rFonts w:ascii="Arial" w:hAnsi="Arial" w:cs="Arial"/>
                <w:sz w:val="24"/>
                <w:szCs w:val="24"/>
              </w:rPr>
              <w:t>Microsoft</w:t>
            </w:r>
          </w:p>
        </w:tc>
        <w:tc>
          <w:tcPr>
            <w:tcW w:w="2268" w:type="dxa"/>
            <w:vAlign w:val="center"/>
          </w:tcPr>
          <w:p w14:paraId="3879FEBE" w14:textId="451F8BCD" w:rsidR="00FD101E" w:rsidRDefault="0040551B" w:rsidP="00BD6661">
            <w:pPr>
              <w:pStyle w:val="Prrafodelista"/>
              <w:ind w:left="0"/>
              <w:rPr>
                <w:rFonts w:ascii="Arial" w:hAnsi="Arial" w:cs="Arial"/>
                <w:sz w:val="24"/>
                <w:szCs w:val="24"/>
              </w:rPr>
            </w:pPr>
            <w:r w:rsidRPr="0040551B">
              <w:rPr>
                <w:rFonts w:ascii="Arial" w:hAnsi="Arial" w:cs="Arial"/>
                <w:sz w:val="24"/>
                <w:szCs w:val="24"/>
              </w:rPr>
              <w:t>Azure Virtual Machines</w:t>
            </w:r>
          </w:p>
        </w:tc>
        <w:tc>
          <w:tcPr>
            <w:tcW w:w="2268" w:type="dxa"/>
            <w:vAlign w:val="center"/>
          </w:tcPr>
          <w:p w14:paraId="3B2E933E" w14:textId="421E11D1"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Azure App </w:t>
            </w:r>
            <w:proofErr w:type="spellStart"/>
            <w:r w:rsidRPr="007C50C8">
              <w:rPr>
                <w:rFonts w:ascii="Arial" w:hAnsi="Arial" w:cs="Arial"/>
                <w:sz w:val="24"/>
                <w:szCs w:val="24"/>
              </w:rPr>
              <w:t>Service</w:t>
            </w:r>
            <w:proofErr w:type="spellEnd"/>
          </w:p>
        </w:tc>
        <w:tc>
          <w:tcPr>
            <w:tcW w:w="2268" w:type="dxa"/>
            <w:vAlign w:val="center"/>
          </w:tcPr>
          <w:p w14:paraId="04D391A9" w14:textId="54EF8AF3" w:rsidR="00FD101E" w:rsidRDefault="007C50C8" w:rsidP="00BD6661">
            <w:pPr>
              <w:pStyle w:val="Prrafodelista"/>
              <w:ind w:left="0"/>
              <w:rPr>
                <w:rFonts w:ascii="Arial" w:hAnsi="Arial" w:cs="Arial"/>
                <w:sz w:val="24"/>
                <w:szCs w:val="24"/>
              </w:rPr>
            </w:pPr>
            <w:r w:rsidRPr="007C50C8">
              <w:rPr>
                <w:rFonts w:ascii="Arial" w:hAnsi="Arial" w:cs="Arial"/>
                <w:sz w:val="24"/>
                <w:szCs w:val="24"/>
              </w:rPr>
              <w:t>Microsoft 365</w:t>
            </w:r>
          </w:p>
        </w:tc>
      </w:tr>
      <w:tr w:rsidR="00FD101E" w14:paraId="6BD7584D" w14:textId="77777777" w:rsidTr="00BD6661">
        <w:trPr>
          <w:trHeight w:val="409"/>
        </w:trPr>
        <w:tc>
          <w:tcPr>
            <w:tcW w:w="1842" w:type="dxa"/>
            <w:vAlign w:val="center"/>
          </w:tcPr>
          <w:p w14:paraId="484E60B5" w14:textId="77777777" w:rsidR="00FD101E" w:rsidRDefault="00FD101E" w:rsidP="00FD101E">
            <w:pPr>
              <w:pStyle w:val="Prrafodelista"/>
              <w:ind w:left="0"/>
              <w:rPr>
                <w:rFonts w:ascii="Arial" w:hAnsi="Arial" w:cs="Arial"/>
                <w:sz w:val="24"/>
                <w:szCs w:val="24"/>
              </w:rPr>
            </w:pPr>
            <w:r>
              <w:rPr>
                <w:rFonts w:ascii="Arial" w:hAnsi="Arial" w:cs="Arial"/>
                <w:sz w:val="24"/>
                <w:szCs w:val="24"/>
              </w:rPr>
              <w:t>Google</w:t>
            </w:r>
          </w:p>
        </w:tc>
        <w:tc>
          <w:tcPr>
            <w:tcW w:w="2268" w:type="dxa"/>
            <w:vAlign w:val="center"/>
          </w:tcPr>
          <w:p w14:paraId="01E0ED74" w14:textId="7AC9FECA"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Google Compute </w:t>
            </w:r>
            <w:proofErr w:type="spellStart"/>
            <w:r w:rsidRPr="007C50C8">
              <w:rPr>
                <w:rFonts w:ascii="Arial" w:hAnsi="Arial" w:cs="Arial"/>
                <w:sz w:val="24"/>
                <w:szCs w:val="24"/>
              </w:rPr>
              <w:t>Engine</w:t>
            </w:r>
            <w:proofErr w:type="spellEnd"/>
          </w:p>
        </w:tc>
        <w:tc>
          <w:tcPr>
            <w:tcW w:w="2268" w:type="dxa"/>
            <w:vAlign w:val="center"/>
          </w:tcPr>
          <w:p w14:paraId="2D022B9F" w14:textId="7912FAC3"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Google App </w:t>
            </w:r>
            <w:proofErr w:type="spellStart"/>
            <w:r w:rsidRPr="007C50C8">
              <w:rPr>
                <w:rFonts w:ascii="Arial" w:hAnsi="Arial" w:cs="Arial"/>
                <w:sz w:val="24"/>
                <w:szCs w:val="24"/>
              </w:rPr>
              <w:t>Engine</w:t>
            </w:r>
            <w:proofErr w:type="spellEnd"/>
          </w:p>
        </w:tc>
        <w:tc>
          <w:tcPr>
            <w:tcW w:w="2268" w:type="dxa"/>
            <w:vAlign w:val="center"/>
          </w:tcPr>
          <w:p w14:paraId="47503A3F" w14:textId="08201EB5"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Google </w:t>
            </w:r>
            <w:proofErr w:type="spellStart"/>
            <w:r w:rsidRPr="007C50C8">
              <w:rPr>
                <w:rFonts w:ascii="Arial" w:hAnsi="Arial" w:cs="Arial"/>
                <w:sz w:val="24"/>
                <w:szCs w:val="24"/>
              </w:rPr>
              <w:t>Workspace</w:t>
            </w:r>
            <w:proofErr w:type="spellEnd"/>
            <w:r w:rsidRPr="007C50C8">
              <w:rPr>
                <w:rFonts w:ascii="Arial" w:hAnsi="Arial" w:cs="Arial"/>
                <w:sz w:val="24"/>
                <w:szCs w:val="24"/>
              </w:rPr>
              <w:t xml:space="preserve"> (G Suite)</w:t>
            </w:r>
          </w:p>
        </w:tc>
      </w:tr>
      <w:tr w:rsidR="00FD101E" w14:paraId="6FFC49EC" w14:textId="77777777" w:rsidTr="00BD6661">
        <w:trPr>
          <w:trHeight w:val="428"/>
        </w:trPr>
        <w:tc>
          <w:tcPr>
            <w:tcW w:w="1842" w:type="dxa"/>
            <w:vAlign w:val="center"/>
          </w:tcPr>
          <w:p w14:paraId="3F6384DF" w14:textId="77777777" w:rsidR="00FD101E" w:rsidRDefault="00FD101E" w:rsidP="00FD101E">
            <w:pPr>
              <w:pStyle w:val="Prrafodelista"/>
              <w:ind w:left="0"/>
              <w:rPr>
                <w:rFonts w:ascii="Arial" w:hAnsi="Arial" w:cs="Arial"/>
                <w:sz w:val="24"/>
                <w:szCs w:val="24"/>
              </w:rPr>
            </w:pPr>
            <w:r>
              <w:rPr>
                <w:rFonts w:ascii="Arial" w:hAnsi="Arial" w:cs="Arial"/>
                <w:sz w:val="24"/>
                <w:szCs w:val="24"/>
              </w:rPr>
              <w:t>Amazon</w:t>
            </w:r>
          </w:p>
        </w:tc>
        <w:tc>
          <w:tcPr>
            <w:tcW w:w="2268" w:type="dxa"/>
            <w:vAlign w:val="center"/>
          </w:tcPr>
          <w:p w14:paraId="67ED4570" w14:textId="16FC37EE" w:rsidR="00FD101E" w:rsidRDefault="007C50C8" w:rsidP="00BD6661">
            <w:pPr>
              <w:pStyle w:val="Prrafodelista"/>
              <w:ind w:left="0"/>
              <w:rPr>
                <w:rFonts w:ascii="Arial" w:hAnsi="Arial" w:cs="Arial"/>
                <w:sz w:val="24"/>
                <w:szCs w:val="24"/>
              </w:rPr>
            </w:pPr>
            <w:r w:rsidRPr="007C50C8">
              <w:rPr>
                <w:rFonts w:ascii="Arial" w:hAnsi="Arial" w:cs="Arial"/>
                <w:sz w:val="24"/>
                <w:szCs w:val="24"/>
              </w:rPr>
              <w:t>Amazon EC2</w:t>
            </w:r>
          </w:p>
        </w:tc>
        <w:tc>
          <w:tcPr>
            <w:tcW w:w="2268" w:type="dxa"/>
            <w:vAlign w:val="center"/>
          </w:tcPr>
          <w:p w14:paraId="148DBF25" w14:textId="46FAA51C"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AWS </w:t>
            </w:r>
            <w:proofErr w:type="spellStart"/>
            <w:r w:rsidRPr="007C50C8">
              <w:rPr>
                <w:rFonts w:ascii="Arial" w:hAnsi="Arial" w:cs="Arial"/>
                <w:sz w:val="24"/>
                <w:szCs w:val="24"/>
              </w:rPr>
              <w:t>Elastic</w:t>
            </w:r>
            <w:proofErr w:type="spellEnd"/>
            <w:r w:rsidRPr="007C50C8">
              <w:rPr>
                <w:rFonts w:ascii="Arial" w:hAnsi="Arial" w:cs="Arial"/>
                <w:sz w:val="24"/>
                <w:szCs w:val="24"/>
              </w:rPr>
              <w:t xml:space="preserve"> </w:t>
            </w:r>
            <w:proofErr w:type="spellStart"/>
            <w:r w:rsidRPr="007C50C8">
              <w:rPr>
                <w:rFonts w:ascii="Arial" w:hAnsi="Arial" w:cs="Arial"/>
                <w:sz w:val="24"/>
                <w:szCs w:val="24"/>
              </w:rPr>
              <w:t>Beanstalk</w:t>
            </w:r>
            <w:proofErr w:type="spellEnd"/>
          </w:p>
        </w:tc>
        <w:tc>
          <w:tcPr>
            <w:tcW w:w="2268" w:type="dxa"/>
            <w:vAlign w:val="center"/>
          </w:tcPr>
          <w:p w14:paraId="1CEA9FAC" w14:textId="072A8FF7" w:rsidR="00FD101E" w:rsidRDefault="007C50C8" w:rsidP="00BD6661">
            <w:pPr>
              <w:pStyle w:val="Prrafodelista"/>
              <w:ind w:left="0"/>
              <w:rPr>
                <w:rFonts w:ascii="Arial" w:hAnsi="Arial" w:cs="Arial"/>
                <w:sz w:val="24"/>
                <w:szCs w:val="24"/>
              </w:rPr>
            </w:pPr>
            <w:r w:rsidRPr="007C50C8">
              <w:rPr>
                <w:rFonts w:ascii="Arial" w:hAnsi="Arial" w:cs="Arial"/>
                <w:sz w:val="24"/>
                <w:szCs w:val="24"/>
              </w:rPr>
              <w:t xml:space="preserve">Amazon </w:t>
            </w:r>
            <w:proofErr w:type="spellStart"/>
            <w:r w:rsidRPr="007C50C8">
              <w:rPr>
                <w:rFonts w:ascii="Arial" w:hAnsi="Arial" w:cs="Arial"/>
                <w:sz w:val="24"/>
                <w:szCs w:val="24"/>
              </w:rPr>
              <w:t>WorkDocs</w:t>
            </w:r>
            <w:proofErr w:type="spellEnd"/>
          </w:p>
        </w:tc>
      </w:tr>
    </w:tbl>
    <w:p w14:paraId="3CACC4AB" w14:textId="77777777" w:rsidR="006430A3" w:rsidRDefault="006430A3" w:rsidP="006430A3">
      <w:pPr>
        <w:spacing w:after="0" w:line="240" w:lineRule="auto"/>
        <w:jc w:val="both"/>
        <w:rPr>
          <w:rFonts w:ascii="Arial" w:hAnsi="Arial" w:cs="Arial"/>
          <w:sz w:val="24"/>
          <w:szCs w:val="24"/>
        </w:rPr>
      </w:pPr>
    </w:p>
    <w:p w14:paraId="4B01972E" w14:textId="06E1BC45" w:rsidR="006430A3" w:rsidRDefault="006430A3" w:rsidP="006430A3">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 xml:space="preserve">Realice una reseña acerca de </w:t>
      </w:r>
      <w:proofErr w:type="spellStart"/>
      <w:r>
        <w:rPr>
          <w:rFonts w:ascii="Arial" w:hAnsi="Arial" w:cs="Arial"/>
          <w:sz w:val="24"/>
          <w:szCs w:val="24"/>
        </w:rPr>
        <w:t>Openstack</w:t>
      </w:r>
      <w:proofErr w:type="spellEnd"/>
      <w:r>
        <w:rPr>
          <w:rFonts w:ascii="Arial" w:hAnsi="Arial" w:cs="Arial"/>
          <w:sz w:val="24"/>
          <w:szCs w:val="24"/>
        </w:rPr>
        <w:t>.</w:t>
      </w:r>
    </w:p>
    <w:p w14:paraId="1D0045C3" w14:textId="7B52BEE0" w:rsidR="007C50C8" w:rsidRDefault="007C50C8" w:rsidP="007C50C8">
      <w:pPr>
        <w:pStyle w:val="Prrafodelista"/>
        <w:spacing w:after="0" w:line="240" w:lineRule="auto"/>
        <w:jc w:val="both"/>
        <w:rPr>
          <w:rFonts w:ascii="Arial" w:hAnsi="Arial" w:cs="Arial"/>
          <w:sz w:val="24"/>
          <w:szCs w:val="24"/>
        </w:rPr>
      </w:pPr>
      <w:proofErr w:type="spellStart"/>
      <w:r w:rsidRPr="007C50C8">
        <w:rPr>
          <w:rFonts w:ascii="Arial" w:hAnsi="Arial" w:cs="Arial"/>
          <w:sz w:val="24"/>
          <w:szCs w:val="24"/>
        </w:rPr>
        <w:t>OpenStack</w:t>
      </w:r>
      <w:proofErr w:type="spellEnd"/>
      <w:r w:rsidRPr="007C50C8">
        <w:rPr>
          <w:rFonts w:ascii="Arial" w:hAnsi="Arial" w:cs="Arial"/>
          <w:sz w:val="24"/>
          <w:szCs w:val="24"/>
        </w:rPr>
        <w:t xml:space="preserve"> es una plataforma de software de código abierto para la creación y gestión de nubes públicas y privadas. Fue desarrollado inicialmente por </w:t>
      </w:r>
      <w:proofErr w:type="spellStart"/>
      <w:r w:rsidRPr="007C50C8">
        <w:rPr>
          <w:rFonts w:ascii="Arial" w:hAnsi="Arial" w:cs="Arial"/>
          <w:sz w:val="24"/>
          <w:szCs w:val="24"/>
        </w:rPr>
        <w:t>Rackspace</w:t>
      </w:r>
      <w:proofErr w:type="spellEnd"/>
      <w:r w:rsidRPr="007C50C8">
        <w:rPr>
          <w:rFonts w:ascii="Arial" w:hAnsi="Arial" w:cs="Arial"/>
          <w:sz w:val="24"/>
          <w:szCs w:val="24"/>
        </w:rPr>
        <w:t xml:space="preserve"> Hosting y NASA en 2010. </w:t>
      </w:r>
      <w:proofErr w:type="spellStart"/>
      <w:r w:rsidRPr="007C50C8">
        <w:rPr>
          <w:rFonts w:ascii="Arial" w:hAnsi="Arial" w:cs="Arial"/>
          <w:sz w:val="24"/>
          <w:szCs w:val="24"/>
        </w:rPr>
        <w:t>OpenStack</w:t>
      </w:r>
      <w:proofErr w:type="spellEnd"/>
      <w:r w:rsidRPr="007C50C8">
        <w:rPr>
          <w:rFonts w:ascii="Arial" w:hAnsi="Arial" w:cs="Arial"/>
          <w:sz w:val="24"/>
          <w:szCs w:val="24"/>
        </w:rPr>
        <w:t xml:space="preserve"> se ha convertido en una de las soluciones más populares para la implementación de infraestructuras de nube, apoyada por una gran comunidad de desarrolladores y empresas tecnológicas.</w:t>
      </w:r>
    </w:p>
    <w:p w14:paraId="3071903C" w14:textId="7EFB93E6" w:rsidR="007C50C8" w:rsidRDefault="007C50C8" w:rsidP="00C93A0C">
      <w:pPr>
        <w:pStyle w:val="Prrafodelista"/>
        <w:spacing w:after="0" w:line="240" w:lineRule="auto"/>
        <w:jc w:val="both"/>
        <w:rPr>
          <w:rFonts w:ascii="Arial" w:hAnsi="Arial" w:cs="Arial"/>
          <w:sz w:val="24"/>
          <w:szCs w:val="24"/>
        </w:rPr>
      </w:pPr>
      <w:r w:rsidRPr="007C50C8">
        <w:rPr>
          <w:rFonts w:ascii="Arial" w:hAnsi="Arial" w:cs="Arial"/>
          <w:sz w:val="24"/>
          <w:szCs w:val="24"/>
        </w:rPr>
        <w:t xml:space="preserve">Una de las características principales de </w:t>
      </w:r>
      <w:proofErr w:type="spellStart"/>
      <w:r w:rsidRPr="007C50C8">
        <w:rPr>
          <w:rFonts w:ascii="Arial" w:hAnsi="Arial" w:cs="Arial"/>
          <w:sz w:val="24"/>
          <w:szCs w:val="24"/>
        </w:rPr>
        <w:t>OpenStack</w:t>
      </w:r>
      <w:proofErr w:type="spellEnd"/>
      <w:r w:rsidRPr="007C50C8">
        <w:rPr>
          <w:rFonts w:ascii="Arial" w:hAnsi="Arial" w:cs="Arial"/>
          <w:sz w:val="24"/>
          <w:szCs w:val="24"/>
        </w:rPr>
        <w:t xml:space="preserve"> es que es de código abierto, lo que ofrece una gran flexibilidad y permite adaptaciones específicas según las necesidades de cada organización. La comunidad global contribuye regularmente al desarrollo y mejora del software, lo que garantiza que se mantenga actualizado y relevante.</w:t>
      </w:r>
      <w:r w:rsidR="00C93A0C">
        <w:rPr>
          <w:rFonts w:ascii="Arial" w:hAnsi="Arial" w:cs="Arial"/>
          <w:sz w:val="24"/>
          <w:szCs w:val="24"/>
        </w:rPr>
        <w:t xml:space="preserve"> Por otro lado, </w:t>
      </w:r>
      <w:r w:rsidRPr="00C93A0C">
        <w:rPr>
          <w:rFonts w:ascii="Arial" w:hAnsi="Arial" w:cs="Arial"/>
          <w:sz w:val="24"/>
          <w:szCs w:val="24"/>
        </w:rPr>
        <w:t xml:space="preserve">es una plataforma modular, compuesta por varios componentes diseñados para diferentes aspectos de la gestión de la nube. Algunos de estos componentes incluyen Nova para la gestión de máquinas virtuales, Swift para el almacenamiento de objetos, </w:t>
      </w:r>
      <w:proofErr w:type="spellStart"/>
      <w:r w:rsidRPr="00C93A0C">
        <w:rPr>
          <w:rFonts w:ascii="Arial" w:hAnsi="Arial" w:cs="Arial"/>
          <w:sz w:val="24"/>
          <w:szCs w:val="24"/>
        </w:rPr>
        <w:t>Cinder</w:t>
      </w:r>
      <w:proofErr w:type="spellEnd"/>
      <w:r w:rsidRPr="00C93A0C">
        <w:rPr>
          <w:rFonts w:ascii="Arial" w:hAnsi="Arial" w:cs="Arial"/>
          <w:sz w:val="24"/>
          <w:szCs w:val="24"/>
        </w:rPr>
        <w:t xml:space="preserve"> para el almacenamiento de bloques, </w:t>
      </w:r>
      <w:proofErr w:type="spellStart"/>
      <w:r w:rsidRPr="00C93A0C">
        <w:rPr>
          <w:rFonts w:ascii="Arial" w:hAnsi="Arial" w:cs="Arial"/>
          <w:sz w:val="24"/>
          <w:szCs w:val="24"/>
        </w:rPr>
        <w:t>Neutron</w:t>
      </w:r>
      <w:proofErr w:type="spellEnd"/>
      <w:r w:rsidRPr="00C93A0C">
        <w:rPr>
          <w:rFonts w:ascii="Arial" w:hAnsi="Arial" w:cs="Arial"/>
          <w:sz w:val="24"/>
          <w:szCs w:val="24"/>
        </w:rPr>
        <w:t xml:space="preserve"> para redes y conectividad, Keystone para el servicio de autenticación e identidad, </w:t>
      </w:r>
      <w:proofErr w:type="spellStart"/>
      <w:r w:rsidRPr="00C93A0C">
        <w:rPr>
          <w:rFonts w:ascii="Arial" w:hAnsi="Arial" w:cs="Arial"/>
          <w:sz w:val="24"/>
          <w:szCs w:val="24"/>
        </w:rPr>
        <w:t>Glance</w:t>
      </w:r>
      <w:proofErr w:type="spellEnd"/>
      <w:r w:rsidRPr="00C93A0C">
        <w:rPr>
          <w:rFonts w:ascii="Arial" w:hAnsi="Arial" w:cs="Arial"/>
          <w:sz w:val="24"/>
          <w:szCs w:val="24"/>
        </w:rPr>
        <w:t xml:space="preserve"> para la gestión de imágenes de máquinas virtuales, </w:t>
      </w:r>
      <w:proofErr w:type="spellStart"/>
      <w:r w:rsidRPr="00C93A0C">
        <w:rPr>
          <w:rFonts w:ascii="Arial" w:hAnsi="Arial" w:cs="Arial"/>
          <w:sz w:val="24"/>
          <w:szCs w:val="24"/>
        </w:rPr>
        <w:t>Horizon</w:t>
      </w:r>
      <w:proofErr w:type="spellEnd"/>
      <w:r w:rsidRPr="00C93A0C">
        <w:rPr>
          <w:rFonts w:ascii="Arial" w:hAnsi="Arial" w:cs="Arial"/>
          <w:sz w:val="24"/>
          <w:szCs w:val="24"/>
        </w:rPr>
        <w:t xml:space="preserve"> como interfaz web para la administración de </w:t>
      </w:r>
      <w:proofErr w:type="spellStart"/>
      <w:r w:rsidRPr="00C93A0C">
        <w:rPr>
          <w:rFonts w:ascii="Arial" w:hAnsi="Arial" w:cs="Arial"/>
          <w:sz w:val="24"/>
          <w:szCs w:val="24"/>
        </w:rPr>
        <w:t>OpenStack</w:t>
      </w:r>
      <w:proofErr w:type="spellEnd"/>
      <w:r w:rsidRPr="00C93A0C">
        <w:rPr>
          <w:rFonts w:ascii="Arial" w:hAnsi="Arial" w:cs="Arial"/>
          <w:sz w:val="24"/>
          <w:szCs w:val="24"/>
        </w:rPr>
        <w:t xml:space="preserve">, </w:t>
      </w:r>
      <w:proofErr w:type="spellStart"/>
      <w:r w:rsidRPr="00C93A0C">
        <w:rPr>
          <w:rFonts w:ascii="Arial" w:hAnsi="Arial" w:cs="Arial"/>
          <w:sz w:val="24"/>
          <w:szCs w:val="24"/>
        </w:rPr>
        <w:t>Heat</w:t>
      </w:r>
      <w:proofErr w:type="spellEnd"/>
      <w:r w:rsidRPr="00C93A0C">
        <w:rPr>
          <w:rFonts w:ascii="Arial" w:hAnsi="Arial" w:cs="Arial"/>
          <w:sz w:val="24"/>
          <w:szCs w:val="24"/>
        </w:rPr>
        <w:t xml:space="preserve"> para la orquestación y gestión de aplicaciones, y </w:t>
      </w:r>
      <w:proofErr w:type="spellStart"/>
      <w:r w:rsidRPr="00C93A0C">
        <w:rPr>
          <w:rFonts w:ascii="Arial" w:hAnsi="Arial" w:cs="Arial"/>
          <w:sz w:val="24"/>
          <w:szCs w:val="24"/>
        </w:rPr>
        <w:t>Ceilometer</w:t>
      </w:r>
      <w:proofErr w:type="spellEnd"/>
      <w:r w:rsidRPr="00C93A0C">
        <w:rPr>
          <w:rFonts w:ascii="Arial" w:hAnsi="Arial" w:cs="Arial"/>
          <w:sz w:val="24"/>
          <w:szCs w:val="24"/>
        </w:rPr>
        <w:t xml:space="preserve"> para monitoreo y telemetría.</w:t>
      </w:r>
    </w:p>
    <w:p w14:paraId="1465D445" w14:textId="218D1C55" w:rsidR="00C93A0C" w:rsidRDefault="00C93A0C" w:rsidP="00C93A0C">
      <w:pPr>
        <w:pStyle w:val="Prrafodelista"/>
        <w:spacing w:after="0" w:line="240" w:lineRule="auto"/>
        <w:jc w:val="both"/>
        <w:rPr>
          <w:rFonts w:ascii="Arial" w:hAnsi="Arial" w:cs="Arial"/>
          <w:sz w:val="24"/>
          <w:szCs w:val="24"/>
        </w:rPr>
      </w:pPr>
    </w:p>
    <w:p w14:paraId="3D84A45F" w14:textId="24A2B2E5" w:rsidR="00C93A0C" w:rsidRDefault="00C93A0C" w:rsidP="00C93A0C">
      <w:pPr>
        <w:pStyle w:val="Prrafodelista"/>
        <w:spacing w:after="0" w:line="240" w:lineRule="auto"/>
        <w:jc w:val="both"/>
        <w:rPr>
          <w:rFonts w:ascii="Arial" w:hAnsi="Arial" w:cs="Arial"/>
          <w:sz w:val="24"/>
          <w:szCs w:val="24"/>
        </w:rPr>
      </w:pPr>
    </w:p>
    <w:p w14:paraId="10B5C1A1" w14:textId="27D1E713" w:rsidR="00C93A0C" w:rsidRDefault="00C93A0C" w:rsidP="00C93A0C">
      <w:pPr>
        <w:pStyle w:val="Prrafodelista"/>
        <w:spacing w:after="0" w:line="240" w:lineRule="auto"/>
        <w:jc w:val="both"/>
        <w:rPr>
          <w:rFonts w:ascii="Arial" w:hAnsi="Arial" w:cs="Arial"/>
          <w:sz w:val="24"/>
          <w:szCs w:val="24"/>
        </w:rPr>
      </w:pPr>
    </w:p>
    <w:p w14:paraId="3A9A9679" w14:textId="77777777" w:rsidR="00C93A0C" w:rsidRPr="00C93A0C" w:rsidRDefault="00C93A0C" w:rsidP="00C93A0C">
      <w:pPr>
        <w:pStyle w:val="Prrafodelista"/>
        <w:spacing w:after="0" w:line="240" w:lineRule="auto"/>
        <w:jc w:val="both"/>
        <w:rPr>
          <w:rFonts w:ascii="Arial" w:hAnsi="Arial" w:cs="Arial"/>
          <w:sz w:val="24"/>
          <w:szCs w:val="24"/>
        </w:rPr>
      </w:pPr>
    </w:p>
    <w:p w14:paraId="1711AF5B" w14:textId="77777777" w:rsidR="00383026" w:rsidRDefault="00383026" w:rsidP="00383026">
      <w:pPr>
        <w:spacing w:after="0" w:line="240" w:lineRule="auto"/>
        <w:jc w:val="both"/>
        <w:rPr>
          <w:rFonts w:ascii="Arial" w:hAnsi="Arial" w:cs="Arial"/>
          <w:sz w:val="24"/>
          <w:szCs w:val="24"/>
        </w:rPr>
      </w:pPr>
    </w:p>
    <w:p w14:paraId="1C810243" w14:textId="1FC75CFC" w:rsidR="00383026" w:rsidRDefault="001C1848" w:rsidP="00113BB7">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lastRenderedPageBreak/>
        <w:t>E</w:t>
      </w:r>
      <w:r w:rsidR="008A6E59">
        <w:rPr>
          <w:rFonts w:ascii="Arial" w:hAnsi="Arial" w:cs="Arial"/>
          <w:sz w:val="24"/>
          <w:szCs w:val="24"/>
        </w:rPr>
        <w:t>xplique</w:t>
      </w:r>
      <w:r w:rsidR="00383026">
        <w:rPr>
          <w:rFonts w:ascii="Arial" w:hAnsi="Arial" w:cs="Arial"/>
          <w:sz w:val="24"/>
          <w:szCs w:val="24"/>
        </w:rPr>
        <w:t xml:space="preserve"> </w:t>
      </w:r>
      <w:r w:rsidR="00E2268D">
        <w:rPr>
          <w:rFonts w:ascii="Arial" w:hAnsi="Arial" w:cs="Arial"/>
          <w:sz w:val="24"/>
          <w:szCs w:val="24"/>
        </w:rPr>
        <w:t>cómo</w:t>
      </w:r>
      <w:r w:rsidR="00555658">
        <w:rPr>
          <w:rFonts w:ascii="Arial" w:hAnsi="Arial" w:cs="Arial"/>
          <w:sz w:val="24"/>
          <w:szCs w:val="24"/>
        </w:rPr>
        <w:t xml:space="preserve"> </w:t>
      </w:r>
      <w:r w:rsidR="008A6E59">
        <w:rPr>
          <w:rFonts w:ascii="Arial" w:hAnsi="Arial" w:cs="Arial"/>
          <w:sz w:val="24"/>
          <w:szCs w:val="24"/>
        </w:rPr>
        <w:t>implementaría</w:t>
      </w:r>
      <w:r w:rsidR="00555658">
        <w:rPr>
          <w:rFonts w:ascii="Arial" w:hAnsi="Arial" w:cs="Arial"/>
          <w:sz w:val="24"/>
          <w:szCs w:val="24"/>
        </w:rPr>
        <w:t xml:space="preserve"> </w:t>
      </w:r>
      <w:r w:rsidR="00E2268D">
        <w:rPr>
          <w:rFonts w:ascii="Arial" w:hAnsi="Arial" w:cs="Arial"/>
          <w:sz w:val="24"/>
          <w:szCs w:val="24"/>
        </w:rPr>
        <w:t xml:space="preserve">en una empresa/institución </w:t>
      </w:r>
      <w:r w:rsidR="00555658">
        <w:rPr>
          <w:rFonts w:ascii="Arial" w:hAnsi="Arial" w:cs="Arial"/>
          <w:sz w:val="24"/>
          <w:szCs w:val="24"/>
        </w:rPr>
        <w:t xml:space="preserve">una nube hibrida de cualquier índole </w:t>
      </w:r>
      <w:r w:rsidR="00113BB7">
        <w:rPr>
          <w:rFonts w:ascii="Arial" w:hAnsi="Arial" w:cs="Arial"/>
          <w:sz w:val="24"/>
          <w:szCs w:val="24"/>
        </w:rPr>
        <w:t>con un producto</w:t>
      </w:r>
      <w:r w:rsidR="006430A3">
        <w:rPr>
          <w:rFonts w:ascii="Arial" w:hAnsi="Arial" w:cs="Arial"/>
          <w:sz w:val="24"/>
          <w:szCs w:val="24"/>
        </w:rPr>
        <w:t xml:space="preserve"> </w:t>
      </w:r>
      <w:r w:rsidR="00113BB7">
        <w:rPr>
          <w:rFonts w:ascii="Arial" w:hAnsi="Arial" w:cs="Arial"/>
          <w:sz w:val="24"/>
          <w:szCs w:val="24"/>
        </w:rPr>
        <w:t xml:space="preserve">del punto </w:t>
      </w:r>
      <w:r w:rsidR="00B64945">
        <w:rPr>
          <w:rFonts w:ascii="Arial" w:hAnsi="Arial" w:cs="Arial"/>
          <w:sz w:val="24"/>
          <w:szCs w:val="24"/>
        </w:rPr>
        <w:t>uno</w:t>
      </w:r>
      <w:r w:rsidR="00113BB7">
        <w:rPr>
          <w:rFonts w:ascii="Arial" w:hAnsi="Arial" w:cs="Arial"/>
          <w:sz w:val="24"/>
          <w:szCs w:val="24"/>
        </w:rPr>
        <w:t>.</w:t>
      </w:r>
    </w:p>
    <w:p w14:paraId="3E470112" w14:textId="77777777" w:rsidR="00EB377E" w:rsidRDefault="00EB377E" w:rsidP="00EB377E">
      <w:pPr>
        <w:pStyle w:val="Prrafodelista"/>
        <w:spacing w:after="0" w:line="240" w:lineRule="auto"/>
        <w:jc w:val="both"/>
        <w:rPr>
          <w:rFonts w:ascii="Arial" w:hAnsi="Arial" w:cs="Arial"/>
          <w:sz w:val="24"/>
          <w:szCs w:val="24"/>
        </w:rPr>
      </w:pPr>
    </w:p>
    <w:p w14:paraId="29B17B51" w14:textId="6835EC84" w:rsidR="000C45FD" w:rsidRPr="00B75C74" w:rsidRDefault="00EB377E" w:rsidP="00B75C74">
      <w:pPr>
        <w:pStyle w:val="Prrafodelista"/>
        <w:spacing w:after="0" w:line="276" w:lineRule="auto"/>
        <w:jc w:val="both"/>
        <w:rPr>
          <w:rFonts w:ascii="Arial" w:hAnsi="Arial" w:cs="Arial"/>
          <w:b/>
          <w:bCs/>
          <w:sz w:val="24"/>
          <w:szCs w:val="24"/>
        </w:rPr>
      </w:pPr>
      <w:r>
        <w:rPr>
          <w:rFonts w:ascii="Arial" w:hAnsi="Arial" w:cs="Arial"/>
          <w:sz w:val="24"/>
          <w:szCs w:val="24"/>
        </w:rPr>
        <w:t>En primer lugar, vamos a establecer qué es una nube híbrida, esta se trata de la implementación de la nube pública, privada y de una infraestructura local (</w:t>
      </w:r>
      <w:proofErr w:type="spellStart"/>
      <w:r>
        <w:rPr>
          <w:rFonts w:ascii="Arial" w:hAnsi="Arial" w:cs="Arial"/>
          <w:sz w:val="24"/>
          <w:szCs w:val="24"/>
        </w:rPr>
        <w:t>on</w:t>
      </w:r>
      <w:proofErr w:type="spellEnd"/>
      <w:r>
        <w:rPr>
          <w:rFonts w:ascii="Arial" w:hAnsi="Arial" w:cs="Arial"/>
          <w:sz w:val="24"/>
          <w:szCs w:val="24"/>
        </w:rPr>
        <w:t xml:space="preserve">-premises) para que una empresa pueda utilizar lo mejor de cada una dependiendo de sus necesidades. </w:t>
      </w:r>
      <w:r w:rsidRPr="00EB377E">
        <w:rPr>
          <w:rFonts w:ascii="Arial" w:hAnsi="Arial" w:cs="Arial"/>
          <w:sz w:val="24"/>
          <w:szCs w:val="24"/>
        </w:rPr>
        <w:t>La nube pública son servicios en línea que pueden usar muchas personas y empresas, como Google Drive o Dropbox. La nube privada son servicios en línea que solo usa una empresa específica, lo que proporciona mayor seguridad y privacidad. La infraestructura local son las computadoras y servidores que están físicamente en la empresa.</w:t>
      </w:r>
      <w:r w:rsidR="00B75C74">
        <w:rPr>
          <w:rFonts w:ascii="Arial" w:hAnsi="Arial" w:cs="Arial"/>
          <w:sz w:val="24"/>
          <w:szCs w:val="24"/>
        </w:rPr>
        <w:t xml:space="preserve"> En este caso, nos basaremos en el uso de </w:t>
      </w:r>
      <w:r w:rsidR="00B75C74" w:rsidRPr="00B75C74">
        <w:rPr>
          <w:rFonts w:ascii="Arial" w:hAnsi="Arial" w:cs="Arial"/>
          <w:b/>
          <w:bCs/>
          <w:sz w:val="24"/>
          <w:szCs w:val="24"/>
        </w:rPr>
        <w:t xml:space="preserve">Azure Virtual Machines. </w:t>
      </w:r>
    </w:p>
    <w:p w14:paraId="72031A2B" w14:textId="2922EA87" w:rsidR="00B75C74" w:rsidRPr="00B75C74" w:rsidRDefault="00EB377E" w:rsidP="00B75C74">
      <w:pPr>
        <w:pStyle w:val="Prrafodelista"/>
        <w:spacing w:after="0" w:line="276" w:lineRule="auto"/>
        <w:jc w:val="both"/>
        <w:rPr>
          <w:rFonts w:ascii="Arial" w:hAnsi="Arial" w:cs="Arial"/>
          <w:sz w:val="24"/>
          <w:szCs w:val="24"/>
        </w:rPr>
      </w:pPr>
      <w:r>
        <w:rPr>
          <w:rFonts w:ascii="Arial" w:hAnsi="Arial" w:cs="Arial"/>
          <w:sz w:val="24"/>
          <w:szCs w:val="24"/>
        </w:rPr>
        <w:t xml:space="preserve">En segundo lugar, </w:t>
      </w:r>
      <w:r w:rsidRPr="00EB377E">
        <w:rPr>
          <w:rFonts w:ascii="Arial" w:hAnsi="Arial" w:cs="Arial"/>
          <w:sz w:val="24"/>
          <w:szCs w:val="24"/>
        </w:rPr>
        <w:t xml:space="preserve">debemos planificar y </w:t>
      </w:r>
      <w:r w:rsidR="00B75C74">
        <w:rPr>
          <w:rFonts w:ascii="Arial" w:hAnsi="Arial" w:cs="Arial"/>
          <w:sz w:val="24"/>
          <w:szCs w:val="24"/>
        </w:rPr>
        <w:t>realizar</w:t>
      </w:r>
      <w:r w:rsidRPr="00EB377E">
        <w:rPr>
          <w:rFonts w:ascii="Arial" w:hAnsi="Arial" w:cs="Arial"/>
          <w:sz w:val="24"/>
          <w:szCs w:val="24"/>
        </w:rPr>
        <w:t xml:space="preserve"> </w:t>
      </w:r>
      <w:r w:rsidR="00B75C74">
        <w:rPr>
          <w:rFonts w:ascii="Arial" w:hAnsi="Arial" w:cs="Arial"/>
          <w:sz w:val="24"/>
          <w:szCs w:val="24"/>
        </w:rPr>
        <w:t xml:space="preserve">evaluaciones sobre </w:t>
      </w:r>
      <w:r w:rsidRPr="00EB377E">
        <w:rPr>
          <w:rFonts w:ascii="Arial" w:hAnsi="Arial" w:cs="Arial"/>
          <w:sz w:val="24"/>
          <w:szCs w:val="24"/>
        </w:rPr>
        <w:t>las necesidades de la empresa. Esto implica entender qué datos son muy importantes y deben estar seguros, y qué servicios necesitan ser rápidos y accesibles desde cualquier lugar. Luego, elegimos qué parte irá a la nube pública, como el correo electrónico; qué parte a la nube privada, como datos de clientes; y qué parte quedará en la infraestructura local, como archivos muy antiguos o muy importantes.</w:t>
      </w:r>
    </w:p>
    <w:p w14:paraId="2BC1F884" w14:textId="1D4C028E" w:rsidR="00B75C74" w:rsidRDefault="00B75C74" w:rsidP="00B75C74">
      <w:pPr>
        <w:spacing w:line="276" w:lineRule="auto"/>
        <w:ind w:left="708"/>
        <w:jc w:val="both"/>
        <w:rPr>
          <w:rFonts w:ascii="Arial" w:hAnsi="Arial" w:cs="Arial"/>
          <w:sz w:val="24"/>
          <w:szCs w:val="24"/>
        </w:rPr>
      </w:pPr>
      <w:r w:rsidRPr="00B75C74">
        <w:rPr>
          <w:rFonts w:ascii="Arial" w:hAnsi="Arial" w:cs="Arial"/>
          <w:sz w:val="24"/>
          <w:szCs w:val="24"/>
        </w:rPr>
        <w:t>El siguiente paso es configurar la infraestructura local. Esto incluye asegurarse de que las computadoras y servidores locales estén actualizados y listos para conectarse con la nube, así como preparar la red para que pueda comunicarse fácilmente con los servicios en la nube.</w:t>
      </w:r>
    </w:p>
    <w:p w14:paraId="658AB7D6" w14:textId="15BB72A6"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Para configurar la nube pública y privada, primero creamos una cuenta en un servicio de nube pública como Microsoft Azure. Luego, configuramos los servicios que se usarán, como almacenamiento en la nube y aplicaciones en línea. Si la empresa tiene su propia nube privada, la configuramos para que esté lista y segura.</w:t>
      </w:r>
    </w:p>
    <w:p w14:paraId="3FCE0417" w14:textId="6B69C349"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 xml:space="preserve">Para conectar todo, configuramos una Red Privada Virtual (VPN) que permite que la red local se conecte de forma segura a la nube pública y privada. Para conexiones más rápidas y seguras, podemos usar servicios como Azure </w:t>
      </w:r>
      <w:proofErr w:type="spellStart"/>
      <w:r w:rsidRPr="00B75C74">
        <w:rPr>
          <w:rFonts w:ascii="Arial" w:hAnsi="Arial" w:cs="Arial"/>
          <w:sz w:val="24"/>
          <w:szCs w:val="24"/>
        </w:rPr>
        <w:t>ExpressRoute</w:t>
      </w:r>
      <w:proofErr w:type="spellEnd"/>
      <w:r w:rsidRPr="00B75C74">
        <w:rPr>
          <w:rFonts w:ascii="Arial" w:hAnsi="Arial" w:cs="Arial"/>
          <w:sz w:val="24"/>
          <w:szCs w:val="24"/>
        </w:rPr>
        <w:t>.</w:t>
      </w:r>
    </w:p>
    <w:p w14:paraId="08DA9164" w14:textId="6474C238"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 xml:space="preserve">Luego, migramos datos y aplicaciones usando herramientas como Azure </w:t>
      </w:r>
      <w:proofErr w:type="spellStart"/>
      <w:r w:rsidRPr="00B75C74">
        <w:rPr>
          <w:rFonts w:ascii="Arial" w:hAnsi="Arial" w:cs="Arial"/>
          <w:sz w:val="24"/>
          <w:szCs w:val="24"/>
        </w:rPr>
        <w:t>Migrate</w:t>
      </w:r>
      <w:proofErr w:type="spellEnd"/>
      <w:r w:rsidRPr="00B75C74">
        <w:rPr>
          <w:rFonts w:ascii="Arial" w:hAnsi="Arial" w:cs="Arial"/>
          <w:sz w:val="24"/>
          <w:szCs w:val="24"/>
        </w:rPr>
        <w:t xml:space="preserve"> para mover datos y aplicaciones desde la infraestructura local a la nube. Es importante probar todo después de la migración para asegurarse de que todos los archivos y aplicaciones funcionan correctamente.</w:t>
      </w:r>
    </w:p>
    <w:p w14:paraId="11754A26" w14:textId="6E4BC24C"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 xml:space="preserve">La gestión y monitoreo se realiza usando herramientas como Azure Monitor para ver que todo esté funcionando bien y para detectar problemas rápidamente. Automatizamos tareas para que cosas como actualizaciones y copias de seguridad se hagan solas, usando servicios como Azure </w:t>
      </w:r>
      <w:proofErr w:type="spellStart"/>
      <w:r w:rsidRPr="00B75C74">
        <w:rPr>
          <w:rFonts w:ascii="Arial" w:hAnsi="Arial" w:cs="Arial"/>
          <w:sz w:val="24"/>
          <w:szCs w:val="24"/>
        </w:rPr>
        <w:t>Automation</w:t>
      </w:r>
      <w:proofErr w:type="spellEnd"/>
      <w:r w:rsidRPr="00B75C74">
        <w:rPr>
          <w:rFonts w:ascii="Arial" w:hAnsi="Arial" w:cs="Arial"/>
          <w:sz w:val="24"/>
          <w:szCs w:val="24"/>
        </w:rPr>
        <w:t>.</w:t>
      </w:r>
    </w:p>
    <w:p w14:paraId="2CF6786B" w14:textId="2847C59C"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 xml:space="preserve">Para asegurar todo, configuramos la seguridad usando herramientas como Azure Security Center para proteger todos los datos y servicios. Gestionamos accesos con Azure Active </w:t>
      </w:r>
      <w:proofErr w:type="spellStart"/>
      <w:r w:rsidRPr="00B75C74">
        <w:rPr>
          <w:rFonts w:ascii="Arial" w:hAnsi="Arial" w:cs="Arial"/>
          <w:sz w:val="24"/>
          <w:szCs w:val="24"/>
        </w:rPr>
        <w:t>Directory</w:t>
      </w:r>
      <w:proofErr w:type="spellEnd"/>
      <w:r w:rsidRPr="00B75C74">
        <w:rPr>
          <w:rFonts w:ascii="Arial" w:hAnsi="Arial" w:cs="Arial"/>
          <w:sz w:val="24"/>
          <w:szCs w:val="24"/>
        </w:rPr>
        <w:t xml:space="preserve"> para controlar quién puede acceder a qué datos y servicios.</w:t>
      </w:r>
    </w:p>
    <w:p w14:paraId="080AC447" w14:textId="06766B47" w:rsidR="00B75C74" w:rsidRPr="00B75C74" w:rsidRDefault="00B75C74" w:rsidP="00B75C74">
      <w:pPr>
        <w:spacing w:line="240" w:lineRule="auto"/>
        <w:ind w:left="708"/>
        <w:jc w:val="both"/>
        <w:rPr>
          <w:rFonts w:ascii="Arial" w:hAnsi="Arial" w:cs="Arial"/>
          <w:sz w:val="24"/>
          <w:szCs w:val="24"/>
        </w:rPr>
      </w:pPr>
      <w:r w:rsidRPr="00B75C74">
        <w:rPr>
          <w:rFonts w:ascii="Arial" w:hAnsi="Arial" w:cs="Arial"/>
          <w:sz w:val="24"/>
          <w:szCs w:val="24"/>
        </w:rPr>
        <w:t>Finalmente, optimizamos y mantenemos la nube híbrida revisando regularmente cómo está funcionando y haciendo ajustes para mejorar rendimiento y seguridad.</w:t>
      </w:r>
    </w:p>
    <w:p w14:paraId="1C7EB677" w14:textId="0D27B143" w:rsidR="00B3351D" w:rsidRPr="00B3351D" w:rsidRDefault="00B3351D" w:rsidP="00B75C74">
      <w:pPr>
        <w:spacing w:after="0" w:line="240" w:lineRule="auto"/>
        <w:jc w:val="both"/>
        <w:rPr>
          <w:rFonts w:ascii="Arial" w:hAnsi="Arial" w:cs="Arial"/>
          <w:sz w:val="24"/>
          <w:szCs w:val="24"/>
        </w:rPr>
      </w:pPr>
    </w:p>
    <w:sectPr w:rsidR="00B3351D" w:rsidRPr="00B3351D" w:rsidSect="008B5270">
      <w:headerReference w:type="default" r:id="rId8"/>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FA70" w14:textId="77777777" w:rsidR="00E1027F" w:rsidRDefault="00E1027F" w:rsidP="00B75C74">
      <w:pPr>
        <w:spacing w:after="0" w:line="240" w:lineRule="auto"/>
      </w:pPr>
      <w:r>
        <w:separator/>
      </w:r>
    </w:p>
  </w:endnote>
  <w:endnote w:type="continuationSeparator" w:id="0">
    <w:p w14:paraId="6E8DBD88" w14:textId="77777777" w:rsidR="00E1027F" w:rsidRDefault="00E1027F" w:rsidP="00B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09C4" w14:textId="77777777" w:rsidR="00E1027F" w:rsidRDefault="00E1027F" w:rsidP="00B75C74">
      <w:pPr>
        <w:spacing w:after="0" w:line="240" w:lineRule="auto"/>
      </w:pPr>
      <w:r>
        <w:separator/>
      </w:r>
    </w:p>
  </w:footnote>
  <w:footnote w:type="continuationSeparator" w:id="0">
    <w:p w14:paraId="1C3AF34F" w14:textId="77777777" w:rsidR="00E1027F" w:rsidRDefault="00E1027F" w:rsidP="00B75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3EF9" w14:textId="75724D9A" w:rsidR="00B75C74" w:rsidRPr="00B75C74" w:rsidRDefault="00B75C74">
    <w:pPr>
      <w:pStyle w:val="Encabezado"/>
      <w:rPr>
        <w:lang w:val="es-ES"/>
      </w:rPr>
    </w:pPr>
    <w:r>
      <w:rPr>
        <w:lang w:val="es-ES"/>
      </w:rPr>
      <w:t xml:space="preserve">Alejandra Kiara Justiniano Olmos </w:t>
    </w:r>
    <w:r w:rsidRPr="00B75C74">
      <w:rPr>
        <mc:AlternateContent>
          <mc:Choice Requires="w16se"/>
          <mc:Fallback>
            <w:rFonts w:ascii="Segoe UI Emoji" w:eastAsia="Segoe UI Emoji" w:hAnsi="Segoe UI Emoji" w:cs="Segoe UI Emoji"/>
          </mc:Fallback>
        </mc:AlternateContent>
        <w:lang w:val="es-ES"/>
      </w:rPr>
      <mc:AlternateContent>
        <mc:Choice Requires="w16se">
          <w16se:symEx w16se:font="Segoe UI Emoji" w16se:char="1F60A"/>
        </mc:Choice>
        <mc:Fallback>
          <w:t>😊</w:t>
        </mc:Fallback>
      </mc:AlternateContent>
    </w:r>
    <w:r>
      <w:rPr>
        <w:lang w:val="es-ES"/>
      </w:rPr>
      <w:t xml:space="preserve"> </w:t>
    </w:r>
    <w:proofErr w:type="spellStart"/>
    <w:r>
      <w:rPr>
        <w:lang w:val="es-ES"/>
      </w:rPr>
      <w:t>owo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CE"/>
    <w:multiLevelType w:val="hybridMultilevel"/>
    <w:tmpl w:val="6C0226E4"/>
    <w:lvl w:ilvl="0" w:tplc="88C8FDB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15:restartNumberingAfterBreak="0">
    <w:nsid w:val="0B304F50"/>
    <w:multiLevelType w:val="hybridMultilevel"/>
    <w:tmpl w:val="A96E61E4"/>
    <w:lvl w:ilvl="0" w:tplc="646ABE0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15016C"/>
    <w:multiLevelType w:val="hybridMultilevel"/>
    <w:tmpl w:val="6D608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3E6DD4"/>
    <w:multiLevelType w:val="hybridMultilevel"/>
    <w:tmpl w:val="6D608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5FB1033"/>
    <w:multiLevelType w:val="hybridMultilevel"/>
    <w:tmpl w:val="F008204E"/>
    <w:lvl w:ilvl="0" w:tplc="8F52C428">
      <w:start w:val="1"/>
      <w:numFmt w:val="bullet"/>
      <w:lvlText w:val="-"/>
      <w:lvlJc w:val="left"/>
      <w:pPr>
        <w:ind w:left="1440" w:hanging="360"/>
      </w:pPr>
      <w:rPr>
        <w:rFonts w:ascii="Arial" w:eastAsiaTheme="minorHAnsi"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3F6E1F00"/>
    <w:multiLevelType w:val="hybridMultilevel"/>
    <w:tmpl w:val="6D608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3D625DA"/>
    <w:multiLevelType w:val="hybridMultilevel"/>
    <w:tmpl w:val="C28ADC16"/>
    <w:lvl w:ilvl="0" w:tplc="F022040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4A2C3482"/>
    <w:multiLevelType w:val="hybridMultilevel"/>
    <w:tmpl w:val="8FF07D0C"/>
    <w:lvl w:ilvl="0" w:tplc="A100E52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C46566A"/>
    <w:multiLevelType w:val="hybridMultilevel"/>
    <w:tmpl w:val="6D608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7061C2E"/>
    <w:multiLevelType w:val="hybridMultilevel"/>
    <w:tmpl w:val="FBD22C46"/>
    <w:lvl w:ilvl="0" w:tplc="25ACA2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BB67347"/>
    <w:multiLevelType w:val="hybridMultilevel"/>
    <w:tmpl w:val="B1A8065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C704A3F"/>
    <w:multiLevelType w:val="hybridMultilevel"/>
    <w:tmpl w:val="BB9CDE86"/>
    <w:lvl w:ilvl="0" w:tplc="53843EC0">
      <w:start w:val="1"/>
      <w:numFmt w:val="lowerLetter"/>
      <w:lvlText w:val="%1)"/>
      <w:lvlJc w:val="left"/>
      <w:pPr>
        <w:ind w:left="1080" w:hanging="360"/>
      </w:pPr>
      <w:rPr>
        <w:rFonts w:ascii="Arial" w:eastAsiaTheme="minorHAnsi" w:hAnsi="Arial" w:cs="Arial"/>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FA900CF"/>
    <w:multiLevelType w:val="hybridMultilevel"/>
    <w:tmpl w:val="7C16BCD8"/>
    <w:lvl w:ilvl="0" w:tplc="C924EE8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7BB178E4"/>
    <w:multiLevelType w:val="hybridMultilevel"/>
    <w:tmpl w:val="6D608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C565153"/>
    <w:multiLevelType w:val="hybridMultilevel"/>
    <w:tmpl w:val="59FEDBE6"/>
    <w:lvl w:ilvl="0" w:tplc="CDC229C2">
      <w:start w:val="1"/>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0"/>
  </w:num>
  <w:num w:numId="4">
    <w:abstractNumId w:val="9"/>
  </w:num>
  <w:num w:numId="5">
    <w:abstractNumId w:val="5"/>
  </w:num>
  <w:num w:numId="6">
    <w:abstractNumId w:val="8"/>
  </w:num>
  <w:num w:numId="7">
    <w:abstractNumId w:val="2"/>
  </w:num>
  <w:num w:numId="8">
    <w:abstractNumId w:val="3"/>
  </w:num>
  <w:num w:numId="9">
    <w:abstractNumId w:val="11"/>
  </w:num>
  <w:num w:numId="10">
    <w:abstractNumId w:val="14"/>
  </w:num>
  <w:num w:numId="11">
    <w:abstractNumId w:val="7"/>
  </w:num>
  <w:num w:numId="12">
    <w:abstractNumId w:val="10"/>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41"/>
    <w:rsid w:val="000032FB"/>
    <w:rsid w:val="00003982"/>
    <w:rsid w:val="00004578"/>
    <w:rsid w:val="000053A3"/>
    <w:rsid w:val="000437EF"/>
    <w:rsid w:val="00060326"/>
    <w:rsid w:val="000729CA"/>
    <w:rsid w:val="00080975"/>
    <w:rsid w:val="000829E9"/>
    <w:rsid w:val="00082DE7"/>
    <w:rsid w:val="000B16C8"/>
    <w:rsid w:val="000C45FD"/>
    <w:rsid w:val="000F03E8"/>
    <w:rsid w:val="0010362D"/>
    <w:rsid w:val="00113BB7"/>
    <w:rsid w:val="001160EF"/>
    <w:rsid w:val="00141793"/>
    <w:rsid w:val="001547F8"/>
    <w:rsid w:val="00165634"/>
    <w:rsid w:val="0017524A"/>
    <w:rsid w:val="00176A0F"/>
    <w:rsid w:val="00187EFE"/>
    <w:rsid w:val="001A51C4"/>
    <w:rsid w:val="001B345A"/>
    <w:rsid w:val="001C083C"/>
    <w:rsid w:val="001C1848"/>
    <w:rsid w:val="001C6174"/>
    <w:rsid w:val="001F52E0"/>
    <w:rsid w:val="00203B14"/>
    <w:rsid w:val="00214CF6"/>
    <w:rsid w:val="002253DF"/>
    <w:rsid w:val="002301D6"/>
    <w:rsid w:val="002654E8"/>
    <w:rsid w:val="00266E96"/>
    <w:rsid w:val="00283E1A"/>
    <w:rsid w:val="002C5A64"/>
    <w:rsid w:val="002C7D29"/>
    <w:rsid w:val="002E4FDB"/>
    <w:rsid w:val="0031169A"/>
    <w:rsid w:val="00311CA1"/>
    <w:rsid w:val="00325235"/>
    <w:rsid w:val="003414ED"/>
    <w:rsid w:val="00345DBD"/>
    <w:rsid w:val="00347888"/>
    <w:rsid w:val="00352BD6"/>
    <w:rsid w:val="00382BB7"/>
    <w:rsid w:val="00383026"/>
    <w:rsid w:val="003B7B41"/>
    <w:rsid w:val="003D6AF5"/>
    <w:rsid w:val="0040551B"/>
    <w:rsid w:val="004246BC"/>
    <w:rsid w:val="0047223F"/>
    <w:rsid w:val="0048473D"/>
    <w:rsid w:val="004F0FA0"/>
    <w:rsid w:val="004F6436"/>
    <w:rsid w:val="005001CA"/>
    <w:rsid w:val="00505A46"/>
    <w:rsid w:val="00532B06"/>
    <w:rsid w:val="00532B15"/>
    <w:rsid w:val="0054714A"/>
    <w:rsid w:val="00555658"/>
    <w:rsid w:val="00560CFB"/>
    <w:rsid w:val="0056698F"/>
    <w:rsid w:val="005943C2"/>
    <w:rsid w:val="005B1741"/>
    <w:rsid w:val="00612D6D"/>
    <w:rsid w:val="0062466A"/>
    <w:rsid w:val="00635A12"/>
    <w:rsid w:val="006430A3"/>
    <w:rsid w:val="00654E74"/>
    <w:rsid w:val="00681A65"/>
    <w:rsid w:val="006A42CC"/>
    <w:rsid w:val="006A65CE"/>
    <w:rsid w:val="006B0201"/>
    <w:rsid w:val="006D4514"/>
    <w:rsid w:val="006D4C15"/>
    <w:rsid w:val="006E4A05"/>
    <w:rsid w:val="007350D1"/>
    <w:rsid w:val="00765EAF"/>
    <w:rsid w:val="00791805"/>
    <w:rsid w:val="007A1552"/>
    <w:rsid w:val="007B781F"/>
    <w:rsid w:val="007C16F0"/>
    <w:rsid w:val="007C50C8"/>
    <w:rsid w:val="007E6600"/>
    <w:rsid w:val="007E6FBD"/>
    <w:rsid w:val="007F26DD"/>
    <w:rsid w:val="007F2907"/>
    <w:rsid w:val="00841643"/>
    <w:rsid w:val="00864466"/>
    <w:rsid w:val="00874CA2"/>
    <w:rsid w:val="00882165"/>
    <w:rsid w:val="00896355"/>
    <w:rsid w:val="008A6E59"/>
    <w:rsid w:val="008B1F81"/>
    <w:rsid w:val="008B5270"/>
    <w:rsid w:val="008F66BB"/>
    <w:rsid w:val="0093071C"/>
    <w:rsid w:val="00934753"/>
    <w:rsid w:val="0094281F"/>
    <w:rsid w:val="009631B7"/>
    <w:rsid w:val="009678FE"/>
    <w:rsid w:val="009715AF"/>
    <w:rsid w:val="00973569"/>
    <w:rsid w:val="00973F66"/>
    <w:rsid w:val="0097538E"/>
    <w:rsid w:val="009A3256"/>
    <w:rsid w:val="009B4BB0"/>
    <w:rsid w:val="009D2C3C"/>
    <w:rsid w:val="009D5309"/>
    <w:rsid w:val="009E7A8F"/>
    <w:rsid w:val="00A07D10"/>
    <w:rsid w:val="00A318CE"/>
    <w:rsid w:val="00A32163"/>
    <w:rsid w:val="00A33BAA"/>
    <w:rsid w:val="00A37522"/>
    <w:rsid w:val="00A54F0C"/>
    <w:rsid w:val="00A714BF"/>
    <w:rsid w:val="00A76CF2"/>
    <w:rsid w:val="00A80F68"/>
    <w:rsid w:val="00A911D6"/>
    <w:rsid w:val="00A9387F"/>
    <w:rsid w:val="00A93A53"/>
    <w:rsid w:val="00AB6BB4"/>
    <w:rsid w:val="00AD0F08"/>
    <w:rsid w:val="00AD2F5C"/>
    <w:rsid w:val="00AD6FD6"/>
    <w:rsid w:val="00AE4CCC"/>
    <w:rsid w:val="00B21735"/>
    <w:rsid w:val="00B3351D"/>
    <w:rsid w:val="00B536E9"/>
    <w:rsid w:val="00B6090F"/>
    <w:rsid w:val="00B64945"/>
    <w:rsid w:val="00B7598E"/>
    <w:rsid w:val="00B75C74"/>
    <w:rsid w:val="00B77A3B"/>
    <w:rsid w:val="00B97AF9"/>
    <w:rsid w:val="00BA0D04"/>
    <w:rsid w:val="00BD3238"/>
    <w:rsid w:val="00BD6661"/>
    <w:rsid w:val="00C021B9"/>
    <w:rsid w:val="00C2526D"/>
    <w:rsid w:val="00C268BA"/>
    <w:rsid w:val="00C30136"/>
    <w:rsid w:val="00C40FC5"/>
    <w:rsid w:val="00C42E77"/>
    <w:rsid w:val="00C74B15"/>
    <w:rsid w:val="00C82F89"/>
    <w:rsid w:val="00C93A0C"/>
    <w:rsid w:val="00CA366D"/>
    <w:rsid w:val="00CA58EA"/>
    <w:rsid w:val="00CA5B23"/>
    <w:rsid w:val="00CE10AB"/>
    <w:rsid w:val="00CE2A14"/>
    <w:rsid w:val="00CF1B27"/>
    <w:rsid w:val="00CF32DB"/>
    <w:rsid w:val="00CF7703"/>
    <w:rsid w:val="00D01045"/>
    <w:rsid w:val="00D130E6"/>
    <w:rsid w:val="00D2383D"/>
    <w:rsid w:val="00D315D5"/>
    <w:rsid w:val="00D41C74"/>
    <w:rsid w:val="00D5101D"/>
    <w:rsid w:val="00D80A05"/>
    <w:rsid w:val="00D9237C"/>
    <w:rsid w:val="00D94EBA"/>
    <w:rsid w:val="00DA1883"/>
    <w:rsid w:val="00DA4F1E"/>
    <w:rsid w:val="00DB279F"/>
    <w:rsid w:val="00DD74AC"/>
    <w:rsid w:val="00DF0BBD"/>
    <w:rsid w:val="00DF0ED2"/>
    <w:rsid w:val="00DF5B3F"/>
    <w:rsid w:val="00E05C62"/>
    <w:rsid w:val="00E1027F"/>
    <w:rsid w:val="00E12B73"/>
    <w:rsid w:val="00E2268D"/>
    <w:rsid w:val="00E52AEA"/>
    <w:rsid w:val="00E53D8A"/>
    <w:rsid w:val="00E54146"/>
    <w:rsid w:val="00E77ECC"/>
    <w:rsid w:val="00E86F03"/>
    <w:rsid w:val="00EA235D"/>
    <w:rsid w:val="00EA4BD1"/>
    <w:rsid w:val="00EB377E"/>
    <w:rsid w:val="00EB598E"/>
    <w:rsid w:val="00ED0D0F"/>
    <w:rsid w:val="00EF2797"/>
    <w:rsid w:val="00F04C45"/>
    <w:rsid w:val="00F156FD"/>
    <w:rsid w:val="00F3442D"/>
    <w:rsid w:val="00F401B9"/>
    <w:rsid w:val="00F4561E"/>
    <w:rsid w:val="00F47DD6"/>
    <w:rsid w:val="00F673D6"/>
    <w:rsid w:val="00FA48BE"/>
    <w:rsid w:val="00FB6CAE"/>
    <w:rsid w:val="00FC52FA"/>
    <w:rsid w:val="00FD101E"/>
    <w:rsid w:val="00FD4B59"/>
    <w:rsid w:val="00FD4BF6"/>
    <w:rsid w:val="00FD745A"/>
    <w:rsid w:val="00FE531F"/>
    <w:rsid w:val="00FE64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239B"/>
  <w15:chartTrackingRefBased/>
  <w15:docId w15:val="{3767EA4E-F952-436F-83B0-0D1158AF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0F08"/>
    <w:pPr>
      <w:ind w:left="720"/>
      <w:contextualSpacing/>
    </w:pPr>
  </w:style>
  <w:style w:type="table" w:styleId="Tablaconcuadrcula">
    <w:name w:val="Table Grid"/>
    <w:basedOn w:val="Tablanormal"/>
    <w:uiPriority w:val="39"/>
    <w:rsid w:val="0068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071C"/>
    <w:rPr>
      <w:color w:val="0563C1" w:themeColor="hyperlink"/>
      <w:u w:val="single"/>
    </w:rPr>
  </w:style>
  <w:style w:type="character" w:customStyle="1" w:styleId="textorojo">
    <w:name w:val="textorojo"/>
    <w:basedOn w:val="Fuentedeprrafopredeter"/>
    <w:rsid w:val="00F4561E"/>
  </w:style>
  <w:style w:type="paragraph" w:styleId="Encabezado">
    <w:name w:val="header"/>
    <w:basedOn w:val="Normal"/>
    <w:link w:val="EncabezadoCar"/>
    <w:uiPriority w:val="99"/>
    <w:unhideWhenUsed/>
    <w:rsid w:val="00B75C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5C74"/>
  </w:style>
  <w:style w:type="paragraph" w:styleId="Piedepgina">
    <w:name w:val="footer"/>
    <w:basedOn w:val="Normal"/>
    <w:link w:val="PiedepginaCar"/>
    <w:uiPriority w:val="99"/>
    <w:unhideWhenUsed/>
    <w:rsid w:val="00B75C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5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3911">
      <w:bodyDiv w:val="1"/>
      <w:marLeft w:val="0"/>
      <w:marRight w:val="0"/>
      <w:marTop w:val="0"/>
      <w:marBottom w:val="0"/>
      <w:divBdr>
        <w:top w:val="none" w:sz="0" w:space="0" w:color="auto"/>
        <w:left w:val="none" w:sz="0" w:space="0" w:color="auto"/>
        <w:bottom w:val="none" w:sz="0" w:space="0" w:color="auto"/>
        <w:right w:val="none" w:sz="0" w:space="0" w:color="auto"/>
      </w:divBdr>
    </w:div>
    <w:div w:id="410665037">
      <w:bodyDiv w:val="1"/>
      <w:marLeft w:val="0"/>
      <w:marRight w:val="0"/>
      <w:marTop w:val="0"/>
      <w:marBottom w:val="0"/>
      <w:divBdr>
        <w:top w:val="none" w:sz="0" w:space="0" w:color="auto"/>
        <w:left w:val="none" w:sz="0" w:space="0" w:color="auto"/>
        <w:bottom w:val="none" w:sz="0" w:space="0" w:color="auto"/>
        <w:right w:val="none" w:sz="0" w:space="0" w:color="auto"/>
      </w:divBdr>
    </w:div>
    <w:div w:id="1601986764">
      <w:bodyDiv w:val="1"/>
      <w:marLeft w:val="0"/>
      <w:marRight w:val="0"/>
      <w:marTop w:val="0"/>
      <w:marBottom w:val="0"/>
      <w:divBdr>
        <w:top w:val="none" w:sz="0" w:space="0" w:color="auto"/>
        <w:left w:val="none" w:sz="0" w:space="0" w:color="auto"/>
        <w:bottom w:val="none" w:sz="0" w:space="0" w:color="auto"/>
        <w:right w:val="none" w:sz="0" w:space="0" w:color="auto"/>
      </w:divBdr>
    </w:div>
    <w:div w:id="197194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dc:creator>
  <cp:keywords/>
  <dc:description/>
  <cp:lastModifiedBy>Alejandra Kiara Justinano Olmos</cp:lastModifiedBy>
  <cp:revision>154</cp:revision>
  <dcterms:created xsi:type="dcterms:W3CDTF">2018-03-11T23:49:00Z</dcterms:created>
  <dcterms:modified xsi:type="dcterms:W3CDTF">2024-06-05T03:41:00Z</dcterms:modified>
</cp:coreProperties>
</file>