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04065" w14:textId="373414F7" w:rsidR="006E31AC" w:rsidRPr="00314247" w:rsidRDefault="006E31AC">
      <w:pPr>
        <w:rPr>
          <w:lang w:val="ru-RU"/>
        </w:rPr>
      </w:pPr>
    </w:p>
    <w:p w14:paraId="5AD8D04B" w14:textId="0B932A25" w:rsidR="006E31AC" w:rsidRPr="00314247" w:rsidRDefault="00000000" w:rsidP="00314247">
      <w:pPr>
        <w:pStyle w:val="1"/>
        <w:rPr>
          <w:lang w:val="ru-RU"/>
        </w:rPr>
      </w:pPr>
      <w:r w:rsidRPr="00314247">
        <w:rPr>
          <w:lang w:val="ru-RU"/>
        </w:rPr>
        <w:t xml:space="preserve">Анализатор влажности </w:t>
      </w:r>
      <w:r>
        <w:t>Shimadzu</w:t>
      </w:r>
      <w:r w:rsidRPr="00314247">
        <w:rPr>
          <w:lang w:val="ru-RU"/>
        </w:rPr>
        <w:t xml:space="preserve"> </w:t>
      </w:r>
      <w:r>
        <w:t>MOC</w:t>
      </w:r>
      <w:r w:rsidRPr="00314247">
        <w:rPr>
          <w:rFonts w:ascii="Cambria Math" w:hAnsi="Cambria Math" w:cs="Cambria Math"/>
          <w:lang w:val="ru-RU"/>
        </w:rPr>
        <w:t>‑</w:t>
      </w:r>
      <w:r w:rsidRPr="00314247">
        <w:rPr>
          <w:lang w:val="ru-RU"/>
        </w:rPr>
        <w:t>120</w:t>
      </w:r>
      <w:r>
        <w:t>H</w:t>
      </w:r>
    </w:p>
    <w:p w14:paraId="4ABBC3C8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Назначение:</w:t>
      </w:r>
    </w:p>
    <w:p w14:paraId="20486746" w14:textId="4EB83341" w:rsidR="006E31AC" w:rsidRPr="00314247" w:rsidRDefault="00000000">
      <w:pPr>
        <w:rPr>
          <w:lang w:val="ru-RU"/>
        </w:rPr>
      </w:pPr>
      <w:r w:rsidRPr="00314247">
        <w:rPr>
          <w:lang w:val="ru-RU"/>
        </w:rPr>
        <w:t>Определение массовой доли влаги в пищевых продуктах (мясо, хлеб, мука, сыр, йогурт).</w:t>
      </w:r>
    </w:p>
    <w:p w14:paraId="0C23C7FD" w14:textId="736D99F5" w:rsidR="006E31AC" w:rsidRPr="00314247" w:rsidRDefault="00000000">
      <w:pPr>
        <w:rPr>
          <w:lang w:val="ru-RU"/>
        </w:rPr>
      </w:pPr>
      <w:r w:rsidRPr="00314247">
        <w:rPr>
          <w:lang w:val="ru-RU"/>
        </w:rPr>
        <w:t>Типичный анализ: определение влажности котлетного фарша.</w:t>
      </w:r>
    </w:p>
    <w:p w14:paraId="53BBE58A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Пробоподготовка:</w:t>
      </w:r>
    </w:p>
    <w:p w14:paraId="6A61B48C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Взять образец продукта массой около 50 г.</w:t>
      </w:r>
    </w:p>
    <w:p w14:paraId="415861C2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2. Измельчить образец в измельчителе </w:t>
      </w:r>
      <w:proofErr w:type="spellStart"/>
      <w:r>
        <w:t>Retsch</w:t>
      </w:r>
      <w:proofErr w:type="spellEnd"/>
      <w:r w:rsidRPr="00314247">
        <w:rPr>
          <w:lang w:val="ru-RU"/>
        </w:rPr>
        <w:t xml:space="preserve"> </w:t>
      </w:r>
      <w:r>
        <w:t>GM</w:t>
      </w:r>
      <w:r w:rsidRPr="00314247">
        <w:rPr>
          <w:lang w:val="ru-RU"/>
        </w:rPr>
        <w:t>‑200 в течение 30 секунд.</w:t>
      </w:r>
    </w:p>
    <w:p w14:paraId="213CE481" w14:textId="3DFECF90" w:rsidR="006E31AC" w:rsidRPr="00314247" w:rsidRDefault="00000000">
      <w:pPr>
        <w:rPr>
          <w:lang w:val="ru-RU"/>
        </w:rPr>
      </w:pPr>
      <w:r w:rsidRPr="00314247">
        <w:rPr>
          <w:lang w:val="ru-RU"/>
        </w:rPr>
        <w:t>3. Перемешать измельчённую массу для получения однородного образца.</w:t>
      </w:r>
    </w:p>
    <w:p w14:paraId="3816DE4A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Порядок работы с прибором:</w:t>
      </w:r>
    </w:p>
    <w:p w14:paraId="605A83EA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1. Нажать кнопку </w:t>
      </w:r>
      <w:r>
        <w:t>POWER</w:t>
      </w:r>
      <w:r w:rsidRPr="00314247">
        <w:rPr>
          <w:lang w:val="ru-RU"/>
        </w:rPr>
        <w:t xml:space="preserve"> для включения анализатора.</w:t>
      </w:r>
    </w:p>
    <w:p w14:paraId="0B838958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Подождать 10 минут для стабилизации весов.</w:t>
      </w:r>
    </w:p>
    <w:p w14:paraId="5038A692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3. Открыть крышку сушильной камеры.</w:t>
      </w:r>
    </w:p>
    <w:p w14:paraId="285B1252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4. Поместить чистую алюминиевую чашку на весовую платформу.</w:t>
      </w:r>
    </w:p>
    <w:p w14:paraId="0663C0C3" w14:textId="6B412A40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5. Нажать кнопку </w:t>
      </w:r>
      <w:r>
        <w:t>TARE</w:t>
      </w:r>
      <w:r w:rsidRPr="00314247">
        <w:rPr>
          <w:lang w:val="ru-RU"/>
        </w:rPr>
        <w:t xml:space="preserve"> для обнуления массы.</w:t>
      </w:r>
    </w:p>
    <w:p w14:paraId="3BE6A98B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Взвешивание образца:</w:t>
      </w:r>
    </w:p>
    <w:p w14:paraId="1B0315E3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С помощью шпателя поместить на чашку примерно 2.000 г образца.</w:t>
      </w:r>
    </w:p>
    <w:p w14:paraId="110949AF" w14:textId="4DE1D1F9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Равномерно распределить образец по поверхности чашки.</w:t>
      </w:r>
    </w:p>
    <w:p w14:paraId="2C5C732D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Настройка режима:</w:t>
      </w:r>
    </w:p>
    <w:p w14:paraId="71BB4C74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1. Нажать кнопку </w:t>
      </w:r>
      <w:r>
        <w:t>MENU</w:t>
      </w:r>
      <w:r w:rsidRPr="00314247">
        <w:rPr>
          <w:lang w:val="ru-RU"/>
        </w:rPr>
        <w:t>.</w:t>
      </w:r>
    </w:p>
    <w:p w14:paraId="3970E671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2. Выбрать режим </w:t>
      </w:r>
      <w:r>
        <w:t>Standard</w:t>
      </w:r>
      <w:r w:rsidRPr="00314247">
        <w:rPr>
          <w:lang w:val="ru-RU"/>
        </w:rPr>
        <w:t xml:space="preserve"> </w:t>
      </w:r>
      <w:r>
        <w:t>Drying</w:t>
      </w:r>
      <w:r w:rsidRPr="00314247">
        <w:rPr>
          <w:lang w:val="ru-RU"/>
        </w:rPr>
        <w:t>.</w:t>
      </w:r>
    </w:p>
    <w:p w14:paraId="3B4550E5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3. Нажать кнопку </w:t>
      </w:r>
      <w:r>
        <w:t>TEMP</w:t>
      </w:r>
      <w:r w:rsidRPr="00314247">
        <w:rPr>
          <w:lang w:val="ru-RU"/>
        </w:rPr>
        <w:t>.</w:t>
      </w:r>
    </w:p>
    <w:p w14:paraId="6D3D44D8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4. Установить температуру 105 °</w:t>
      </w:r>
      <w:r>
        <w:t>C</w:t>
      </w:r>
      <w:r w:rsidRPr="00314247">
        <w:rPr>
          <w:lang w:val="ru-RU"/>
        </w:rPr>
        <w:t>.</w:t>
      </w:r>
    </w:p>
    <w:p w14:paraId="707CFDE7" w14:textId="55378478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5. Подтвердить настройку кнопкой </w:t>
      </w:r>
      <w:r>
        <w:t>ENTER</w:t>
      </w:r>
      <w:r w:rsidRPr="00314247">
        <w:rPr>
          <w:lang w:val="ru-RU"/>
        </w:rPr>
        <w:t>.</w:t>
      </w:r>
    </w:p>
    <w:p w14:paraId="06258D31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Проведение анализа:</w:t>
      </w:r>
    </w:p>
    <w:p w14:paraId="69A65775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lastRenderedPageBreak/>
        <w:t>1. Закрыть крышку камеры.</w:t>
      </w:r>
    </w:p>
    <w:p w14:paraId="2D76085C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2. Нажать кнопку </w:t>
      </w:r>
      <w:r>
        <w:t>START</w:t>
      </w:r>
      <w:r w:rsidRPr="00314247">
        <w:rPr>
          <w:lang w:val="ru-RU"/>
        </w:rPr>
        <w:t>.</w:t>
      </w:r>
    </w:p>
    <w:p w14:paraId="242B77A2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3. Прибор начнет сушку образца.</w:t>
      </w:r>
    </w:p>
    <w:p w14:paraId="3BC1FC20" w14:textId="6D868442" w:rsidR="006E31AC" w:rsidRPr="00314247" w:rsidRDefault="00000000">
      <w:pPr>
        <w:rPr>
          <w:lang w:val="ru-RU"/>
        </w:rPr>
      </w:pPr>
      <w:r w:rsidRPr="00314247">
        <w:rPr>
          <w:lang w:val="ru-RU"/>
        </w:rPr>
        <w:t>4. Сушка продолжается до достижения постоянной массы.</w:t>
      </w:r>
    </w:p>
    <w:p w14:paraId="1BF236C9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Регистрация результата:</w:t>
      </w:r>
    </w:p>
    <w:p w14:paraId="362C8AB9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1. После завершения анализа на дисплее появится значение </w:t>
      </w:r>
      <w:r>
        <w:t>Moisture</w:t>
      </w:r>
      <w:r w:rsidRPr="00314247">
        <w:rPr>
          <w:lang w:val="ru-RU"/>
        </w:rPr>
        <w:t xml:space="preserve"> (%).</w:t>
      </w:r>
    </w:p>
    <w:p w14:paraId="65D29C8B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Записать результат в лабораторный журнал.</w:t>
      </w:r>
    </w:p>
    <w:p w14:paraId="5BCC6952" w14:textId="77777777" w:rsidR="006E31AC" w:rsidRPr="00314247" w:rsidRDefault="006E31AC">
      <w:pPr>
        <w:rPr>
          <w:lang w:val="ru-RU"/>
        </w:rPr>
      </w:pPr>
    </w:p>
    <w:p w14:paraId="0325B289" w14:textId="4C2C2941" w:rsidR="006E31AC" w:rsidRPr="00314247" w:rsidRDefault="00000000" w:rsidP="00314247">
      <w:pPr>
        <w:pStyle w:val="1"/>
        <w:rPr>
          <w:lang w:val="ru-RU"/>
        </w:rPr>
      </w:pPr>
      <w:r w:rsidRPr="00314247">
        <w:rPr>
          <w:lang w:val="ru-RU"/>
        </w:rPr>
        <w:t xml:space="preserve">Спектрофотометр </w:t>
      </w:r>
      <w:r>
        <w:t>Shimadzu</w:t>
      </w:r>
      <w:r w:rsidRPr="00314247">
        <w:rPr>
          <w:lang w:val="ru-RU"/>
        </w:rPr>
        <w:t xml:space="preserve"> </w:t>
      </w:r>
      <w:r>
        <w:t>UV</w:t>
      </w:r>
      <w:r w:rsidRPr="00314247">
        <w:rPr>
          <w:rFonts w:ascii="Cambria Math" w:hAnsi="Cambria Math" w:cs="Cambria Math"/>
          <w:lang w:val="ru-RU"/>
        </w:rPr>
        <w:t>‑</w:t>
      </w:r>
      <w:r w:rsidRPr="00314247">
        <w:rPr>
          <w:lang w:val="ru-RU"/>
        </w:rPr>
        <w:t>2600</w:t>
      </w:r>
    </w:p>
    <w:p w14:paraId="583ED7D5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Назначение:</w:t>
      </w:r>
    </w:p>
    <w:p w14:paraId="383B1AEA" w14:textId="6012CC15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Определение концентрации веществ (белков, сахаров, красителей) методом </w:t>
      </w:r>
      <w:proofErr w:type="spellStart"/>
      <w:r w:rsidRPr="00314247">
        <w:rPr>
          <w:lang w:val="ru-RU"/>
        </w:rPr>
        <w:t>спектрофотометрии</w:t>
      </w:r>
      <w:proofErr w:type="spellEnd"/>
      <w:r w:rsidRPr="00314247">
        <w:rPr>
          <w:lang w:val="ru-RU"/>
        </w:rPr>
        <w:t>.</w:t>
      </w:r>
    </w:p>
    <w:p w14:paraId="45471563" w14:textId="724F1CDA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Типичный анализ: определение белка в молочных продуктах (метод </w:t>
      </w:r>
      <w:proofErr w:type="spellStart"/>
      <w:r w:rsidRPr="00314247">
        <w:rPr>
          <w:lang w:val="ru-RU"/>
        </w:rPr>
        <w:t>Биурета</w:t>
      </w:r>
      <w:proofErr w:type="spellEnd"/>
      <w:r w:rsidRPr="00314247">
        <w:rPr>
          <w:lang w:val="ru-RU"/>
        </w:rPr>
        <w:t>).</w:t>
      </w:r>
    </w:p>
    <w:p w14:paraId="530C4437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Подготовка реактива </w:t>
      </w:r>
      <w:proofErr w:type="spellStart"/>
      <w:r w:rsidRPr="00314247">
        <w:rPr>
          <w:lang w:val="ru-RU"/>
        </w:rPr>
        <w:t>Биурета</w:t>
      </w:r>
      <w:proofErr w:type="spellEnd"/>
      <w:r w:rsidRPr="00314247">
        <w:rPr>
          <w:lang w:val="ru-RU"/>
        </w:rPr>
        <w:t>:</w:t>
      </w:r>
    </w:p>
    <w:p w14:paraId="18A1D63D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В мерную колбу на 100 мл добавить:</w:t>
      </w:r>
    </w:p>
    <w:p w14:paraId="13A496FD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   - </w:t>
      </w:r>
      <w:proofErr w:type="spellStart"/>
      <w:r>
        <w:t>CuSO</w:t>
      </w:r>
      <w:proofErr w:type="spellEnd"/>
      <w:r w:rsidRPr="00314247">
        <w:rPr>
          <w:lang w:val="ru-RU"/>
        </w:rPr>
        <w:t>4 – 1 г</w:t>
      </w:r>
    </w:p>
    <w:p w14:paraId="2C411D8F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   - </w:t>
      </w:r>
      <w:r>
        <w:t>NaOH</w:t>
      </w:r>
      <w:r w:rsidRPr="00314247">
        <w:rPr>
          <w:lang w:val="ru-RU"/>
        </w:rPr>
        <w:t xml:space="preserve"> – 10 г</w:t>
      </w:r>
    </w:p>
    <w:p w14:paraId="5917D2E3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   - виннокислый калий‑натрий – 5 г</w:t>
      </w:r>
    </w:p>
    <w:p w14:paraId="02022370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Долить дистиллированную воду до метки.</w:t>
      </w:r>
    </w:p>
    <w:p w14:paraId="1998E53A" w14:textId="23E70F9F" w:rsidR="006E31AC" w:rsidRPr="00314247" w:rsidRDefault="00000000">
      <w:pPr>
        <w:rPr>
          <w:lang w:val="ru-RU"/>
        </w:rPr>
      </w:pPr>
      <w:r w:rsidRPr="00314247">
        <w:rPr>
          <w:lang w:val="ru-RU"/>
        </w:rPr>
        <w:t>3. Перемешать до полного растворения.</w:t>
      </w:r>
    </w:p>
    <w:p w14:paraId="199EAEF3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Пробоподготовка:</w:t>
      </w:r>
    </w:p>
    <w:p w14:paraId="77AA61B0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Отвесить 1.000 г образца.</w:t>
      </w:r>
    </w:p>
    <w:p w14:paraId="5E728CBB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Перенести образец в стакан.</w:t>
      </w:r>
    </w:p>
    <w:p w14:paraId="6B8DBC12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3. Добавить 50 мл дистиллированной воды.</w:t>
      </w:r>
    </w:p>
    <w:p w14:paraId="1B91D10D" w14:textId="6D8BB68C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4. Перемешать на мешалке </w:t>
      </w:r>
      <w:r>
        <w:t>IKA</w:t>
      </w:r>
      <w:r w:rsidRPr="00314247">
        <w:rPr>
          <w:lang w:val="ru-RU"/>
        </w:rPr>
        <w:t xml:space="preserve"> </w:t>
      </w:r>
      <w:r>
        <w:t>Eurostar</w:t>
      </w:r>
      <w:r w:rsidRPr="00314247">
        <w:rPr>
          <w:lang w:val="ru-RU"/>
        </w:rPr>
        <w:t xml:space="preserve"> 20 </w:t>
      </w:r>
      <w:r>
        <w:t>digital</w:t>
      </w:r>
      <w:r w:rsidRPr="00314247">
        <w:rPr>
          <w:lang w:val="ru-RU"/>
        </w:rPr>
        <w:t xml:space="preserve"> в течение 5 минут.</w:t>
      </w:r>
    </w:p>
    <w:p w14:paraId="440D9705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Проведение реакции:</w:t>
      </w:r>
    </w:p>
    <w:p w14:paraId="5867769A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lastRenderedPageBreak/>
        <w:t>1. В пробирку внести 1 мл подготовленного раствора образца.</w:t>
      </w:r>
    </w:p>
    <w:p w14:paraId="143DDF58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2. Добавить 4 мл реагента </w:t>
      </w:r>
      <w:proofErr w:type="spellStart"/>
      <w:r w:rsidRPr="00314247">
        <w:rPr>
          <w:lang w:val="ru-RU"/>
        </w:rPr>
        <w:t>Биурета</w:t>
      </w:r>
      <w:proofErr w:type="spellEnd"/>
      <w:r w:rsidRPr="00314247">
        <w:rPr>
          <w:lang w:val="ru-RU"/>
        </w:rPr>
        <w:t>.</w:t>
      </w:r>
    </w:p>
    <w:p w14:paraId="3F8DE827" w14:textId="201F5850" w:rsidR="006E31AC" w:rsidRPr="00314247" w:rsidRDefault="00000000">
      <w:pPr>
        <w:rPr>
          <w:lang w:val="ru-RU"/>
        </w:rPr>
      </w:pPr>
      <w:r w:rsidRPr="00314247">
        <w:rPr>
          <w:lang w:val="ru-RU"/>
        </w:rPr>
        <w:t>3. Перемешать стеклянной палочкой.</w:t>
      </w:r>
    </w:p>
    <w:p w14:paraId="42100373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Инкубация:</w:t>
      </w:r>
    </w:p>
    <w:p w14:paraId="7B61201A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1. Поместить пробирку в водяную баню </w:t>
      </w:r>
      <w:proofErr w:type="spellStart"/>
      <w:r>
        <w:t>Loip</w:t>
      </w:r>
      <w:proofErr w:type="spellEnd"/>
      <w:r w:rsidRPr="00314247">
        <w:rPr>
          <w:lang w:val="ru-RU"/>
        </w:rPr>
        <w:t xml:space="preserve"> </w:t>
      </w:r>
      <w:r>
        <w:t>LB</w:t>
      </w:r>
      <w:r w:rsidRPr="00314247">
        <w:rPr>
          <w:lang w:val="ru-RU"/>
        </w:rPr>
        <w:t>‑163.</w:t>
      </w:r>
    </w:p>
    <w:p w14:paraId="581970AB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Установить температуру 25 °</w:t>
      </w:r>
      <w:r>
        <w:t>C</w:t>
      </w:r>
      <w:r w:rsidRPr="00314247">
        <w:rPr>
          <w:lang w:val="ru-RU"/>
        </w:rPr>
        <w:t>.</w:t>
      </w:r>
    </w:p>
    <w:p w14:paraId="316318B2" w14:textId="09D7352B" w:rsidR="006E31AC" w:rsidRPr="00314247" w:rsidRDefault="00000000">
      <w:pPr>
        <w:rPr>
          <w:lang w:val="ru-RU"/>
        </w:rPr>
      </w:pPr>
      <w:r w:rsidRPr="00314247">
        <w:rPr>
          <w:lang w:val="ru-RU"/>
        </w:rPr>
        <w:t>3. Выдержать реакцию 20 минут.</w:t>
      </w:r>
    </w:p>
    <w:p w14:paraId="41B738F5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Настройка спектрофотометра:</w:t>
      </w:r>
    </w:p>
    <w:p w14:paraId="2D10F61B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1. Включить прибор кнопкой </w:t>
      </w:r>
      <w:r>
        <w:t>POWER</w:t>
      </w:r>
      <w:r w:rsidRPr="00314247">
        <w:rPr>
          <w:lang w:val="ru-RU"/>
        </w:rPr>
        <w:t>.</w:t>
      </w:r>
    </w:p>
    <w:p w14:paraId="7EBE413F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Подождать 15 минут прогрева лампы.</w:t>
      </w:r>
    </w:p>
    <w:p w14:paraId="63DA0D1D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3. Выбрать режим </w:t>
      </w:r>
      <w:r>
        <w:t>Photometric</w:t>
      </w:r>
      <w:r w:rsidRPr="00314247">
        <w:rPr>
          <w:lang w:val="ru-RU"/>
        </w:rPr>
        <w:t>.</w:t>
      </w:r>
    </w:p>
    <w:p w14:paraId="150BF719" w14:textId="1829776C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4. Установить длину волны 540 </w:t>
      </w:r>
      <w:r>
        <w:t>nm</w:t>
      </w:r>
      <w:r w:rsidRPr="00314247">
        <w:rPr>
          <w:lang w:val="ru-RU"/>
        </w:rPr>
        <w:t>.</w:t>
      </w:r>
    </w:p>
    <w:p w14:paraId="07133B33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Измерение:</w:t>
      </w:r>
    </w:p>
    <w:p w14:paraId="07D2C116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Поместить кювету с дистиллированной водой (бланк).</w:t>
      </w:r>
    </w:p>
    <w:p w14:paraId="3B462D41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2. Нажать кнопку </w:t>
      </w:r>
      <w:r>
        <w:t>AUTO</w:t>
      </w:r>
      <w:r w:rsidRPr="00314247">
        <w:rPr>
          <w:lang w:val="ru-RU"/>
        </w:rPr>
        <w:t xml:space="preserve"> </w:t>
      </w:r>
      <w:r>
        <w:t>ZERO</w:t>
      </w:r>
      <w:r w:rsidRPr="00314247">
        <w:rPr>
          <w:lang w:val="ru-RU"/>
        </w:rPr>
        <w:t>.</w:t>
      </w:r>
    </w:p>
    <w:p w14:paraId="0E42DC4D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3. Поместить кювету с образцом.</w:t>
      </w:r>
    </w:p>
    <w:p w14:paraId="3E77B75D" w14:textId="62A2BC94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4. Нажать кнопку </w:t>
      </w:r>
      <w:r>
        <w:t>MEASURE</w:t>
      </w:r>
      <w:r w:rsidRPr="00314247">
        <w:rPr>
          <w:lang w:val="ru-RU"/>
        </w:rPr>
        <w:t>.</w:t>
      </w:r>
    </w:p>
    <w:p w14:paraId="11C24753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Результат:</w:t>
      </w:r>
    </w:p>
    <w:p w14:paraId="6536FB24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Записать значение оптической плотности.</w:t>
      </w:r>
    </w:p>
    <w:p w14:paraId="094D7291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Рассчитать концентрацию белка по калибровочному графику.</w:t>
      </w:r>
    </w:p>
    <w:p w14:paraId="7B30DA05" w14:textId="77777777" w:rsidR="006E31AC" w:rsidRPr="00314247" w:rsidRDefault="006E31AC">
      <w:pPr>
        <w:rPr>
          <w:lang w:val="ru-RU"/>
        </w:rPr>
      </w:pPr>
    </w:p>
    <w:p w14:paraId="6BBC65D6" w14:textId="17779BDA" w:rsidR="006E31AC" w:rsidRPr="00314247" w:rsidRDefault="00000000" w:rsidP="00314247">
      <w:pPr>
        <w:pStyle w:val="1"/>
        <w:rPr>
          <w:lang w:val="ru-RU"/>
        </w:rPr>
      </w:pPr>
      <w:r w:rsidRPr="00314247">
        <w:rPr>
          <w:lang w:val="ru-RU"/>
        </w:rPr>
        <w:t xml:space="preserve">Ротационный испаритель </w:t>
      </w:r>
      <w:r>
        <w:t>LabTech</w:t>
      </w:r>
      <w:r w:rsidRPr="00314247">
        <w:rPr>
          <w:lang w:val="ru-RU"/>
        </w:rPr>
        <w:t xml:space="preserve"> </w:t>
      </w:r>
      <w:r>
        <w:t>EV</w:t>
      </w:r>
      <w:r w:rsidRPr="00314247">
        <w:rPr>
          <w:lang w:val="ru-RU"/>
        </w:rPr>
        <w:t>311</w:t>
      </w:r>
      <w:r w:rsidRPr="00314247">
        <w:rPr>
          <w:rFonts w:ascii="Cambria Math" w:hAnsi="Cambria Math" w:cs="Cambria Math"/>
          <w:lang w:val="ru-RU"/>
        </w:rPr>
        <w:t>‑</w:t>
      </w:r>
      <w:r>
        <w:t>V</w:t>
      </w:r>
      <w:r w:rsidRPr="00314247">
        <w:rPr>
          <w:lang w:val="ru-RU"/>
        </w:rPr>
        <w:t xml:space="preserve"> </w:t>
      </w:r>
      <w:r>
        <w:t>Plus</w:t>
      </w:r>
    </w:p>
    <w:p w14:paraId="359BA14D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Назначение:</w:t>
      </w:r>
    </w:p>
    <w:p w14:paraId="2F214DB7" w14:textId="33DF4570" w:rsidR="006E31AC" w:rsidRPr="00314247" w:rsidRDefault="00000000">
      <w:pPr>
        <w:rPr>
          <w:lang w:val="ru-RU"/>
        </w:rPr>
      </w:pPr>
      <w:r w:rsidRPr="00314247">
        <w:rPr>
          <w:lang w:val="ru-RU"/>
        </w:rPr>
        <w:t>Удаление органических растворителей из экстрактов пищевых продуктов.</w:t>
      </w:r>
    </w:p>
    <w:p w14:paraId="2BAF4311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Типичный анализ:</w:t>
      </w:r>
    </w:p>
    <w:p w14:paraId="661B7CCA" w14:textId="25D33D31" w:rsidR="006E31AC" w:rsidRPr="00314247" w:rsidRDefault="00000000">
      <w:pPr>
        <w:rPr>
          <w:lang w:val="ru-RU"/>
        </w:rPr>
      </w:pPr>
      <w:r w:rsidRPr="00314247">
        <w:rPr>
          <w:lang w:val="ru-RU"/>
        </w:rPr>
        <w:t>концентрирование экстракта жира из мясных продуктов.</w:t>
      </w:r>
    </w:p>
    <w:p w14:paraId="478F326A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lastRenderedPageBreak/>
        <w:t>Подготовка прибора:</w:t>
      </w:r>
    </w:p>
    <w:p w14:paraId="5B8DEEF6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1. Включить прибор кнопкой </w:t>
      </w:r>
      <w:r>
        <w:t>POWER</w:t>
      </w:r>
      <w:r w:rsidRPr="00314247">
        <w:rPr>
          <w:lang w:val="ru-RU"/>
        </w:rPr>
        <w:t>.</w:t>
      </w:r>
    </w:p>
    <w:p w14:paraId="6F154721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Заполнить водяную баню дистиллированной водой.</w:t>
      </w:r>
    </w:p>
    <w:p w14:paraId="1E56AF2E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3. Установить температуру бани 50 °</w:t>
      </w:r>
      <w:r>
        <w:t>C</w:t>
      </w:r>
      <w:r w:rsidRPr="00314247">
        <w:rPr>
          <w:lang w:val="ru-RU"/>
        </w:rPr>
        <w:t>.</w:t>
      </w:r>
    </w:p>
    <w:p w14:paraId="40BBEBCB" w14:textId="2D3A04B4" w:rsidR="006E31AC" w:rsidRPr="00314247" w:rsidRDefault="00000000">
      <w:pPr>
        <w:rPr>
          <w:lang w:val="ru-RU"/>
        </w:rPr>
      </w:pPr>
      <w:r w:rsidRPr="00314247">
        <w:rPr>
          <w:lang w:val="ru-RU"/>
        </w:rPr>
        <w:t>4. Дождаться нагрева.</w:t>
      </w:r>
    </w:p>
    <w:p w14:paraId="04519FCB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Подготовка образца:</w:t>
      </w:r>
    </w:p>
    <w:p w14:paraId="4A6BE871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Взвесить 5.000 г измельченного образца.</w:t>
      </w:r>
    </w:p>
    <w:p w14:paraId="28C10BA6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Добавить 100 мл органического растворителя.</w:t>
      </w:r>
    </w:p>
    <w:p w14:paraId="45BE2F8B" w14:textId="475F472B" w:rsidR="006E31AC" w:rsidRPr="00314247" w:rsidRDefault="00000000">
      <w:pPr>
        <w:rPr>
          <w:lang w:val="ru-RU"/>
        </w:rPr>
      </w:pPr>
      <w:r w:rsidRPr="00314247">
        <w:rPr>
          <w:lang w:val="ru-RU"/>
        </w:rPr>
        <w:t>3. Провести экстракцию жира.</w:t>
      </w:r>
    </w:p>
    <w:p w14:paraId="2C32C1DC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Настройка испарителя:</w:t>
      </w:r>
    </w:p>
    <w:p w14:paraId="3243F103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Закрепить круглодонную колбу на держателе.</w:t>
      </w:r>
    </w:p>
    <w:p w14:paraId="7381BCA1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2. Нажать кнопку </w:t>
      </w:r>
      <w:r>
        <w:t>ROTATION</w:t>
      </w:r>
      <w:r w:rsidRPr="00314247">
        <w:rPr>
          <w:lang w:val="ru-RU"/>
        </w:rPr>
        <w:t>.</w:t>
      </w:r>
    </w:p>
    <w:p w14:paraId="532E63B3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3. Установить скорость вращения 100 </w:t>
      </w:r>
      <w:r>
        <w:t>rpm</w:t>
      </w:r>
      <w:r w:rsidRPr="00314247">
        <w:rPr>
          <w:lang w:val="ru-RU"/>
        </w:rPr>
        <w:t>.</w:t>
      </w:r>
    </w:p>
    <w:p w14:paraId="4796CDD6" w14:textId="511FADE7" w:rsidR="006E31AC" w:rsidRPr="00314247" w:rsidRDefault="00000000">
      <w:pPr>
        <w:rPr>
          <w:lang w:val="ru-RU"/>
        </w:rPr>
      </w:pPr>
      <w:r w:rsidRPr="00314247">
        <w:rPr>
          <w:lang w:val="ru-RU"/>
        </w:rPr>
        <w:t>4. Опустить колбу в водяную баню.</w:t>
      </w:r>
    </w:p>
    <w:p w14:paraId="7F63749D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Создание вакуума:</w:t>
      </w:r>
    </w:p>
    <w:p w14:paraId="257D9E21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1. Включить вакуумный насос </w:t>
      </w:r>
      <w:r>
        <w:t>VP</w:t>
      </w:r>
      <w:r w:rsidRPr="00314247">
        <w:rPr>
          <w:lang w:val="ru-RU"/>
        </w:rPr>
        <w:t>30.</w:t>
      </w:r>
    </w:p>
    <w:p w14:paraId="1E4CA5E8" w14:textId="7709E193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2. Установить давление около 250 </w:t>
      </w:r>
      <w:r>
        <w:t>mbar</w:t>
      </w:r>
      <w:r w:rsidRPr="00314247">
        <w:rPr>
          <w:lang w:val="ru-RU"/>
        </w:rPr>
        <w:t>.</w:t>
      </w:r>
    </w:p>
    <w:p w14:paraId="7D85684E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Испарение:</w:t>
      </w:r>
    </w:p>
    <w:p w14:paraId="01FF6CEE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Наблюдать образование конденсата в холодильнике.</w:t>
      </w:r>
    </w:p>
    <w:p w14:paraId="5FBBF62C" w14:textId="672AFBC7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Продолжать процесс до полного удаления растворителя.</w:t>
      </w:r>
    </w:p>
    <w:p w14:paraId="48DFEDDF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Завершение:</w:t>
      </w:r>
    </w:p>
    <w:p w14:paraId="51B54F77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Поднять колбу из бани.</w:t>
      </w:r>
    </w:p>
    <w:p w14:paraId="33B65EB3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Выключить вакуумный насос.</w:t>
      </w:r>
    </w:p>
    <w:p w14:paraId="765BC407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3. Остановить вращение.</w:t>
      </w:r>
    </w:p>
    <w:p w14:paraId="397C39ED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4. Снять колбу и записать массу остатка.</w:t>
      </w:r>
    </w:p>
    <w:p w14:paraId="6DC71CD3" w14:textId="77777777" w:rsidR="006E31AC" w:rsidRPr="00314247" w:rsidRDefault="006E31AC">
      <w:pPr>
        <w:rPr>
          <w:lang w:val="ru-RU"/>
        </w:rPr>
      </w:pPr>
    </w:p>
    <w:p w14:paraId="0AA9C1CB" w14:textId="77777777" w:rsidR="006E31AC" w:rsidRDefault="00000000">
      <w:pPr>
        <w:pStyle w:val="1"/>
      </w:pPr>
      <w:r>
        <w:lastRenderedPageBreak/>
        <w:t>ПЦР‑</w:t>
      </w:r>
      <w:proofErr w:type="spellStart"/>
      <w:r>
        <w:t>система</w:t>
      </w:r>
      <w:proofErr w:type="spellEnd"/>
      <w:r>
        <w:t xml:space="preserve"> Bio‑Rad CFX96 Touch</w:t>
      </w:r>
    </w:p>
    <w:p w14:paraId="2D7C3508" w14:textId="77777777" w:rsidR="006E31AC" w:rsidRDefault="006E31AC"/>
    <w:p w14:paraId="110B34CC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Назначение:</w:t>
      </w:r>
    </w:p>
    <w:p w14:paraId="5B03DD3F" w14:textId="490530B9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Выявление микроорганизмов в пищевых продуктах методом </w:t>
      </w:r>
      <w:r>
        <w:t>Real</w:t>
      </w:r>
      <w:r w:rsidRPr="00314247">
        <w:rPr>
          <w:lang w:val="ru-RU"/>
        </w:rPr>
        <w:t>‑</w:t>
      </w:r>
      <w:r>
        <w:t>Time</w:t>
      </w:r>
      <w:r w:rsidRPr="00314247">
        <w:rPr>
          <w:lang w:val="ru-RU"/>
        </w:rPr>
        <w:t xml:space="preserve"> </w:t>
      </w:r>
      <w:r>
        <w:t>PCR</w:t>
      </w:r>
      <w:r w:rsidRPr="00314247">
        <w:rPr>
          <w:lang w:val="ru-RU"/>
        </w:rPr>
        <w:t>.</w:t>
      </w:r>
    </w:p>
    <w:p w14:paraId="3E4BA4CF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Типичный анализ:</w:t>
      </w:r>
    </w:p>
    <w:p w14:paraId="1BB82AFD" w14:textId="2A458B7E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обнаружение </w:t>
      </w:r>
      <w:r>
        <w:t>Salmonella</w:t>
      </w:r>
      <w:r w:rsidRPr="00314247">
        <w:rPr>
          <w:lang w:val="ru-RU"/>
        </w:rPr>
        <w:t xml:space="preserve"> в мясных продуктах.</w:t>
      </w:r>
    </w:p>
    <w:p w14:paraId="0355DC8B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Пробоподготовка:</w:t>
      </w:r>
    </w:p>
    <w:p w14:paraId="0FFA6F8E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Взять 25 г образца.</w:t>
      </w:r>
    </w:p>
    <w:p w14:paraId="159650C3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Добавить 225 мл буферного раствора.</w:t>
      </w:r>
    </w:p>
    <w:p w14:paraId="50508B80" w14:textId="7F77996B" w:rsidR="006E31AC" w:rsidRPr="00314247" w:rsidRDefault="00000000">
      <w:pPr>
        <w:rPr>
          <w:lang w:val="ru-RU"/>
        </w:rPr>
      </w:pPr>
      <w:r w:rsidRPr="00314247">
        <w:rPr>
          <w:lang w:val="ru-RU"/>
        </w:rPr>
        <w:t>3. Гомогенизировать смесь.</w:t>
      </w:r>
    </w:p>
    <w:p w14:paraId="3D048936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Экстракция ДНК:</w:t>
      </w:r>
    </w:p>
    <w:p w14:paraId="7210C30B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Центрифугировать пробу.</w:t>
      </w:r>
    </w:p>
    <w:p w14:paraId="08176274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Отобрать осадок клеток.</w:t>
      </w:r>
    </w:p>
    <w:p w14:paraId="279595B1" w14:textId="5ABC28D7" w:rsidR="006E31AC" w:rsidRPr="00314247" w:rsidRDefault="00000000">
      <w:pPr>
        <w:rPr>
          <w:lang w:val="ru-RU"/>
        </w:rPr>
      </w:pPr>
      <w:r w:rsidRPr="00314247">
        <w:rPr>
          <w:lang w:val="ru-RU"/>
        </w:rPr>
        <w:t>3. Использовать набор для выделения ДНК.</w:t>
      </w:r>
    </w:p>
    <w:p w14:paraId="309C80FE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Подготовка реакционной смеси:</w:t>
      </w:r>
    </w:p>
    <w:p w14:paraId="7F0D5401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В пробирку добавить:</w:t>
      </w:r>
    </w:p>
    <w:p w14:paraId="3D5CB25C" w14:textId="77777777" w:rsidR="006E31AC" w:rsidRDefault="00000000">
      <w:r>
        <w:t>- Master Mix – 12.5 µl</w:t>
      </w:r>
    </w:p>
    <w:p w14:paraId="283340F9" w14:textId="77777777" w:rsidR="006E31AC" w:rsidRDefault="00000000">
      <w:r>
        <w:t>- Primer – 1 µl</w:t>
      </w:r>
    </w:p>
    <w:p w14:paraId="51506A38" w14:textId="77777777" w:rsidR="006E31AC" w:rsidRDefault="00000000">
      <w:r>
        <w:t>- DNA образца – 5 µl</w:t>
      </w:r>
    </w:p>
    <w:p w14:paraId="68DFB4A7" w14:textId="3BAF9A38" w:rsidR="006E31AC" w:rsidRPr="00314247" w:rsidRDefault="00000000">
      <w:pPr>
        <w:rPr>
          <w:lang w:val="ru-RU"/>
        </w:rPr>
      </w:pPr>
      <w:r w:rsidRPr="00314247">
        <w:rPr>
          <w:lang w:val="ru-RU"/>
        </w:rPr>
        <w:t>- Вода – 6.5 µ</w:t>
      </w:r>
      <w:r>
        <w:t>l</w:t>
      </w:r>
    </w:p>
    <w:p w14:paraId="69225EE1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Общий объем реакции:</w:t>
      </w:r>
    </w:p>
    <w:p w14:paraId="761FEA74" w14:textId="46E4341A" w:rsidR="006E31AC" w:rsidRPr="00314247" w:rsidRDefault="00000000">
      <w:pPr>
        <w:rPr>
          <w:lang w:val="ru-RU"/>
        </w:rPr>
      </w:pPr>
      <w:r w:rsidRPr="00314247">
        <w:rPr>
          <w:lang w:val="ru-RU"/>
        </w:rPr>
        <w:t>25 µ</w:t>
      </w:r>
      <w:r>
        <w:t>l</w:t>
      </w:r>
      <w:r w:rsidRPr="00314247">
        <w:rPr>
          <w:lang w:val="ru-RU"/>
        </w:rPr>
        <w:t>.</w:t>
      </w:r>
    </w:p>
    <w:p w14:paraId="41726983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Настройка прибора:</w:t>
      </w:r>
    </w:p>
    <w:p w14:paraId="5D46ACB7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Включить прибор.</w:t>
      </w:r>
    </w:p>
    <w:p w14:paraId="7B5CD86C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2. Открыть программное обеспечение </w:t>
      </w:r>
      <w:r>
        <w:t>CFX</w:t>
      </w:r>
      <w:r w:rsidRPr="00314247">
        <w:rPr>
          <w:lang w:val="ru-RU"/>
        </w:rPr>
        <w:t xml:space="preserve"> </w:t>
      </w:r>
      <w:r>
        <w:t>Manager</w:t>
      </w:r>
      <w:r w:rsidRPr="00314247">
        <w:rPr>
          <w:lang w:val="ru-RU"/>
        </w:rPr>
        <w:t>.</w:t>
      </w:r>
    </w:p>
    <w:p w14:paraId="5571AF14" w14:textId="45F0EDEB" w:rsidR="006E31AC" w:rsidRPr="00314247" w:rsidRDefault="00000000">
      <w:pPr>
        <w:rPr>
          <w:lang w:val="ru-RU"/>
        </w:rPr>
      </w:pPr>
      <w:r w:rsidRPr="00314247">
        <w:rPr>
          <w:lang w:val="ru-RU"/>
        </w:rPr>
        <w:t>3. Создать новый эксперимент.</w:t>
      </w:r>
    </w:p>
    <w:p w14:paraId="055662E4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lastRenderedPageBreak/>
        <w:t>Программа амплификации:</w:t>
      </w:r>
    </w:p>
    <w:p w14:paraId="5E1C8963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95 °</w:t>
      </w:r>
      <w:r>
        <w:t>C</w:t>
      </w:r>
      <w:r w:rsidRPr="00314247">
        <w:rPr>
          <w:lang w:val="ru-RU"/>
        </w:rPr>
        <w:t xml:space="preserve"> – 3 минуты</w:t>
      </w:r>
    </w:p>
    <w:p w14:paraId="07CF7C86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95 °</w:t>
      </w:r>
      <w:r>
        <w:t>C</w:t>
      </w:r>
      <w:r w:rsidRPr="00314247">
        <w:rPr>
          <w:lang w:val="ru-RU"/>
        </w:rPr>
        <w:t xml:space="preserve"> – 15 секунд</w:t>
      </w:r>
    </w:p>
    <w:p w14:paraId="3DE8E730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60 °</w:t>
      </w:r>
      <w:r>
        <w:t>C</w:t>
      </w:r>
      <w:r w:rsidRPr="00314247">
        <w:rPr>
          <w:lang w:val="ru-RU"/>
        </w:rPr>
        <w:t xml:space="preserve"> – 30 секунд</w:t>
      </w:r>
    </w:p>
    <w:p w14:paraId="2AF9F35B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72 °</w:t>
      </w:r>
      <w:r>
        <w:t>C</w:t>
      </w:r>
      <w:r w:rsidRPr="00314247">
        <w:rPr>
          <w:lang w:val="ru-RU"/>
        </w:rPr>
        <w:t xml:space="preserve"> – 30 секунд</w:t>
      </w:r>
    </w:p>
    <w:p w14:paraId="51F9B882" w14:textId="77777777" w:rsidR="006E31AC" w:rsidRPr="00314247" w:rsidRDefault="006E31AC">
      <w:pPr>
        <w:rPr>
          <w:lang w:val="ru-RU"/>
        </w:rPr>
      </w:pPr>
    </w:p>
    <w:p w14:paraId="742833E2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Количество циклов:</w:t>
      </w:r>
    </w:p>
    <w:p w14:paraId="5A5C2058" w14:textId="2DAC4C1E" w:rsidR="006E31AC" w:rsidRPr="00314247" w:rsidRDefault="00000000">
      <w:pPr>
        <w:rPr>
          <w:lang w:val="ru-RU"/>
        </w:rPr>
      </w:pPr>
      <w:r w:rsidRPr="00314247">
        <w:rPr>
          <w:lang w:val="ru-RU"/>
        </w:rPr>
        <w:t>40.</w:t>
      </w:r>
    </w:p>
    <w:p w14:paraId="1B51C742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Запуск анализа:</w:t>
      </w:r>
    </w:p>
    <w:p w14:paraId="2B55E90C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Загрузить планшет с реакциями.</w:t>
      </w:r>
    </w:p>
    <w:p w14:paraId="19DA426F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Закрыть крышку.</w:t>
      </w:r>
    </w:p>
    <w:p w14:paraId="7F9CD9B5" w14:textId="669999C0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3. Нажать кнопку </w:t>
      </w:r>
      <w:r>
        <w:t>RUN</w:t>
      </w:r>
      <w:r w:rsidRPr="00314247">
        <w:rPr>
          <w:lang w:val="ru-RU"/>
        </w:rPr>
        <w:t>.</w:t>
      </w:r>
    </w:p>
    <w:p w14:paraId="3F58E3DF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Результат:</w:t>
      </w:r>
    </w:p>
    <w:p w14:paraId="502ACA3C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1. После завершения анализа программа отображает </w:t>
      </w:r>
      <w:r>
        <w:t>Ct</w:t>
      </w:r>
      <w:r w:rsidRPr="00314247">
        <w:rPr>
          <w:lang w:val="ru-RU"/>
        </w:rPr>
        <w:t xml:space="preserve"> значения.</w:t>
      </w:r>
    </w:p>
    <w:p w14:paraId="149D530A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 xml:space="preserve">2. Положительный результат фиксируется при </w:t>
      </w:r>
      <w:r>
        <w:t>Ct</w:t>
      </w:r>
      <w:r w:rsidRPr="00314247">
        <w:rPr>
          <w:lang w:val="ru-RU"/>
        </w:rPr>
        <w:t xml:space="preserve"> </w:t>
      </w:r>
      <w:proofErr w:type="gramStart"/>
      <w:r w:rsidRPr="00314247">
        <w:rPr>
          <w:lang w:val="ru-RU"/>
        </w:rPr>
        <w:t>&lt; 35</w:t>
      </w:r>
      <w:proofErr w:type="gramEnd"/>
      <w:r w:rsidRPr="00314247">
        <w:rPr>
          <w:lang w:val="ru-RU"/>
        </w:rPr>
        <w:t>.</w:t>
      </w:r>
    </w:p>
    <w:p w14:paraId="7287680B" w14:textId="77777777" w:rsidR="006E31AC" w:rsidRPr="00314247" w:rsidRDefault="006E31AC">
      <w:pPr>
        <w:rPr>
          <w:lang w:val="ru-RU"/>
        </w:rPr>
      </w:pPr>
    </w:p>
    <w:p w14:paraId="15ADE886" w14:textId="7D4BF8ED" w:rsidR="006E31AC" w:rsidRPr="00314247" w:rsidRDefault="00000000" w:rsidP="00314247">
      <w:pPr>
        <w:pStyle w:val="1"/>
        <w:rPr>
          <w:lang w:val="ru-RU"/>
        </w:rPr>
      </w:pPr>
      <w:r w:rsidRPr="00314247">
        <w:rPr>
          <w:lang w:val="ru-RU"/>
        </w:rPr>
        <w:t xml:space="preserve">Сушильный шкаф </w:t>
      </w:r>
      <w:r>
        <w:t>Binder</w:t>
      </w:r>
      <w:r w:rsidRPr="00314247">
        <w:rPr>
          <w:lang w:val="ru-RU"/>
        </w:rPr>
        <w:t xml:space="preserve"> </w:t>
      </w:r>
      <w:r>
        <w:t>FD</w:t>
      </w:r>
      <w:r w:rsidRPr="00314247">
        <w:rPr>
          <w:rFonts w:ascii="Cambria Math" w:hAnsi="Cambria Math" w:cs="Cambria Math"/>
          <w:lang w:val="ru-RU"/>
        </w:rPr>
        <w:t>‑</w:t>
      </w:r>
      <w:r w:rsidRPr="00314247">
        <w:rPr>
          <w:lang w:val="ru-RU"/>
        </w:rPr>
        <w:t>53</w:t>
      </w:r>
    </w:p>
    <w:p w14:paraId="4BBE23DC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Назначение:</w:t>
      </w:r>
    </w:p>
    <w:p w14:paraId="402B8D86" w14:textId="7696411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Определение сухих веществ и высушивание образцов.</w:t>
      </w:r>
    </w:p>
    <w:p w14:paraId="61E131B5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Типичный анализ:</w:t>
      </w:r>
    </w:p>
    <w:p w14:paraId="146D066F" w14:textId="09254A0B" w:rsidR="006E31AC" w:rsidRPr="00314247" w:rsidRDefault="00000000">
      <w:pPr>
        <w:rPr>
          <w:lang w:val="ru-RU"/>
        </w:rPr>
      </w:pPr>
      <w:r w:rsidRPr="00314247">
        <w:rPr>
          <w:lang w:val="ru-RU"/>
        </w:rPr>
        <w:t>определение сухих веществ в зерне.</w:t>
      </w:r>
    </w:p>
    <w:p w14:paraId="359C84C6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Пробоподготовка:</w:t>
      </w:r>
    </w:p>
    <w:p w14:paraId="509E7F76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Взвесить 5.000 г образца.</w:t>
      </w:r>
    </w:p>
    <w:p w14:paraId="120B093E" w14:textId="62379393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Поместить образец в фарфоровую чашку.</w:t>
      </w:r>
    </w:p>
    <w:p w14:paraId="4C6E53EF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Работа с прибором:</w:t>
      </w:r>
    </w:p>
    <w:p w14:paraId="3F96CB72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Включить сушильный шкаф.</w:t>
      </w:r>
    </w:p>
    <w:p w14:paraId="1707A32B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lastRenderedPageBreak/>
        <w:t>2. Установить температуру 105 °</w:t>
      </w:r>
      <w:r>
        <w:t>C</w:t>
      </w:r>
      <w:r w:rsidRPr="00314247">
        <w:rPr>
          <w:lang w:val="ru-RU"/>
        </w:rPr>
        <w:t>.</w:t>
      </w:r>
    </w:p>
    <w:p w14:paraId="1D4C2318" w14:textId="75413913" w:rsidR="006E31AC" w:rsidRPr="00314247" w:rsidRDefault="00000000">
      <w:pPr>
        <w:rPr>
          <w:lang w:val="ru-RU"/>
        </w:rPr>
      </w:pPr>
      <w:r w:rsidRPr="00314247">
        <w:rPr>
          <w:lang w:val="ru-RU"/>
        </w:rPr>
        <w:t>3. Подождать стабилизации температуры.</w:t>
      </w:r>
    </w:p>
    <w:p w14:paraId="0CEB0CDD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Сушка:</w:t>
      </w:r>
    </w:p>
    <w:p w14:paraId="30593627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Поместить чашку с образцом на полку шкафа.</w:t>
      </w:r>
    </w:p>
    <w:p w14:paraId="54EDC5BC" w14:textId="05C51848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Сушить 3 часа.</w:t>
      </w:r>
    </w:p>
    <w:p w14:paraId="40C78F1E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Завершение:</w:t>
      </w:r>
    </w:p>
    <w:p w14:paraId="42CA593A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1. Извлечь чашку щипцами.</w:t>
      </w:r>
    </w:p>
    <w:p w14:paraId="67CDCC0D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2. Охладить в эксикаторе.</w:t>
      </w:r>
    </w:p>
    <w:p w14:paraId="5D1A0196" w14:textId="77777777" w:rsidR="006E31AC" w:rsidRPr="00314247" w:rsidRDefault="00000000">
      <w:pPr>
        <w:rPr>
          <w:lang w:val="ru-RU"/>
        </w:rPr>
      </w:pPr>
      <w:r w:rsidRPr="00314247">
        <w:rPr>
          <w:lang w:val="ru-RU"/>
        </w:rPr>
        <w:t>3. Взвесить образец.</w:t>
      </w:r>
    </w:p>
    <w:p w14:paraId="49BBC2CA" w14:textId="77777777" w:rsidR="006E31AC" w:rsidRDefault="00000000">
      <w:r>
        <w:t>4. Рассчитать потерю массы.</w:t>
      </w:r>
    </w:p>
    <w:p w14:paraId="432C9D6B" w14:textId="77777777" w:rsidR="006E31AC" w:rsidRDefault="006E31AC"/>
    <w:sectPr w:rsidR="006E31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128961">
    <w:abstractNumId w:val="8"/>
  </w:num>
  <w:num w:numId="2" w16cid:durableId="109517816">
    <w:abstractNumId w:val="6"/>
  </w:num>
  <w:num w:numId="3" w16cid:durableId="1485077226">
    <w:abstractNumId w:val="5"/>
  </w:num>
  <w:num w:numId="4" w16cid:durableId="1231772876">
    <w:abstractNumId w:val="4"/>
  </w:num>
  <w:num w:numId="5" w16cid:durableId="784428173">
    <w:abstractNumId w:val="7"/>
  </w:num>
  <w:num w:numId="6" w16cid:durableId="386298439">
    <w:abstractNumId w:val="3"/>
  </w:num>
  <w:num w:numId="7" w16cid:durableId="443157321">
    <w:abstractNumId w:val="2"/>
  </w:num>
  <w:num w:numId="8" w16cid:durableId="1219973172">
    <w:abstractNumId w:val="1"/>
  </w:num>
  <w:num w:numId="9" w16cid:durableId="62069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6559"/>
    <w:rsid w:val="0015074B"/>
    <w:rsid w:val="001A6C9F"/>
    <w:rsid w:val="0029639D"/>
    <w:rsid w:val="00314247"/>
    <w:rsid w:val="00326F90"/>
    <w:rsid w:val="006E31AC"/>
    <w:rsid w:val="00813A84"/>
    <w:rsid w:val="008F1A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D4D12"/>
  <w14:defaultImageDpi w14:val="300"/>
  <w15:docId w15:val="{5C8929F7-352B-4681-A6D2-8D6FF61E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 babintsev</cp:lastModifiedBy>
  <cp:revision>2</cp:revision>
  <dcterms:created xsi:type="dcterms:W3CDTF">2026-03-07T20:46:00Z</dcterms:created>
  <dcterms:modified xsi:type="dcterms:W3CDTF">2026-03-07T20:46:00Z</dcterms:modified>
  <cp:category/>
</cp:coreProperties>
</file>