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DD1C6" w14:textId="77777777" w:rsidR="00320D8C" w:rsidRPr="007E27C2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eop"/>
          <w:sz w:val="28"/>
          <w:szCs w:val="28"/>
          <w:lang w:val="ru-RU"/>
        </w:rPr>
      </w:pPr>
      <w:bookmarkStart w:id="0" w:name="_Hlk161408861"/>
      <w:bookmarkStart w:id="1" w:name="_Hlk153027557"/>
      <w:bookmarkEnd w:id="0"/>
      <w:r w:rsidRPr="007E27C2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 w:rsidRPr="007E27C2">
        <w:rPr>
          <w:rStyle w:val="eop"/>
          <w:sz w:val="28"/>
          <w:szCs w:val="28"/>
        </w:rPr>
        <w:t> </w:t>
      </w:r>
    </w:p>
    <w:p w14:paraId="1D3F378D" w14:textId="77777777" w:rsidR="004A71D4" w:rsidRPr="007E27C2" w:rsidRDefault="004A71D4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261BADA4" w14:textId="2C25FE27" w:rsidR="00320D8C" w:rsidRPr="007E27C2" w:rsidRDefault="00320D8C" w:rsidP="004A71D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7E27C2">
        <w:rPr>
          <w:rStyle w:val="normaltextrun"/>
          <w:sz w:val="28"/>
          <w:szCs w:val="28"/>
          <w:lang w:val="ru-RU"/>
        </w:rPr>
        <w:t>Учреждение образования</w:t>
      </w:r>
      <w:r w:rsidRPr="007E27C2">
        <w:rPr>
          <w:rStyle w:val="eop"/>
          <w:sz w:val="28"/>
          <w:szCs w:val="28"/>
        </w:rPr>
        <w:t> </w:t>
      </w:r>
    </w:p>
    <w:p w14:paraId="0EE124ED" w14:textId="77777777" w:rsidR="00320D8C" w:rsidRPr="007E27C2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7E27C2"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 w:rsidRPr="007E27C2">
        <w:rPr>
          <w:rStyle w:val="eop"/>
          <w:sz w:val="28"/>
          <w:szCs w:val="28"/>
        </w:rPr>
        <w:t> </w:t>
      </w:r>
    </w:p>
    <w:p w14:paraId="6E526259" w14:textId="77777777" w:rsidR="00320D8C" w:rsidRPr="007E27C2" w:rsidRDefault="00320D8C" w:rsidP="00320D8C">
      <w:pPr>
        <w:pStyle w:val="ae"/>
        <w:spacing w:line="276" w:lineRule="auto"/>
        <w:jc w:val="left"/>
        <w:rPr>
          <w:rFonts w:cs="Times New Roman"/>
        </w:rPr>
      </w:pPr>
    </w:p>
    <w:p w14:paraId="6993F0C2" w14:textId="77777777" w:rsidR="00320D8C" w:rsidRPr="007E27C2" w:rsidRDefault="00320D8C" w:rsidP="00320D8C">
      <w:pPr>
        <w:pStyle w:val="ae"/>
        <w:spacing w:line="276" w:lineRule="auto"/>
        <w:jc w:val="left"/>
        <w:rPr>
          <w:rFonts w:cs="Times New Roman"/>
        </w:rPr>
      </w:pPr>
      <w:r w:rsidRPr="007E27C2">
        <w:rPr>
          <w:rFonts w:cs="Times New Roman"/>
        </w:rPr>
        <w:t>Факультет компьютерных систем и сетей</w:t>
      </w:r>
    </w:p>
    <w:p w14:paraId="6B882933" w14:textId="77777777" w:rsidR="00320D8C" w:rsidRPr="007E27C2" w:rsidRDefault="00320D8C" w:rsidP="00320D8C">
      <w:pPr>
        <w:pStyle w:val="ae"/>
        <w:spacing w:line="276" w:lineRule="auto"/>
        <w:jc w:val="left"/>
        <w:rPr>
          <w:rFonts w:cs="Times New Roman"/>
        </w:rPr>
      </w:pPr>
      <w:r w:rsidRPr="007E27C2">
        <w:rPr>
          <w:rFonts w:cs="Times New Roman"/>
        </w:rPr>
        <w:t>Кафедра информатики</w:t>
      </w:r>
    </w:p>
    <w:p w14:paraId="61A18ADA" w14:textId="24DB968B" w:rsidR="00320D8C" w:rsidRPr="007E27C2" w:rsidRDefault="00320D8C" w:rsidP="00320D8C">
      <w:pPr>
        <w:pStyle w:val="ae"/>
        <w:spacing w:line="276" w:lineRule="auto"/>
        <w:jc w:val="left"/>
        <w:rPr>
          <w:rFonts w:cs="Times New Roman"/>
        </w:rPr>
      </w:pPr>
      <w:r w:rsidRPr="007E27C2">
        <w:rPr>
          <w:rFonts w:cs="Times New Roman"/>
        </w:rPr>
        <w:t>Дисциплина</w:t>
      </w:r>
      <w:r w:rsidR="00CC3AD3" w:rsidRPr="007E27C2">
        <w:rPr>
          <w:rFonts w:cs="Times New Roman"/>
        </w:rPr>
        <w:t>:</w:t>
      </w:r>
      <w:r w:rsidRPr="007E27C2">
        <w:rPr>
          <w:rFonts w:cs="Times New Roman"/>
        </w:rPr>
        <w:t xml:space="preserve"> </w:t>
      </w:r>
      <w:r w:rsidR="00EB4B79" w:rsidRPr="007E27C2">
        <w:rPr>
          <w:rFonts w:cs="Times New Roman"/>
        </w:rPr>
        <w:t>Информационные сети. Основы безопасности</w:t>
      </w:r>
    </w:p>
    <w:p w14:paraId="0D58BAD2" w14:textId="77777777" w:rsidR="00320D8C" w:rsidRPr="007E27C2" w:rsidRDefault="00320D8C" w:rsidP="00320D8C">
      <w:pPr>
        <w:pStyle w:val="ae"/>
        <w:spacing w:line="276" w:lineRule="auto"/>
        <w:rPr>
          <w:rFonts w:cs="Times New Roman"/>
        </w:rPr>
      </w:pPr>
    </w:p>
    <w:p w14:paraId="2003B3CD" w14:textId="77777777" w:rsidR="00320D8C" w:rsidRPr="007E27C2" w:rsidRDefault="00320D8C" w:rsidP="00320D8C">
      <w:pPr>
        <w:pStyle w:val="ae"/>
        <w:spacing w:line="276" w:lineRule="auto"/>
        <w:rPr>
          <w:rFonts w:cs="Times New Roman"/>
        </w:rPr>
      </w:pPr>
    </w:p>
    <w:p w14:paraId="05D92227" w14:textId="7A30E10E" w:rsidR="00320D8C" w:rsidRDefault="00320D8C" w:rsidP="00320D8C">
      <w:pPr>
        <w:pStyle w:val="ae"/>
        <w:spacing w:line="276" w:lineRule="auto"/>
        <w:rPr>
          <w:rFonts w:cs="Times New Roman"/>
        </w:rPr>
      </w:pPr>
    </w:p>
    <w:p w14:paraId="4036D158" w14:textId="70024CED" w:rsidR="0047761A" w:rsidRDefault="0047761A" w:rsidP="00320D8C">
      <w:pPr>
        <w:pStyle w:val="ae"/>
        <w:spacing w:line="276" w:lineRule="auto"/>
        <w:rPr>
          <w:rFonts w:cs="Times New Roman"/>
        </w:rPr>
      </w:pPr>
    </w:p>
    <w:p w14:paraId="1DC8E7D8" w14:textId="41FF1978" w:rsidR="0047761A" w:rsidRPr="00732C23" w:rsidRDefault="0047761A" w:rsidP="00320D8C">
      <w:pPr>
        <w:pStyle w:val="ae"/>
        <w:spacing w:line="276" w:lineRule="auto"/>
        <w:rPr>
          <w:rFonts w:cs="Times New Roman"/>
        </w:rPr>
      </w:pPr>
    </w:p>
    <w:p w14:paraId="66AA1A9A" w14:textId="77777777" w:rsidR="00EB4B79" w:rsidRPr="007E27C2" w:rsidRDefault="00EB4B79" w:rsidP="00EB4B79">
      <w:pPr>
        <w:pStyle w:val="ae"/>
        <w:rPr>
          <w:rStyle w:val="normaltextrun"/>
          <w:rFonts w:cs="Times New Roman"/>
          <w:lang w:eastAsia="en-US" w:bidi="ar-SA"/>
        </w:rPr>
      </w:pPr>
      <w:r w:rsidRPr="007E27C2">
        <w:rPr>
          <w:rStyle w:val="normaltextrun"/>
          <w:rFonts w:cs="Times New Roman"/>
          <w:lang w:eastAsia="en-US" w:bidi="ar-SA"/>
        </w:rPr>
        <w:t>ОТЧЕТ</w:t>
      </w:r>
    </w:p>
    <w:p w14:paraId="26CB7477" w14:textId="1EDCF269" w:rsidR="00EB4B79" w:rsidRPr="0047761A" w:rsidRDefault="00EB4B79" w:rsidP="00EB4B79">
      <w:pPr>
        <w:pStyle w:val="ae"/>
        <w:rPr>
          <w:rStyle w:val="normaltextrun"/>
          <w:rFonts w:cs="Times New Roman"/>
          <w:lang w:eastAsia="en-US" w:bidi="ar-SA"/>
        </w:rPr>
      </w:pPr>
      <w:r w:rsidRPr="007E27C2">
        <w:rPr>
          <w:rStyle w:val="normaltextrun"/>
          <w:rFonts w:cs="Times New Roman"/>
          <w:lang w:eastAsia="en-US" w:bidi="ar-SA"/>
        </w:rPr>
        <w:t>к лабораторной работе №</w:t>
      </w:r>
      <w:r w:rsidR="00C377F7">
        <w:rPr>
          <w:rStyle w:val="normaltextrun"/>
          <w:rFonts w:cs="Times New Roman"/>
          <w:lang w:eastAsia="en-US" w:bidi="ar-SA"/>
        </w:rPr>
        <w:t xml:space="preserve"> </w:t>
      </w:r>
      <w:r w:rsidR="001156C7" w:rsidRPr="0047761A">
        <w:rPr>
          <w:rStyle w:val="normaltextrun"/>
          <w:rFonts w:cs="Times New Roman"/>
          <w:lang w:eastAsia="en-US" w:bidi="ar-SA"/>
        </w:rPr>
        <w:t>6</w:t>
      </w:r>
    </w:p>
    <w:p w14:paraId="391B5084" w14:textId="7B7386C1" w:rsidR="00EB4B79" w:rsidRPr="001156C7" w:rsidRDefault="00EB4B79" w:rsidP="00D70E19">
      <w:pPr>
        <w:pStyle w:val="ae"/>
        <w:rPr>
          <w:rStyle w:val="normaltextrun"/>
          <w:rFonts w:cs="Times New Roman"/>
          <w:lang w:eastAsia="en-US" w:bidi="ar-SA"/>
        </w:rPr>
      </w:pPr>
      <w:r w:rsidRPr="007E27C2">
        <w:rPr>
          <w:rStyle w:val="normaltextrun"/>
          <w:rFonts w:cs="Times New Roman"/>
          <w:lang w:eastAsia="en-US" w:bidi="ar-SA"/>
        </w:rPr>
        <w:t>на тему</w:t>
      </w:r>
    </w:p>
    <w:p w14:paraId="64B01F27" w14:textId="77777777" w:rsidR="00D70E19" w:rsidRPr="001156C7" w:rsidRDefault="00D70E19" w:rsidP="00D70E19">
      <w:pPr>
        <w:pStyle w:val="ae"/>
        <w:rPr>
          <w:rStyle w:val="normaltextrun"/>
          <w:rFonts w:cs="Times New Roman"/>
          <w:lang w:eastAsia="en-US" w:bidi="ar-SA"/>
        </w:rPr>
      </w:pPr>
    </w:p>
    <w:p w14:paraId="0B5E08E9" w14:textId="2362DD51" w:rsidR="00320D8C" w:rsidRPr="00254D24" w:rsidRDefault="00C377F7" w:rsidP="00320D8C">
      <w:pPr>
        <w:pStyle w:val="ae"/>
        <w:spacing w:line="276" w:lineRule="auto"/>
        <w:rPr>
          <w:rFonts w:cs="Times New Roman"/>
        </w:rPr>
      </w:pPr>
      <w:r w:rsidRPr="00C377F7">
        <w:rPr>
          <w:rStyle w:val="normaltextrun"/>
          <w:rFonts w:cs="Times New Roman"/>
          <w:b/>
          <w:bCs/>
          <w:lang w:eastAsia="en-US" w:bidi="ar-SA"/>
        </w:rPr>
        <w:t>Защита ПО от несанкционированного использования</w:t>
      </w:r>
    </w:p>
    <w:p w14:paraId="450A729A" w14:textId="77777777" w:rsidR="00320D8C" w:rsidRPr="007E27C2" w:rsidRDefault="00320D8C" w:rsidP="00320D8C">
      <w:pPr>
        <w:pStyle w:val="ae"/>
        <w:spacing w:line="276" w:lineRule="auto"/>
        <w:rPr>
          <w:rFonts w:cs="Times New Roman"/>
        </w:rPr>
      </w:pPr>
    </w:p>
    <w:p w14:paraId="3CDB4EF1" w14:textId="77777777" w:rsidR="00320D8C" w:rsidRDefault="00320D8C" w:rsidP="00320D8C">
      <w:pPr>
        <w:pStyle w:val="ae"/>
        <w:spacing w:line="276" w:lineRule="auto"/>
        <w:rPr>
          <w:rFonts w:cs="Times New Roman"/>
        </w:rPr>
      </w:pPr>
    </w:p>
    <w:p w14:paraId="1B3AC6AC" w14:textId="77777777" w:rsidR="00254D24" w:rsidRPr="007E27C2" w:rsidRDefault="00254D24" w:rsidP="00320D8C">
      <w:pPr>
        <w:pStyle w:val="ae"/>
        <w:spacing w:line="276" w:lineRule="auto"/>
        <w:rPr>
          <w:rFonts w:cs="Times New Roman"/>
        </w:rPr>
      </w:pPr>
    </w:p>
    <w:p w14:paraId="7CB3B6B8" w14:textId="77777777" w:rsidR="005D7194" w:rsidRDefault="005D7194" w:rsidP="00320D8C">
      <w:pPr>
        <w:pStyle w:val="ae"/>
        <w:spacing w:line="276" w:lineRule="auto"/>
        <w:rPr>
          <w:rFonts w:cs="Times New Roman"/>
        </w:rPr>
      </w:pPr>
    </w:p>
    <w:p w14:paraId="39EC7D23" w14:textId="77777777" w:rsidR="00254D24" w:rsidRPr="007E27C2" w:rsidRDefault="00254D24" w:rsidP="00320D8C">
      <w:pPr>
        <w:pStyle w:val="ae"/>
        <w:spacing w:line="276" w:lineRule="auto"/>
        <w:rPr>
          <w:rFonts w:cs="Times New Roman"/>
        </w:rPr>
      </w:pPr>
    </w:p>
    <w:p w14:paraId="03AD82A6" w14:textId="705D5DA4" w:rsidR="0093239C" w:rsidRPr="001156C7" w:rsidRDefault="0093239C" w:rsidP="00320D8C">
      <w:pPr>
        <w:pStyle w:val="ae"/>
        <w:spacing w:line="276" w:lineRule="auto"/>
        <w:rPr>
          <w:rFonts w:cs="Times New Roman"/>
        </w:rPr>
      </w:pPr>
    </w:p>
    <w:p w14:paraId="155259B7" w14:textId="77777777" w:rsidR="00D70E19" w:rsidRPr="001156C7" w:rsidRDefault="00D70E19" w:rsidP="00320D8C">
      <w:pPr>
        <w:pStyle w:val="ae"/>
        <w:spacing w:line="276" w:lineRule="auto"/>
        <w:rPr>
          <w:rFonts w:cs="Times New Roman"/>
        </w:rPr>
      </w:pPr>
    </w:p>
    <w:p w14:paraId="44705AF4" w14:textId="6840DFF1" w:rsidR="00320D8C" w:rsidRPr="0047761A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E27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  <w:t>           </w:t>
      </w:r>
      <w:r w:rsidR="00732C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Тимофеев К.А.</w:t>
      </w:r>
    </w:p>
    <w:p w14:paraId="255E0F98" w14:textId="77777777" w:rsidR="00320D8C" w:rsidRPr="007E27C2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89029A" w14:textId="65C68B3B" w:rsidR="00320D8C" w:rsidRPr="007E27C2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E27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 </w:t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Pr="007E27C2">
        <w:rPr>
          <w:rFonts w:ascii="Times New Roman" w:hAnsi="Times New Roman" w:cs="Times New Roman"/>
          <w:sz w:val="28"/>
          <w:szCs w:val="28"/>
        </w:rPr>
        <w:tab/>
        <w:t>            </w:t>
      </w:r>
      <w:r w:rsidRPr="007E27C2">
        <w:rPr>
          <w:rFonts w:ascii="Times New Roman" w:hAnsi="Times New Roman" w:cs="Times New Roman"/>
          <w:sz w:val="28"/>
          <w:szCs w:val="28"/>
        </w:rPr>
        <w:tab/>
      </w:r>
      <w:r w:rsidR="00AF7DE4" w:rsidRPr="00AF7DE4">
        <w:rPr>
          <w:rFonts w:ascii="Times New Roman" w:hAnsi="Times New Roman" w:cs="Times New Roman"/>
          <w:sz w:val="28"/>
          <w:szCs w:val="28"/>
        </w:rPr>
        <w:t xml:space="preserve"> </w:t>
      </w:r>
      <w:r w:rsidR="00EB4B79" w:rsidRPr="007E27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Е.А. Лещенко </w:t>
      </w:r>
    </w:p>
    <w:p w14:paraId="37359341" w14:textId="77777777" w:rsidR="00320D8C" w:rsidRPr="007E27C2" w:rsidRDefault="00320D8C" w:rsidP="00320D8C">
      <w:pPr>
        <w:pStyle w:val="ae"/>
        <w:spacing w:line="276" w:lineRule="auto"/>
        <w:jc w:val="both"/>
        <w:rPr>
          <w:rFonts w:cs="Times New Roman"/>
        </w:rPr>
      </w:pPr>
    </w:p>
    <w:p w14:paraId="1D5EFF21" w14:textId="77777777" w:rsidR="00320D8C" w:rsidRPr="007E27C2" w:rsidRDefault="00320D8C" w:rsidP="00320D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6E58A6" w14:textId="77777777" w:rsidR="00320D8C" w:rsidRPr="007E27C2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4BB2F9" w14:textId="77777777" w:rsidR="00320D8C" w:rsidRPr="007E27C2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2EC1AD6" w14:textId="77777777" w:rsidR="00D17609" w:rsidRPr="007E27C2" w:rsidRDefault="00D17609" w:rsidP="0021211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F4C0B4" w14:textId="77777777" w:rsidR="00B22E95" w:rsidRDefault="00B22E95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077713" w14:textId="76CE6A17" w:rsidR="00421D69" w:rsidRPr="007E27C2" w:rsidRDefault="00320D8C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E27C2">
        <w:rPr>
          <w:rFonts w:ascii="Times New Roman" w:hAnsi="Times New Roman" w:cs="Times New Roman"/>
          <w:sz w:val="28"/>
          <w:szCs w:val="28"/>
        </w:rPr>
        <w:br/>
      </w:r>
    </w:p>
    <w:p w14:paraId="04D0CD1B" w14:textId="518C4A33" w:rsidR="00320D8C" w:rsidRPr="007E27C2" w:rsidRDefault="00320D8C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E27C2">
        <w:rPr>
          <w:rFonts w:ascii="Times New Roman" w:hAnsi="Times New Roman" w:cs="Times New Roman"/>
          <w:sz w:val="28"/>
          <w:szCs w:val="28"/>
        </w:rPr>
        <w:t>Минск 202</w:t>
      </w:r>
      <w:bookmarkEnd w:id="1"/>
      <w:r w:rsidRPr="007E27C2"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>
        <w:rPr>
          <w:rFonts w:ascii="Times New Roman" w:eastAsiaTheme="majorEastAsia" w:hAnsi="Times New Roman" w:cs="Times New Roman"/>
          <w:sz w:val="28"/>
          <w:szCs w:val="28"/>
        </w:rPr>
      </w:sdtEndPr>
      <w:sdtContent>
        <w:p w14:paraId="734E9B56" w14:textId="26B11171" w:rsidR="00A940F1" w:rsidRPr="00086890" w:rsidRDefault="00A940F1" w:rsidP="0051648A">
          <w:pPr>
            <w:pStyle w:val="ad"/>
            <w:spacing w:before="0" w:line="240" w:lineRule="auto"/>
            <w:contextualSpacing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086890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1977A346" w14:textId="77777777" w:rsidR="0051648A" w:rsidRDefault="0051648A" w:rsidP="0051648A">
          <w:pPr>
            <w:pStyle w:val="21"/>
            <w:jc w:val="both"/>
          </w:pPr>
        </w:p>
        <w:p w14:paraId="232A2258" w14:textId="73B3BB49" w:rsidR="0051648A" w:rsidRPr="0051648A" w:rsidRDefault="00A940F1" w:rsidP="0051648A">
          <w:pPr>
            <w:pStyle w:val="21"/>
            <w:jc w:val="both"/>
            <w:rPr>
              <w:rFonts w:eastAsiaTheme="minorEastAsia"/>
              <w:kern w:val="2"/>
              <w:lang w:eastAsia="ru-RU"/>
              <w14:ligatures w14:val="standardContextual"/>
            </w:rPr>
          </w:pPr>
          <w:r w:rsidRPr="0051648A">
            <w:fldChar w:fldCharType="begin"/>
          </w:r>
          <w:r w:rsidRPr="0051648A">
            <w:instrText xml:space="preserve"> TOC \o "1-3" \h \z \u </w:instrText>
          </w:r>
          <w:r w:rsidRPr="0051648A">
            <w:fldChar w:fldCharType="separate"/>
          </w:r>
          <w:hyperlink w:anchor="_Toc158758843" w:history="1">
            <w:r w:rsidR="0051648A" w:rsidRPr="0051648A">
              <w:rPr>
                <w:rStyle w:val="ac"/>
              </w:rPr>
              <w:t>Введение</w:t>
            </w:r>
            <w:r w:rsidR="0051648A" w:rsidRPr="0051648A">
              <w:rPr>
                <w:webHidden/>
              </w:rPr>
              <w:tab/>
            </w:r>
            <w:r w:rsidR="0051648A" w:rsidRPr="0051648A">
              <w:rPr>
                <w:webHidden/>
              </w:rPr>
              <w:fldChar w:fldCharType="begin"/>
            </w:r>
            <w:r w:rsidR="0051648A" w:rsidRPr="0051648A">
              <w:rPr>
                <w:webHidden/>
              </w:rPr>
              <w:instrText xml:space="preserve"> PAGEREF _Toc158758843 \h </w:instrText>
            </w:r>
            <w:r w:rsidR="0051648A" w:rsidRPr="0051648A">
              <w:rPr>
                <w:webHidden/>
              </w:rPr>
            </w:r>
            <w:r w:rsidR="0051648A" w:rsidRPr="0051648A">
              <w:rPr>
                <w:webHidden/>
              </w:rPr>
              <w:fldChar w:fldCharType="separate"/>
            </w:r>
            <w:r w:rsidR="00B82D6E">
              <w:rPr>
                <w:webHidden/>
              </w:rPr>
              <w:t>3</w:t>
            </w:r>
            <w:r w:rsidR="0051648A" w:rsidRPr="0051648A">
              <w:rPr>
                <w:webHidden/>
              </w:rPr>
              <w:fldChar w:fldCharType="end"/>
            </w:r>
          </w:hyperlink>
        </w:p>
        <w:p w14:paraId="22743C2C" w14:textId="3A73F6D3" w:rsidR="0051648A" w:rsidRPr="0051648A" w:rsidRDefault="004E23B4" w:rsidP="0051648A">
          <w:pPr>
            <w:pStyle w:val="21"/>
            <w:jc w:val="both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8758844" w:history="1">
            <w:r w:rsidR="0051648A" w:rsidRPr="0051648A">
              <w:rPr>
                <w:rStyle w:val="ac"/>
              </w:rPr>
              <w:t>1 Краткие теоретические сведения</w:t>
            </w:r>
            <w:r w:rsidR="0051648A" w:rsidRPr="0051648A">
              <w:rPr>
                <w:webHidden/>
              </w:rPr>
              <w:tab/>
            </w:r>
            <w:r w:rsidR="0051648A" w:rsidRPr="0051648A">
              <w:rPr>
                <w:webHidden/>
              </w:rPr>
              <w:fldChar w:fldCharType="begin"/>
            </w:r>
            <w:r w:rsidR="0051648A" w:rsidRPr="0051648A">
              <w:rPr>
                <w:webHidden/>
              </w:rPr>
              <w:instrText xml:space="preserve"> PAGEREF _Toc158758844 \h </w:instrText>
            </w:r>
            <w:r w:rsidR="0051648A" w:rsidRPr="0051648A">
              <w:rPr>
                <w:webHidden/>
              </w:rPr>
            </w:r>
            <w:r w:rsidR="0051648A" w:rsidRPr="0051648A">
              <w:rPr>
                <w:webHidden/>
              </w:rPr>
              <w:fldChar w:fldCharType="separate"/>
            </w:r>
            <w:r w:rsidR="00B82D6E">
              <w:rPr>
                <w:webHidden/>
              </w:rPr>
              <w:t>4</w:t>
            </w:r>
            <w:r w:rsidR="0051648A" w:rsidRPr="0051648A">
              <w:rPr>
                <w:webHidden/>
              </w:rPr>
              <w:fldChar w:fldCharType="end"/>
            </w:r>
          </w:hyperlink>
        </w:p>
        <w:p w14:paraId="60353248" w14:textId="7A91D3F0" w:rsidR="0051648A" w:rsidRPr="0051648A" w:rsidRDefault="004E23B4" w:rsidP="0051648A">
          <w:pPr>
            <w:pStyle w:val="11"/>
            <w:tabs>
              <w:tab w:val="right" w:leader="dot" w:pos="9344"/>
            </w:tabs>
            <w:spacing w:after="0"/>
            <w:contextualSpacing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58845" w:history="1">
            <w:r w:rsidR="0051648A" w:rsidRPr="0051648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 Результаты выполнения лабораторной работы</w:t>
            </w:r>
            <w:r w:rsidR="0051648A" w:rsidRPr="0051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73D6ED3D" w14:textId="03B1127F" w:rsidR="0051648A" w:rsidRPr="0051648A" w:rsidRDefault="004E23B4" w:rsidP="0051648A">
          <w:pPr>
            <w:pStyle w:val="21"/>
            <w:jc w:val="both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8758846" w:history="1">
            <w:r w:rsidR="0051648A" w:rsidRPr="0051648A">
              <w:rPr>
                <w:rStyle w:val="ac"/>
              </w:rPr>
              <w:t>Заключение</w:t>
            </w:r>
            <w:r w:rsidR="0051648A" w:rsidRPr="0051648A">
              <w:rPr>
                <w:webHidden/>
              </w:rPr>
              <w:tab/>
            </w:r>
            <w:r w:rsidR="0047761A">
              <w:rPr>
                <w:webHidden/>
              </w:rPr>
              <w:t>10</w:t>
            </w:r>
          </w:hyperlink>
        </w:p>
        <w:p w14:paraId="01394FA6" w14:textId="54E560E9" w:rsidR="0051648A" w:rsidRPr="0051648A" w:rsidRDefault="004E23B4" w:rsidP="0051648A">
          <w:pPr>
            <w:pStyle w:val="11"/>
            <w:tabs>
              <w:tab w:val="right" w:leader="dot" w:pos="9344"/>
            </w:tabs>
            <w:spacing w:after="0"/>
            <w:contextualSpacing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58848" w:history="1">
            <w:r w:rsidR="0051648A" w:rsidRPr="0051648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</w:hyperlink>
          <w:r w:rsidR="0051648A" w:rsidRPr="00591C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</w:t>
          </w:r>
          <w:hyperlink w:anchor="_Toc158758849" w:history="1">
            <w:r w:rsidR="0051648A" w:rsidRPr="0051648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(обязательное)</w:t>
            </w:r>
          </w:hyperlink>
          <w:r w:rsidR="0051648A" w:rsidRPr="00591C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</w:t>
          </w:r>
          <w:hyperlink w:anchor="_Toc158758850" w:history="1">
            <w:r w:rsidR="0051648A" w:rsidRPr="0051648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Листинг кода</w:t>
            </w:r>
            <w:r w:rsidR="0051648A" w:rsidRPr="0051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76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</w:hyperlink>
        </w:p>
        <w:p w14:paraId="29AA2A34" w14:textId="0EB13A45" w:rsidR="00A940F1" w:rsidRPr="00B637FE" w:rsidRDefault="00A940F1" w:rsidP="0051648A">
          <w:pPr>
            <w:pStyle w:val="21"/>
            <w:jc w:val="both"/>
            <w:rPr>
              <w:rFonts w:eastAsiaTheme="minorEastAsia"/>
              <w:lang w:eastAsia="ru-RU"/>
            </w:rPr>
          </w:pPr>
          <w:r w:rsidRPr="0051648A">
            <w:rPr>
              <w:b/>
              <w:bCs/>
            </w:rPr>
            <w:fldChar w:fldCharType="end"/>
          </w:r>
        </w:p>
      </w:sdtContent>
    </w:sdt>
    <w:p w14:paraId="4E4CC10B" w14:textId="77777777" w:rsidR="00DB5A23" w:rsidRDefault="00DB5A23" w:rsidP="008B4F18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Default="00DB5A23" w:rsidP="008B4F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7465B4" w14:textId="187B020C" w:rsidR="00DB5A23" w:rsidRDefault="00204656" w:rsidP="00BC6756">
      <w:pPr>
        <w:pStyle w:val="2"/>
        <w:spacing w:before="0"/>
        <w:contextualSpacing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58758843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ВВЕДЕНИЕ</w:t>
      </w:r>
      <w:bookmarkEnd w:id="2"/>
    </w:p>
    <w:p w14:paraId="24F93D09" w14:textId="77777777" w:rsidR="00BC6756" w:rsidRPr="007B1315" w:rsidRDefault="00BC6756" w:rsidP="00BC6756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14:paraId="163ABBDB" w14:textId="56D73AB1" w:rsidR="00955D33" w:rsidRDefault="00544C15" w:rsidP="00955D33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k163212856"/>
      <w:r w:rsidRPr="00544C15">
        <w:rPr>
          <w:rFonts w:ascii="Times New Roman" w:hAnsi="Times New Roman" w:cs="Times New Roman"/>
          <w:sz w:val="28"/>
          <w:szCs w:val="28"/>
        </w:rPr>
        <w:t xml:space="preserve">Цель данной лабораторной работы </w:t>
      </w:r>
      <w:bookmarkStart w:id="4" w:name="_Hlk162306742"/>
      <w:r w:rsidRPr="00544C15">
        <w:rPr>
          <w:rFonts w:ascii="Times New Roman" w:hAnsi="Times New Roman" w:cs="Times New Roman"/>
          <w:sz w:val="28"/>
          <w:szCs w:val="28"/>
        </w:rPr>
        <w:t xml:space="preserve">заключается в </w:t>
      </w:r>
      <w:bookmarkEnd w:id="4"/>
      <w:r w:rsidR="00955D33">
        <w:rPr>
          <w:rFonts w:ascii="Times New Roman" w:hAnsi="Times New Roman" w:cs="Times New Roman"/>
          <w:sz w:val="28"/>
          <w:szCs w:val="28"/>
        </w:rPr>
        <w:t>ознакомлении</w:t>
      </w:r>
      <w:r w:rsidR="00955D33" w:rsidRPr="00955D33">
        <w:rPr>
          <w:rFonts w:ascii="Times New Roman" w:hAnsi="Times New Roman" w:cs="Times New Roman"/>
          <w:sz w:val="28"/>
          <w:szCs w:val="28"/>
        </w:rPr>
        <w:t xml:space="preserve"> с основными технологиями защиты программного обеспечения от несанкционированного использования</w:t>
      </w:r>
      <w:r w:rsidR="00955D33">
        <w:rPr>
          <w:rFonts w:ascii="Times New Roman" w:hAnsi="Times New Roman" w:cs="Times New Roman"/>
          <w:sz w:val="28"/>
          <w:szCs w:val="28"/>
        </w:rPr>
        <w:t>, получении</w:t>
      </w:r>
      <w:r w:rsidR="00955D33" w:rsidRPr="00955D33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955D33">
        <w:rPr>
          <w:rFonts w:ascii="Times New Roman" w:hAnsi="Times New Roman" w:cs="Times New Roman"/>
          <w:sz w:val="28"/>
          <w:szCs w:val="28"/>
        </w:rPr>
        <w:t>ов</w:t>
      </w:r>
      <w:r w:rsidR="00955D33" w:rsidRPr="00955D33">
        <w:rPr>
          <w:rFonts w:ascii="Times New Roman" w:hAnsi="Times New Roman" w:cs="Times New Roman"/>
          <w:sz w:val="28"/>
          <w:szCs w:val="28"/>
        </w:rPr>
        <w:t xml:space="preserve"> защиты разработанной программы от несанкционированного копирования</w:t>
      </w:r>
      <w:r w:rsidR="00955D3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EC82CE" w14:textId="22383123" w:rsidR="00955D33" w:rsidRPr="00955D33" w:rsidRDefault="00955D33" w:rsidP="00955D33">
      <w:pPr>
        <w:spacing w:after="0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р</w:t>
      </w:r>
      <w:r w:rsidRPr="00955D33">
        <w:rPr>
          <w:rFonts w:ascii="Times New Roman" w:eastAsia="Times New Roman" w:hAnsi="Times New Roman" w:cs="Times New Roman"/>
          <w:sz w:val="28"/>
          <w:szCs w:val="28"/>
        </w:rPr>
        <w:t>еализовать на выбор 3 метода обфус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955D33">
        <w:rPr>
          <w:rFonts w:ascii="Times New Roman" w:eastAsia="Times New Roman" w:hAnsi="Times New Roman" w:cs="Times New Roman"/>
          <w:sz w:val="28"/>
          <w:szCs w:val="28"/>
        </w:rPr>
        <w:t>ации программного кода приложения, разработанного в рамках лабораторных работ 4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955D33">
        <w:rPr>
          <w:rFonts w:ascii="Times New Roman" w:eastAsia="Times New Roman" w:hAnsi="Times New Roman" w:cs="Times New Roman"/>
          <w:sz w:val="28"/>
          <w:szCs w:val="28"/>
        </w:rPr>
        <w:t xml:space="preserve">5, позволяющие защитить ПО от несанкционированного использования в следующих комбинациях: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955D33">
        <w:rPr>
          <w:rFonts w:ascii="Times New Roman" w:eastAsia="Times New Roman" w:hAnsi="Times New Roman" w:cs="Times New Roman"/>
          <w:sz w:val="28"/>
          <w:szCs w:val="28"/>
        </w:rPr>
        <w:t>о одному</w:t>
      </w:r>
      <w:r>
        <w:rPr>
          <w:rFonts w:ascii="Times New Roman" w:eastAsia="Times New Roman" w:hAnsi="Times New Roman" w:cs="Times New Roman"/>
          <w:sz w:val="28"/>
          <w:szCs w:val="28"/>
        </w:rPr>
        <w:t>, л</w:t>
      </w:r>
      <w:r w:rsidRPr="00955D33">
        <w:rPr>
          <w:rFonts w:ascii="Times New Roman" w:eastAsia="Times New Roman" w:hAnsi="Times New Roman" w:cs="Times New Roman"/>
          <w:sz w:val="28"/>
          <w:szCs w:val="28"/>
        </w:rPr>
        <w:t>юбые 2 на выбор из трех одновременно</w:t>
      </w:r>
      <w:r>
        <w:rPr>
          <w:rFonts w:ascii="Times New Roman" w:eastAsia="Times New Roman" w:hAnsi="Times New Roman" w:cs="Times New Roman"/>
          <w:sz w:val="28"/>
          <w:szCs w:val="28"/>
        </w:rPr>
        <w:t>, в</w:t>
      </w:r>
      <w:r w:rsidRPr="00955D33">
        <w:rPr>
          <w:rFonts w:ascii="Times New Roman" w:eastAsia="Times New Roman" w:hAnsi="Times New Roman" w:cs="Times New Roman"/>
          <w:sz w:val="28"/>
          <w:szCs w:val="28"/>
        </w:rPr>
        <w:t>се три одновременно.</w:t>
      </w:r>
    </w:p>
    <w:bookmarkEnd w:id="3"/>
    <w:p w14:paraId="178BE48C" w14:textId="60C1D0A6" w:rsidR="00E23AC6" w:rsidRPr="00EA1D88" w:rsidRDefault="00E26FD5" w:rsidP="00955D33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680B89D" w14:textId="7333F7D0" w:rsidR="00B31014" w:rsidRDefault="008809AB" w:rsidP="00C377F7">
      <w:pPr>
        <w:pStyle w:val="2"/>
        <w:spacing w:before="0"/>
        <w:ind w:firstLine="709"/>
        <w:contextualSpacing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58758844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1</w:t>
      </w:r>
      <w:r w:rsidR="00941981">
        <w:rPr>
          <w:rFonts w:ascii="Times New Roman" w:hAnsi="Times New Roman" w:cs="Times New Roman"/>
          <w:color w:val="auto"/>
          <w:sz w:val="32"/>
          <w:szCs w:val="32"/>
        </w:rPr>
        <w:t> </w:t>
      </w:r>
      <w:r w:rsidR="00A95687">
        <w:rPr>
          <w:rFonts w:ascii="Times New Roman" w:hAnsi="Times New Roman" w:cs="Times New Roman"/>
          <w:color w:val="auto"/>
          <w:sz w:val="32"/>
          <w:szCs w:val="32"/>
        </w:rPr>
        <w:t>КРАТКИЕ ТЕОРЕТИЧЕСКИЕ СВЕДЕНИЯ</w:t>
      </w:r>
      <w:bookmarkEnd w:id="5"/>
    </w:p>
    <w:p w14:paraId="0C00572A" w14:textId="77777777" w:rsidR="00BC6756" w:rsidRPr="006E0A9F" w:rsidRDefault="00BC6756" w:rsidP="00C377F7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14:paraId="73BEF5EA" w14:textId="79C0E6BC" w:rsidR="00C377F7" w:rsidRPr="00C377F7" w:rsidRDefault="00C377F7" w:rsidP="00C377F7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158758845"/>
      <w:r w:rsidRPr="00C377F7">
        <w:rPr>
          <w:rFonts w:ascii="Times New Roman" w:hAnsi="Times New Roman" w:cs="Times New Roman"/>
          <w:sz w:val="28"/>
          <w:szCs w:val="28"/>
        </w:rPr>
        <w:t>Обфуск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377F7">
        <w:rPr>
          <w:rFonts w:ascii="Times New Roman" w:hAnsi="Times New Roman" w:cs="Times New Roman"/>
          <w:sz w:val="28"/>
          <w:szCs w:val="28"/>
        </w:rPr>
        <w:t>ция или запутывание кода –</w:t>
      </w:r>
      <w:r>
        <w:rPr>
          <w:rFonts w:ascii="Times New Roman" w:hAnsi="Times New Roman" w:cs="Times New Roman"/>
          <w:sz w:val="28"/>
          <w:szCs w:val="28"/>
        </w:rPr>
        <w:t xml:space="preserve"> это</w:t>
      </w:r>
      <w:r w:rsidRPr="00C377F7">
        <w:rPr>
          <w:rFonts w:ascii="Times New Roman" w:hAnsi="Times New Roman" w:cs="Times New Roman"/>
          <w:sz w:val="28"/>
          <w:szCs w:val="28"/>
        </w:rPr>
        <w:t xml:space="preserve"> приведение исходного текста или исполняемого кода программы к виду, сохраняющему её функциональность, но затрудняющему анализ, понимание алгоритмов работы и модификацию при декомпиляции.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0C1255" w14:textId="2D30C375" w:rsidR="00C377F7" w:rsidRPr="00C377F7" w:rsidRDefault="00C377F7" w:rsidP="00C377F7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Обфускация</w:t>
      </w:r>
      <w:r w:rsidRPr="00C377F7">
        <w:rPr>
          <w:rFonts w:ascii="Times New Roman" w:hAnsi="Times New Roman" w:cs="Times New Roman"/>
          <w:sz w:val="28"/>
          <w:szCs w:val="28"/>
        </w:rPr>
        <w:t xml:space="preserve"> производится в следующих целях:</w:t>
      </w:r>
    </w:p>
    <w:p w14:paraId="4D280DC3" w14:textId="5E2B7033" w:rsidR="00C377F7" w:rsidRPr="00C377F7" w:rsidRDefault="00C377F7" w:rsidP="00C377F7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77F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377F7">
        <w:rPr>
          <w:rFonts w:ascii="Times New Roman" w:hAnsi="Times New Roman" w:cs="Times New Roman"/>
          <w:sz w:val="28"/>
          <w:szCs w:val="28"/>
        </w:rPr>
        <w:t>Затруднение декомпиляции/отладки и изучения программ с целью обнаружения функциональности.</w:t>
      </w:r>
    </w:p>
    <w:p w14:paraId="14A4D3A0" w14:textId="4A847FD1" w:rsidR="00C377F7" w:rsidRPr="00C377F7" w:rsidRDefault="00C377F7" w:rsidP="00C377F7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77F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377F7">
        <w:rPr>
          <w:rFonts w:ascii="Times New Roman" w:hAnsi="Times New Roman" w:cs="Times New Roman"/>
          <w:sz w:val="28"/>
          <w:szCs w:val="28"/>
        </w:rPr>
        <w:t xml:space="preserve">Затруднение декомпиляции </w:t>
      </w:r>
      <w:proofErr w:type="spellStart"/>
      <w:r w:rsidRPr="00C377F7">
        <w:rPr>
          <w:rFonts w:ascii="Times New Roman" w:hAnsi="Times New Roman" w:cs="Times New Roman"/>
          <w:sz w:val="28"/>
          <w:szCs w:val="28"/>
        </w:rPr>
        <w:t>пропритарных</w:t>
      </w:r>
      <w:proofErr w:type="spellEnd"/>
      <w:r w:rsidRPr="00C377F7">
        <w:rPr>
          <w:rFonts w:ascii="Times New Roman" w:hAnsi="Times New Roman" w:cs="Times New Roman"/>
          <w:sz w:val="28"/>
          <w:szCs w:val="28"/>
        </w:rPr>
        <w:t xml:space="preserve"> программ с целью предотвращения обратной разработки или обхода DRM и систем проверки лицензий.</w:t>
      </w:r>
    </w:p>
    <w:p w14:paraId="1257562D" w14:textId="47DA5D5A" w:rsidR="00C377F7" w:rsidRPr="00C377F7" w:rsidRDefault="00C377F7" w:rsidP="00C377F7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77F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377F7">
        <w:rPr>
          <w:rFonts w:ascii="Times New Roman" w:hAnsi="Times New Roman" w:cs="Times New Roman"/>
          <w:sz w:val="28"/>
          <w:szCs w:val="28"/>
        </w:rPr>
        <w:t xml:space="preserve">Оптимизация программы с целью уменьшения размера работающего кода и (если используется </w:t>
      </w:r>
      <w:proofErr w:type="spellStart"/>
      <w:r w:rsidRPr="00C377F7">
        <w:rPr>
          <w:rFonts w:ascii="Times New Roman" w:hAnsi="Times New Roman" w:cs="Times New Roman"/>
          <w:sz w:val="28"/>
          <w:szCs w:val="28"/>
        </w:rPr>
        <w:t>некомпилируемый</w:t>
      </w:r>
      <w:proofErr w:type="spellEnd"/>
      <w:r w:rsidRPr="00C377F7">
        <w:rPr>
          <w:rFonts w:ascii="Times New Roman" w:hAnsi="Times New Roman" w:cs="Times New Roman"/>
          <w:sz w:val="28"/>
          <w:szCs w:val="28"/>
        </w:rPr>
        <w:t xml:space="preserve"> язык) ускорения работы.</w:t>
      </w:r>
    </w:p>
    <w:p w14:paraId="3B91C6E7" w14:textId="75311E4A" w:rsidR="00C377F7" w:rsidRPr="00C377F7" w:rsidRDefault="00C377F7" w:rsidP="00C377F7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77F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377F7">
        <w:rPr>
          <w:rFonts w:ascii="Times New Roman" w:hAnsi="Times New Roman" w:cs="Times New Roman"/>
          <w:sz w:val="28"/>
          <w:szCs w:val="28"/>
        </w:rPr>
        <w:t>Демонстрация неочевидных возможностей языка и квалификации программиста (если производится вручную, а не инструментальными средствами).</w:t>
      </w:r>
    </w:p>
    <w:p w14:paraId="52868CFC" w14:textId="62885B7D" w:rsidR="00845CEE" w:rsidRDefault="00C377F7" w:rsidP="00C377F7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77F7">
        <w:rPr>
          <w:rFonts w:ascii="Times New Roman" w:hAnsi="Times New Roman" w:cs="Times New Roman"/>
          <w:sz w:val="28"/>
          <w:szCs w:val="28"/>
        </w:rPr>
        <w:t xml:space="preserve">«Запутывание» кода может осуществляться на уровне алгоритма, исходного текста и/или ассемблерного текста. Для создания запутанного ассемблерного текста могут использоваться специализированные компиляторы, использующие неочевидные или недокументированные возможности среды исполнения программы. Существуют также специальные программы, производящие </w:t>
      </w:r>
      <w:proofErr w:type="spellStart"/>
      <w:r w:rsidRPr="00C377F7">
        <w:rPr>
          <w:rFonts w:ascii="Times New Roman" w:hAnsi="Times New Roman" w:cs="Times New Roman"/>
          <w:sz w:val="28"/>
          <w:szCs w:val="28"/>
        </w:rPr>
        <w:t>обфускацию</w:t>
      </w:r>
      <w:proofErr w:type="spellEnd"/>
      <w:r w:rsidRPr="00C377F7">
        <w:rPr>
          <w:rFonts w:ascii="Times New Roman" w:hAnsi="Times New Roman" w:cs="Times New Roman"/>
          <w:sz w:val="28"/>
          <w:szCs w:val="28"/>
        </w:rPr>
        <w:t xml:space="preserve">, называемые </w:t>
      </w:r>
      <w:proofErr w:type="spellStart"/>
      <w:r w:rsidRPr="00C377F7">
        <w:rPr>
          <w:rFonts w:ascii="Times New Roman" w:hAnsi="Times New Roman" w:cs="Times New Roman"/>
          <w:sz w:val="28"/>
          <w:szCs w:val="28"/>
        </w:rPr>
        <w:t>обфускаторами</w:t>
      </w:r>
      <w:proofErr w:type="spellEnd"/>
      <w:r w:rsidRPr="00C377F7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Pr="00C377F7">
        <w:rPr>
          <w:rFonts w:ascii="Times New Roman" w:hAnsi="Times New Roman" w:cs="Times New Roman"/>
          <w:sz w:val="28"/>
          <w:szCs w:val="28"/>
        </w:rPr>
        <w:t>obfuscator</w:t>
      </w:r>
      <w:proofErr w:type="spellEnd"/>
      <w:r w:rsidRPr="00C377F7">
        <w:rPr>
          <w:rFonts w:ascii="Times New Roman" w:hAnsi="Times New Roman" w:cs="Times New Roman"/>
          <w:sz w:val="28"/>
          <w:szCs w:val="28"/>
        </w:rPr>
        <w:t>).</w:t>
      </w:r>
    </w:p>
    <w:p w14:paraId="1A46D23E" w14:textId="7863E2EF" w:rsidR="00C377F7" w:rsidRPr="00C377F7" w:rsidRDefault="00C377F7" w:rsidP="00C377F7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77F7">
        <w:rPr>
          <w:rFonts w:ascii="Times New Roman" w:hAnsi="Times New Roman" w:cs="Times New Roman"/>
          <w:sz w:val="28"/>
          <w:szCs w:val="28"/>
        </w:rPr>
        <w:t>Наиболее известными и частыми являются следующие виды обфускации:</w:t>
      </w:r>
    </w:p>
    <w:p w14:paraId="29FC57BD" w14:textId="4C82B9EA" w:rsidR="00C377F7" w:rsidRPr="00C377F7" w:rsidRDefault="00C377F7" w:rsidP="00C377F7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</w:t>
      </w:r>
      <w:r w:rsidRPr="00C377F7">
        <w:rPr>
          <w:rFonts w:ascii="Times New Roman" w:hAnsi="Times New Roman" w:cs="Times New Roman"/>
          <w:sz w:val="28"/>
          <w:szCs w:val="28"/>
        </w:rPr>
        <w:t xml:space="preserve">Лексическая </w:t>
      </w:r>
      <w:proofErr w:type="spellStart"/>
      <w:r w:rsidRPr="00C377F7">
        <w:rPr>
          <w:rFonts w:ascii="Times New Roman" w:hAnsi="Times New Roman" w:cs="Times New Roman"/>
          <w:sz w:val="28"/>
          <w:szCs w:val="28"/>
        </w:rPr>
        <w:t>обфускация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54CC414" w14:textId="6CF6A644" w:rsidR="00C377F7" w:rsidRPr="00C377F7" w:rsidRDefault="00C377F7" w:rsidP="00C377F7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77F7">
        <w:rPr>
          <w:rFonts w:ascii="Times New Roman" w:hAnsi="Times New Roman" w:cs="Times New Roman"/>
          <w:sz w:val="28"/>
          <w:szCs w:val="28"/>
        </w:rPr>
        <w:t>Это самый простой вид обфускации, при котором 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77F7">
        <w:rPr>
          <w:rFonts w:ascii="Times New Roman" w:hAnsi="Times New Roman" w:cs="Times New Roman"/>
          <w:sz w:val="28"/>
          <w:szCs w:val="28"/>
        </w:rPr>
        <w:t>удаление комментариев или замена их на бессмысленные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377F7">
        <w:rPr>
          <w:rFonts w:ascii="Times New Roman" w:hAnsi="Times New Roman" w:cs="Times New Roman"/>
          <w:sz w:val="28"/>
          <w:szCs w:val="28"/>
        </w:rPr>
        <w:t>удаление символов форматирования кода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377F7">
        <w:rPr>
          <w:rFonts w:ascii="Times New Roman" w:hAnsi="Times New Roman" w:cs="Times New Roman"/>
          <w:sz w:val="28"/>
          <w:szCs w:val="28"/>
        </w:rPr>
        <w:t>замена имён на трудно воспринимаемые (часто очень похожие последовательности нулей и букв О, единиц и букв I и 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377F7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77F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377F7">
        <w:rPr>
          <w:rFonts w:ascii="Times New Roman" w:hAnsi="Times New Roman" w:cs="Times New Roman"/>
          <w:sz w:val="28"/>
          <w:szCs w:val="28"/>
        </w:rPr>
        <w:t>изменение расположение частей программы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377F7">
        <w:rPr>
          <w:rFonts w:ascii="Times New Roman" w:hAnsi="Times New Roman" w:cs="Times New Roman"/>
          <w:sz w:val="28"/>
          <w:szCs w:val="28"/>
        </w:rPr>
        <w:t>добавление лишних операций, которые не повлияют на итоговый результат выполнения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0AF102" w14:textId="6624B164" w:rsidR="00C377F7" w:rsidRPr="00C377F7" w:rsidRDefault="00C377F7" w:rsidP="00C377F7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r w:rsidRPr="00C377F7">
        <w:rPr>
          <w:rFonts w:ascii="Times New Roman" w:hAnsi="Times New Roman" w:cs="Times New Roman"/>
          <w:sz w:val="28"/>
          <w:szCs w:val="28"/>
        </w:rPr>
        <w:t>Обфускация структур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ADBD09" w14:textId="2CDB8147" w:rsidR="00C377F7" w:rsidRPr="00C377F7" w:rsidRDefault="00C377F7" w:rsidP="00A57F5D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77F7">
        <w:rPr>
          <w:rFonts w:ascii="Times New Roman" w:hAnsi="Times New Roman" w:cs="Times New Roman"/>
          <w:sz w:val="28"/>
          <w:szCs w:val="28"/>
        </w:rPr>
        <w:t xml:space="preserve">Преобразования данного вида связаны с трансформацией структур данных. Существует следующие методы преобразования данных:  </w:t>
      </w:r>
      <w:proofErr w:type="spellStart"/>
      <w:r w:rsidRPr="00C377F7">
        <w:rPr>
          <w:rFonts w:ascii="Times New Roman" w:hAnsi="Times New Roman" w:cs="Times New Roman"/>
          <w:sz w:val="28"/>
          <w:szCs w:val="28"/>
        </w:rPr>
        <w:t>обфускация</w:t>
      </w:r>
      <w:proofErr w:type="spellEnd"/>
      <w:r w:rsidRPr="00C377F7">
        <w:rPr>
          <w:rFonts w:ascii="Times New Roman" w:hAnsi="Times New Roman" w:cs="Times New Roman"/>
          <w:sz w:val="28"/>
          <w:szCs w:val="28"/>
        </w:rPr>
        <w:t xml:space="preserve"> хранения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377F7">
        <w:rPr>
          <w:rFonts w:ascii="Times New Roman" w:hAnsi="Times New Roman" w:cs="Times New Roman"/>
          <w:sz w:val="28"/>
          <w:szCs w:val="28"/>
        </w:rPr>
        <w:t>предполагает создание и использование нетривиальных типов данных, замена существующих типов данных и т.п.</w:t>
      </w:r>
      <w:r w:rsidR="00A57F5D">
        <w:rPr>
          <w:rFonts w:ascii="Times New Roman" w:hAnsi="Times New Roman" w:cs="Times New Roman"/>
          <w:sz w:val="28"/>
          <w:szCs w:val="28"/>
        </w:rPr>
        <w:t>, и</w:t>
      </w:r>
      <w:r w:rsidRPr="00C377F7">
        <w:rPr>
          <w:rFonts w:ascii="Times New Roman" w:hAnsi="Times New Roman" w:cs="Times New Roman"/>
          <w:sz w:val="28"/>
          <w:szCs w:val="28"/>
        </w:rPr>
        <w:t xml:space="preserve">спользуются следующие </w:t>
      </w:r>
      <w:r w:rsidRPr="00C377F7">
        <w:rPr>
          <w:rFonts w:ascii="Times New Roman" w:hAnsi="Times New Roman" w:cs="Times New Roman"/>
          <w:sz w:val="28"/>
          <w:szCs w:val="28"/>
        </w:rPr>
        <w:lastRenderedPageBreak/>
        <w:t>методы: разделение одной переменной на комбинацию переменных, преобразование статистических данных в процедурные, изменение области действия переменной, изменение интерпретации данных</w:t>
      </w:r>
      <w:r w:rsidR="00A57F5D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C377F7">
        <w:rPr>
          <w:rFonts w:ascii="Times New Roman" w:hAnsi="Times New Roman" w:cs="Times New Roman"/>
          <w:sz w:val="28"/>
          <w:szCs w:val="28"/>
        </w:rPr>
        <w:t>обфускация</w:t>
      </w:r>
      <w:proofErr w:type="spellEnd"/>
      <w:r w:rsidRPr="00C377F7">
        <w:rPr>
          <w:rFonts w:ascii="Times New Roman" w:hAnsi="Times New Roman" w:cs="Times New Roman"/>
          <w:sz w:val="28"/>
          <w:szCs w:val="28"/>
        </w:rPr>
        <w:t xml:space="preserve"> соединения</w:t>
      </w:r>
      <w:r w:rsidR="00A57F5D">
        <w:rPr>
          <w:rFonts w:ascii="Times New Roman" w:hAnsi="Times New Roman" w:cs="Times New Roman"/>
          <w:sz w:val="28"/>
          <w:szCs w:val="28"/>
        </w:rPr>
        <w:t xml:space="preserve"> (</w:t>
      </w:r>
      <w:r w:rsidRPr="00C377F7">
        <w:rPr>
          <w:rFonts w:ascii="Times New Roman" w:hAnsi="Times New Roman" w:cs="Times New Roman"/>
          <w:sz w:val="28"/>
          <w:szCs w:val="28"/>
        </w:rPr>
        <w:t>состоит в соединении нескольких зависимых данных или разделении независимых данных</w:t>
      </w:r>
      <w:r w:rsidR="00A57F5D">
        <w:rPr>
          <w:rFonts w:ascii="Times New Roman" w:hAnsi="Times New Roman" w:cs="Times New Roman"/>
          <w:sz w:val="28"/>
          <w:szCs w:val="28"/>
        </w:rPr>
        <w:t>,</w:t>
      </w:r>
      <w:r w:rsidRPr="00C377F7">
        <w:rPr>
          <w:rFonts w:ascii="Times New Roman" w:hAnsi="Times New Roman" w:cs="Times New Roman"/>
          <w:sz w:val="28"/>
          <w:szCs w:val="28"/>
        </w:rPr>
        <w:t xml:space="preserve"> например, массив можно разделить на несколько или наоборот несколько массивов соединить в один</w:t>
      </w:r>
      <w:r w:rsidR="00A57F5D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C377F7">
        <w:rPr>
          <w:rFonts w:ascii="Times New Roman" w:hAnsi="Times New Roman" w:cs="Times New Roman"/>
          <w:sz w:val="28"/>
          <w:szCs w:val="28"/>
        </w:rPr>
        <w:t>обфускация</w:t>
      </w:r>
      <w:proofErr w:type="spellEnd"/>
      <w:r w:rsidRPr="00C377F7">
        <w:rPr>
          <w:rFonts w:ascii="Times New Roman" w:hAnsi="Times New Roman" w:cs="Times New Roman"/>
          <w:sz w:val="28"/>
          <w:szCs w:val="28"/>
        </w:rPr>
        <w:t xml:space="preserve"> переупорядочивания</w:t>
      </w:r>
      <w:r w:rsidR="00A57F5D">
        <w:rPr>
          <w:rFonts w:ascii="Times New Roman" w:hAnsi="Times New Roman" w:cs="Times New Roman"/>
          <w:sz w:val="28"/>
          <w:szCs w:val="28"/>
        </w:rPr>
        <w:t xml:space="preserve"> (</w:t>
      </w:r>
      <w:r w:rsidRPr="00C377F7">
        <w:rPr>
          <w:rFonts w:ascii="Times New Roman" w:hAnsi="Times New Roman" w:cs="Times New Roman"/>
          <w:sz w:val="28"/>
          <w:szCs w:val="28"/>
        </w:rPr>
        <w:t>включает в себя изменение порядка объявления переменных или функций, изменение внутреннего порядка структур данных</w:t>
      </w:r>
      <w:r w:rsidR="00A57F5D">
        <w:rPr>
          <w:rFonts w:ascii="Times New Roman" w:hAnsi="Times New Roman" w:cs="Times New Roman"/>
          <w:sz w:val="28"/>
          <w:szCs w:val="28"/>
        </w:rPr>
        <w:t>)</w:t>
      </w:r>
      <w:r w:rsidRPr="00C377F7">
        <w:rPr>
          <w:rFonts w:ascii="Times New Roman" w:hAnsi="Times New Roman" w:cs="Times New Roman"/>
          <w:sz w:val="28"/>
          <w:szCs w:val="28"/>
        </w:rPr>
        <w:t>.</w:t>
      </w:r>
    </w:p>
    <w:p w14:paraId="7439BAB0" w14:textId="4A47197F" w:rsidR="00C377F7" w:rsidRPr="00C377F7" w:rsidRDefault="00A57F5D" w:rsidP="00A57F5D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</w:t>
      </w:r>
      <w:r w:rsidR="00C377F7" w:rsidRPr="00C377F7">
        <w:rPr>
          <w:rFonts w:ascii="Times New Roman" w:hAnsi="Times New Roman" w:cs="Times New Roman"/>
          <w:sz w:val="28"/>
          <w:szCs w:val="28"/>
        </w:rPr>
        <w:t>Обфускация потока управления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CD2E88" w14:textId="3BA5B921" w:rsidR="00C377F7" w:rsidRDefault="00C377F7" w:rsidP="00A57F5D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377F7">
        <w:rPr>
          <w:rFonts w:ascii="Times New Roman" w:hAnsi="Times New Roman" w:cs="Times New Roman"/>
          <w:sz w:val="28"/>
          <w:szCs w:val="28"/>
        </w:rPr>
        <w:t>Данный вид преобразований направлен на изменения порядка выполнения блоков программы. Включает в себя следующие методы: вставка функций (вставка тела функции вместо вызова функции)</w:t>
      </w:r>
      <w:r w:rsidR="00A57F5D">
        <w:rPr>
          <w:rFonts w:ascii="Times New Roman" w:hAnsi="Times New Roman" w:cs="Times New Roman"/>
          <w:sz w:val="28"/>
          <w:szCs w:val="28"/>
        </w:rPr>
        <w:t xml:space="preserve">, </w:t>
      </w:r>
      <w:r w:rsidRPr="00C377F7">
        <w:rPr>
          <w:rFonts w:ascii="Times New Roman" w:hAnsi="Times New Roman" w:cs="Times New Roman"/>
          <w:sz w:val="28"/>
          <w:szCs w:val="28"/>
        </w:rPr>
        <w:t>извлечение функции (выделение участка кода в отдельную функцию)</w:t>
      </w:r>
      <w:r w:rsidR="00A57F5D">
        <w:rPr>
          <w:rFonts w:ascii="Times New Roman" w:hAnsi="Times New Roman" w:cs="Times New Roman"/>
          <w:sz w:val="28"/>
          <w:szCs w:val="28"/>
        </w:rPr>
        <w:t xml:space="preserve">, </w:t>
      </w:r>
      <w:r w:rsidRPr="00C377F7">
        <w:rPr>
          <w:rFonts w:ascii="Times New Roman" w:hAnsi="Times New Roman" w:cs="Times New Roman"/>
          <w:sz w:val="28"/>
          <w:szCs w:val="28"/>
        </w:rPr>
        <w:t>распараллеливание кода в тех участках, где это возможно осуществить</w:t>
      </w:r>
      <w:r w:rsidR="00A57F5D">
        <w:rPr>
          <w:rFonts w:ascii="Times New Roman" w:hAnsi="Times New Roman" w:cs="Times New Roman"/>
          <w:sz w:val="28"/>
          <w:szCs w:val="28"/>
        </w:rPr>
        <w:t xml:space="preserve">, </w:t>
      </w:r>
      <w:r w:rsidRPr="00C377F7">
        <w:rPr>
          <w:rFonts w:ascii="Times New Roman" w:hAnsi="Times New Roman" w:cs="Times New Roman"/>
          <w:sz w:val="28"/>
          <w:szCs w:val="28"/>
        </w:rPr>
        <w:t>добавление «мёртвого» кода</w:t>
      </w:r>
      <w:r w:rsidR="00A57F5D">
        <w:rPr>
          <w:rFonts w:ascii="Times New Roman" w:hAnsi="Times New Roman" w:cs="Times New Roman"/>
          <w:sz w:val="28"/>
          <w:szCs w:val="28"/>
        </w:rPr>
        <w:t xml:space="preserve">, </w:t>
      </w:r>
      <w:r w:rsidRPr="00C377F7">
        <w:rPr>
          <w:rFonts w:ascii="Times New Roman" w:hAnsi="Times New Roman" w:cs="Times New Roman"/>
          <w:sz w:val="28"/>
          <w:szCs w:val="28"/>
        </w:rPr>
        <w:t>добавление недостижимого кода</w:t>
      </w:r>
      <w:r w:rsidR="00A57F5D">
        <w:rPr>
          <w:rFonts w:ascii="Times New Roman" w:hAnsi="Times New Roman" w:cs="Times New Roman"/>
          <w:sz w:val="28"/>
          <w:szCs w:val="28"/>
        </w:rPr>
        <w:t xml:space="preserve">, </w:t>
      </w:r>
      <w:r w:rsidRPr="00C377F7">
        <w:rPr>
          <w:rFonts w:ascii="Times New Roman" w:hAnsi="Times New Roman" w:cs="Times New Roman"/>
          <w:sz w:val="28"/>
          <w:szCs w:val="28"/>
        </w:rPr>
        <w:t>добавление избыточного кода</w:t>
      </w:r>
      <w:r w:rsidR="00A57F5D">
        <w:rPr>
          <w:rFonts w:ascii="Times New Roman" w:hAnsi="Times New Roman" w:cs="Times New Roman"/>
          <w:sz w:val="28"/>
          <w:szCs w:val="28"/>
        </w:rPr>
        <w:t xml:space="preserve">, </w:t>
      </w:r>
      <w:r w:rsidRPr="00C377F7">
        <w:rPr>
          <w:rFonts w:ascii="Times New Roman" w:hAnsi="Times New Roman" w:cs="Times New Roman"/>
          <w:sz w:val="28"/>
          <w:szCs w:val="28"/>
        </w:rPr>
        <w:t>устранение библиотечных вызовов</w:t>
      </w:r>
      <w:r w:rsidR="00A57F5D">
        <w:rPr>
          <w:rFonts w:ascii="Times New Roman" w:hAnsi="Times New Roman" w:cs="Times New Roman"/>
          <w:sz w:val="28"/>
          <w:szCs w:val="28"/>
        </w:rPr>
        <w:t xml:space="preserve">, </w:t>
      </w:r>
      <w:r w:rsidRPr="00C377F7">
        <w:rPr>
          <w:rFonts w:ascii="Times New Roman" w:hAnsi="Times New Roman" w:cs="Times New Roman"/>
          <w:sz w:val="28"/>
          <w:szCs w:val="28"/>
        </w:rPr>
        <w:t>преобразование графа потока управления</w:t>
      </w:r>
      <w:r w:rsidR="00A57F5D">
        <w:rPr>
          <w:rFonts w:ascii="Times New Roman" w:hAnsi="Times New Roman" w:cs="Times New Roman"/>
          <w:sz w:val="28"/>
          <w:szCs w:val="28"/>
        </w:rPr>
        <w:t xml:space="preserve">, </w:t>
      </w:r>
      <w:r w:rsidRPr="00C377F7">
        <w:rPr>
          <w:rFonts w:ascii="Times New Roman" w:hAnsi="Times New Roman" w:cs="Times New Roman"/>
          <w:sz w:val="28"/>
          <w:szCs w:val="28"/>
        </w:rPr>
        <w:t>клонирование функций</w:t>
      </w:r>
      <w:r w:rsidR="00A57F5D">
        <w:rPr>
          <w:rFonts w:ascii="Times New Roman" w:hAnsi="Times New Roman" w:cs="Times New Roman"/>
          <w:sz w:val="28"/>
          <w:szCs w:val="28"/>
        </w:rPr>
        <w:t xml:space="preserve">, </w:t>
      </w:r>
      <w:r w:rsidRPr="00C377F7">
        <w:rPr>
          <w:rFonts w:ascii="Times New Roman" w:hAnsi="Times New Roman" w:cs="Times New Roman"/>
          <w:sz w:val="28"/>
          <w:szCs w:val="28"/>
        </w:rPr>
        <w:t>объединение функций</w:t>
      </w:r>
      <w:r w:rsidR="00A57F5D">
        <w:rPr>
          <w:rFonts w:ascii="Times New Roman" w:hAnsi="Times New Roman" w:cs="Times New Roman"/>
          <w:sz w:val="28"/>
          <w:szCs w:val="28"/>
        </w:rPr>
        <w:t xml:space="preserve">, </w:t>
      </w:r>
      <w:r w:rsidRPr="00C377F7">
        <w:rPr>
          <w:rFonts w:ascii="Times New Roman" w:hAnsi="Times New Roman" w:cs="Times New Roman"/>
          <w:sz w:val="28"/>
          <w:szCs w:val="28"/>
        </w:rPr>
        <w:t>реструктуризация циклов</w:t>
      </w:r>
      <w:r w:rsidR="00A57F5D">
        <w:rPr>
          <w:rFonts w:ascii="Times New Roman" w:hAnsi="Times New Roman" w:cs="Times New Roman"/>
          <w:sz w:val="28"/>
          <w:szCs w:val="28"/>
        </w:rPr>
        <w:t xml:space="preserve">, </w:t>
      </w:r>
      <w:r w:rsidRPr="00C377F7">
        <w:rPr>
          <w:rFonts w:ascii="Times New Roman" w:hAnsi="Times New Roman" w:cs="Times New Roman"/>
          <w:sz w:val="28"/>
          <w:szCs w:val="28"/>
        </w:rPr>
        <w:t>расширение области действия переменной</w:t>
      </w:r>
      <w:r w:rsidR="00A57F5D">
        <w:rPr>
          <w:rFonts w:ascii="Times New Roman" w:hAnsi="Times New Roman" w:cs="Times New Roman"/>
          <w:sz w:val="28"/>
          <w:szCs w:val="28"/>
        </w:rPr>
        <w:t xml:space="preserve">, </w:t>
      </w:r>
      <w:r w:rsidRPr="00C377F7">
        <w:rPr>
          <w:rFonts w:ascii="Times New Roman" w:hAnsi="Times New Roman" w:cs="Times New Roman"/>
          <w:sz w:val="28"/>
          <w:szCs w:val="28"/>
        </w:rPr>
        <w:t>переупорядочивание циклов, выражений, условных и безусловных переходов, вызовов функций.</w:t>
      </w:r>
    </w:p>
    <w:p w14:paraId="13962A9B" w14:textId="77777777" w:rsidR="00845CEE" w:rsidRDefault="00845CEE" w:rsidP="00845C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5CDA7F" w14:textId="026DFD45" w:rsidR="00EB4B79" w:rsidRDefault="00EB4B79" w:rsidP="00845CEE">
      <w:pPr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19375961" w14:textId="77777777" w:rsidR="002E6756" w:rsidRDefault="002E6756" w:rsidP="00845CEE">
      <w:pPr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1271C4E0" w14:textId="77777777" w:rsidR="002E6756" w:rsidRDefault="002E6756" w:rsidP="00845CEE">
      <w:pPr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06502AB0" w14:textId="77777777" w:rsidR="00E31CB7" w:rsidRDefault="00E31CB7" w:rsidP="00845CEE">
      <w:pPr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3FC00D6C" w14:textId="77777777" w:rsidR="00E31CB7" w:rsidRDefault="00E31CB7" w:rsidP="00845CEE">
      <w:pPr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4BB482D6" w14:textId="77777777" w:rsidR="00E31CB7" w:rsidRDefault="00E31CB7" w:rsidP="00845CEE">
      <w:pPr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58C28E86" w14:textId="77777777" w:rsidR="00E31CB7" w:rsidRDefault="00E31CB7" w:rsidP="00845CEE">
      <w:pPr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1FA96C7D" w14:textId="77777777" w:rsidR="00E31CB7" w:rsidRDefault="00E31CB7" w:rsidP="00845CEE">
      <w:pPr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290AE5F6" w14:textId="77777777" w:rsidR="00E31CB7" w:rsidRDefault="00E31CB7" w:rsidP="00845CEE">
      <w:pPr>
        <w:ind w:firstLine="708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4006E99A" w14:textId="77777777" w:rsidR="002E6756" w:rsidRPr="00EB4B79" w:rsidRDefault="002E6756" w:rsidP="00A57F5D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6315A803" w14:textId="472F0FDE" w:rsidR="009000B8" w:rsidRDefault="008809AB" w:rsidP="001225F5">
      <w:pPr>
        <w:pStyle w:val="1"/>
        <w:spacing w:before="0"/>
        <w:ind w:firstLine="709"/>
        <w:contextualSpacing/>
        <w:rPr>
          <w:rFonts w:ascii="Times New Roman" w:hAnsi="Times New Roman" w:cs="Times New Roman"/>
          <w:color w:val="auto"/>
        </w:rPr>
      </w:pPr>
      <w:r w:rsidRPr="00591C81">
        <w:rPr>
          <w:rFonts w:ascii="Times New Roman" w:hAnsi="Times New Roman" w:cs="Times New Roman"/>
          <w:color w:val="auto"/>
          <w:sz w:val="32"/>
          <w:szCs w:val="32"/>
        </w:rPr>
        <w:lastRenderedPageBreak/>
        <w:t>2</w:t>
      </w:r>
      <w:r w:rsidR="00EA1D88" w:rsidRPr="00897B31">
        <w:rPr>
          <w:rFonts w:ascii="Times New Roman" w:hAnsi="Times New Roman" w:cs="Times New Roman"/>
          <w:color w:val="auto"/>
        </w:rPr>
        <w:t> </w:t>
      </w:r>
      <w:r w:rsidR="00402E14" w:rsidRPr="00591C81">
        <w:rPr>
          <w:rFonts w:ascii="Times New Roman" w:hAnsi="Times New Roman" w:cs="Times New Roman"/>
          <w:color w:val="auto"/>
          <w:sz w:val="32"/>
          <w:szCs w:val="32"/>
        </w:rPr>
        <w:t>РЕЗУЛЬТАТЫ ВЫПОЛНЕНИЯ ЛАБОРАТОРНОЙ</w:t>
      </w:r>
      <w:r w:rsidR="00591C81" w:rsidRPr="00591C81">
        <w:rPr>
          <w:rFonts w:ascii="Times New Roman" w:hAnsi="Times New Roman" w:cs="Times New Roman"/>
          <w:color w:val="auto"/>
          <w:sz w:val="32"/>
          <w:szCs w:val="32"/>
        </w:rPr>
        <w:br/>
      </w:r>
      <w:r w:rsidR="00402E14" w:rsidRPr="00591C81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591C81">
        <w:rPr>
          <w:rFonts w:ascii="Times New Roman" w:hAnsi="Times New Roman" w:cs="Times New Roman"/>
          <w:color w:val="auto"/>
          <w:sz w:val="32"/>
          <w:szCs w:val="32"/>
        </w:rPr>
        <w:t xml:space="preserve">           </w:t>
      </w:r>
      <w:r w:rsidR="00402E14" w:rsidRPr="00591C81">
        <w:rPr>
          <w:rFonts w:ascii="Times New Roman" w:hAnsi="Times New Roman" w:cs="Times New Roman"/>
          <w:color w:val="auto"/>
          <w:sz w:val="32"/>
          <w:szCs w:val="32"/>
        </w:rPr>
        <w:t>РАБОТЫ</w:t>
      </w:r>
      <w:bookmarkEnd w:id="6"/>
    </w:p>
    <w:p w14:paraId="6645CB76" w14:textId="015BBF79" w:rsidR="00A369C3" w:rsidRDefault="0050704E" w:rsidP="0090281E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336F21C" w14:textId="7585D190" w:rsidR="007206C0" w:rsidRDefault="009B290F" w:rsidP="007206C0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290F">
        <w:rPr>
          <w:rFonts w:ascii="Times New Roman" w:hAnsi="Times New Roman" w:cs="Times New Roman"/>
          <w:sz w:val="28"/>
          <w:szCs w:val="28"/>
        </w:rPr>
        <w:t xml:space="preserve">В результате разработки программы </w:t>
      </w:r>
      <w:r w:rsidR="008D2184" w:rsidRPr="008D2184">
        <w:rPr>
          <w:rFonts w:ascii="Times New Roman" w:hAnsi="Times New Roman" w:cs="Times New Roman"/>
          <w:sz w:val="28"/>
          <w:szCs w:val="28"/>
        </w:rPr>
        <w:t>были реализованы на выбор 3 метода обфускации программного кода приложения</w:t>
      </w:r>
      <w:r w:rsidR="008D2184">
        <w:rPr>
          <w:rFonts w:ascii="Times New Roman" w:hAnsi="Times New Roman" w:cs="Times New Roman"/>
          <w:sz w:val="28"/>
          <w:szCs w:val="28"/>
        </w:rPr>
        <w:t xml:space="preserve"> в следующих комбинациях: по одному (рисунки 2.1-2.3), любые 2 на выбор из трех одновременно (рисунок 2.4), все три одновременно (рисунок 2.5).</w:t>
      </w:r>
    </w:p>
    <w:p w14:paraId="687FD6D5" w14:textId="77777777" w:rsidR="008D2184" w:rsidRDefault="008D2184" w:rsidP="007206C0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11CA9A" w14:textId="7BAC9394" w:rsidR="008D2184" w:rsidRDefault="0047761A" w:rsidP="008D218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776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A69D23" wp14:editId="60E711AB">
            <wp:extent cx="3496163" cy="343900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F456" w14:textId="77777777" w:rsidR="008D2184" w:rsidRDefault="008D2184" w:rsidP="008D218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AC84D2" w14:textId="4CD5EFC7" w:rsidR="008D2184" w:rsidRDefault="008D2184" w:rsidP="008D218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Использование лексической обфускации</w:t>
      </w:r>
    </w:p>
    <w:p w14:paraId="441C2B7A" w14:textId="77777777" w:rsidR="008D2184" w:rsidRDefault="008D2184" w:rsidP="007206C0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7" w:name="_GoBack"/>
      <w:bookmarkEnd w:id="7"/>
    </w:p>
    <w:p w14:paraId="21A2EE6D" w14:textId="27754919" w:rsidR="008D2184" w:rsidRDefault="0047761A" w:rsidP="008D218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7761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9821920" wp14:editId="6F0AC0AE">
            <wp:extent cx="2934109" cy="44964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EA9F" w14:textId="77777777" w:rsidR="008D2184" w:rsidRDefault="008D2184" w:rsidP="008D218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735EE11" w14:textId="438588E8" w:rsidR="008D2184" w:rsidRDefault="008D2184" w:rsidP="008D218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Использование обфускации потока управления</w:t>
      </w:r>
    </w:p>
    <w:p w14:paraId="35B6B1BD" w14:textId="77777777" w:rsidR="006859E1" w:rsidRDefault="006859E1" w:rsidP="008D218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AEA9E8C" w14:textId="20A44259" w:rsidR="008D2184" w:rsidRDefault="0047761A" w:rsidP="008D218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776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921A10" wp14:editId="24611E65">
            <wp:extent cx="4306026" cy="294341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077" cy="29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04AA" w14:textId="77777777" w:rsidR="008D2184" w:rsidRDefault="008D2184" w:rsidP="008D218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3599671" w14:textId="74E2018C" w:rsidR="008D2184" w:rsidRDefault="008D2184" w:rsidP="008D218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Использование обфускации структур данных</w:t>
      </w:r>
    </w:p>
    <w:p w14:paraId="301EB304" w14:textId="77777777" w:rsidR="008D2184" w:rsidRDefault="008D2184" w:rsidP="007206C0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FF9ECFB" w14:textId="091E51F9" w:rsidR="008D2184" w:rsidRDefault="0047761A" w:rsidP="008D218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7761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3B6DA2" wp14:editId="456D4E9F">
            <wp:extent cx="4730691" cy="57054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6328" cy="571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240D" w14:textId="77777777" w:rsidR="008D2184" w:rsidRDefault="008D2184" w:rsidP="008D218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A99819A" w14:textId="57A18AFB" w:rsidR="008D2184" w:rsidRDefault="008D2184" w:rsidP="008D2184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2.4 – Использование </w:t>
      </w:r>
      <w:r w:rsidR="006859E1">
        <w:rPr>
          <w:rFonts w:ascii="Times New Roman" w:hAnsi="Times New Roman" w:cs="Times New Roman"/>
          <w:sz w:val="28"/>
          <w:szCs w:val="28"/>
        </w:rPr>
        <w:t>первых двух методов одновременно</w:t>
      </w:r>
    </w:p>
    <w:p w14:paraId="1BFED8F8" w14:textId="77777777" w:rsidR="008D2184" w:rsidRDefault="008D2184" w:rsidP="006859E1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C6B7ABB" w14:textId="3031AE2A" w:rsidR="008D2184" w:rsidRDefault="0047761A" w:rsidP="006859E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7761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608CBC9" wp14:editId="1CD2A35A">
            <wp:extent cx="5115728" cy="5614404"/>
            <wp:effectExtent l="0" t="0" r="889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7030" cy="562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89B9" w14:textId="77777777" w:rsidR="006859E1" w:rsidRDefault="006859E1" w:rsidP="006859E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F33B511" w14:textId="00F4BB73" w:rsidR="006859E1" w:rsidRDefault="006859E1" w:rsidP="006859E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2.5 – Использование всех трех методов </w:t>
      </w:r>
      <w:r w:rsidR="00E21E41">
        <w:rPr>
          <w:rFonts w:ascii="Times New Roman" w:hAnsi="Times New Roman" w:cs="Times New Roman"/>
          <w:sz w:val="28"/>
          <w:szCs w:val="28"/>
        </w:rPr>
        <w:t>одновременно</w:t>
      </w:r>
    </w:p>
    <w:p w14:paraId="18F05B9A" w14:textId="77777777" w:rsidR="006859E1" w:rsidRDefault="006859E1" w:rsidP="006859E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63E9FDE" w14:textId="77777777" w:rsidR="006859E1" w:rsidRDefault="006859E1" w:rsidP="006859E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812FC60" w14:textId="77777777" w:rsidR="006859E1" w:rsidRDefault="006859E1" w:rsidP="006859E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B9E808A" w14:textId="77777777" w:rsidR="006859E1" w:rsidRDefault="006859E1" w:rsidP="006859E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E0D35D0" w14:textId="77777777" w:rsidR="006859E1" w:rsidRDefault="006859E1" w:rsidP="006859E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2A8D982" w14:textId="77777777" w:rsidR="006859E1" w:rsidRDefault="006859E1" w:rsidP="006859E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8110D8" w14:textId="77777777" w:rsidR="006859E1" w:rsidRDefault="006859E1" w:rsidP="006859E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303C475" w14:textId="77777777" w:rsidR="006859E1" w:rsidRDefault="006859E1" w:rsidP="006859E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7E89031" w14:textId="77777777" w:rsidR="006859E1" w:rsidRDefault="006859E1" w:rsidP="006859E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FDE12C3" w14:textId="77777777" w:rsidR="008D2184" w:rsidRDefault="008D2184" w:rsidP="007206C0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10DAFB7" w14:textId="77777777" w:rsidR="008D2184" w:rsidRDefault="008D2184" w:rsidP="007206C0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9B80AAD" w14:textId="4DD6C7DF" w:rsidR="001F537C" w:rsidRDefault="008809AB" w:rsidP="007B1315">
      <w:pPr>
        <w:pStyle w:val="2"/>
        <w:spacing w:before="0"/>
        <w:contextualSpacing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158758846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ЗАКЛЮЧЕНИЕ</w:t>
      </w:r>
      <w:bookmarkEnd w:id="8"/>
    </w:p>
    <w:p w14:paraId="3C2AC1F0" w14:textId="77777777" w:rsidR="007B1315" w:rsidRPr="007B1315" w:rsidRDefault="007B1315" w:rsidP="007B1315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14:paraId="1844A3BE" w14:textId="2F36CC21" w:rsidR="00D32486" w:rsidRDefault="00DC20C2" w:rsidP="00955D33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20C2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</w:t>
      </w:r>
      <w:r w:rsidR="00955D33" w:rsidRPr="00955D33">
        <w:rPr>
          <w:rFonts w:ascii="Times New Roman" w:eastAsia="Times New Roman" w:hAnsi="Times New Roman" w:cs="Times New Roman"/>
          <w:sz w:val="28"/>
          <w:szCs w:val="28"/>
        </w:rPr>
        <w:t xml:space="preserve">лабораторной работы </w:t>
      </w:r>
      <w:bookmarkStart w:id="9" w:name="_Hlk163212994"/>
      <w:r w:rsidR="00955D33">
        <w:rPr>
          <w:rFonts w:ascii="Times New Roman" w:eastAsia="Times New Roman" w:hAnsi="Times New Roman" w:cs="Times New Roman"/>
          <w:sz w:val="28"/>
          <w:szCs w:val="28"/>
        </w:rPr>
        <w:t xml:space="preserve">были </w:t>
      </w:r>
      <w:r w:rsidR="00955D33" w:rsidRPr="00955D33">
        <w:rPr>
          <w:rFonts w:ascii="Times New Roman" w:eastAsia="Times New Roman" w:hAnsi="Times New Roman" w:cs="Times New Roman"/>
          <w:sz w:val="28"/>
          <w:szCs w:val="28"/>
        </w:rPr>
        <w:t>реализова</w:t>
      </w:r>
      <w:r w:rsidR="00955D33">
        <w:rPr>
          <w:rFonts w:ascii="Times New Roman" w:eastAsia="Times New Roman" w:hAnsi="Times New Roman" w:cs="Times New Roman"/>
          <w:sz w:val="28"/>
          <w:szCs w:val="28"/>
        </w:rPr>
        <w:t>ны</w:t>
      </w:r>
      <w:r w:rsidR="00955D33" w:rsidRPr="00955D33">
        <w:rPr>
          <w:rFonts w:ascii="Times New Roman" w:eastAsia="Times New Roman" w:hAnsi="Times New Roman" w:cs="Times New Roman"/>
          <w:sz w:val="28"/>
          <w:szCs w:val="28"/>
        </w:rPr>
        <w:t xml:space="preserve"> на выбор 3 метода обфускации программного кода приложения</w:t>
      </w:r>
      <w:bookmarkEnd w:id="9"/>
      <w:r w:rsidR="00955D33" w:rsidRPr="00955D33">
        <w:rPr>
          <w:rFonts w:ascii="Times New Roman" w:eastAsia="Times New Roman" w:hAnsi="Times New Roman" w:cs="Times New Roman"/>
          <w:sz w:val="28"/>
          <w:szCs w:val="28"/>
        </w:rPr>
        <w:t>, разработанного в рамках лабораторных работ 4-5, позволяющие защитить ПО от несанкционированного использования в следующих комбинациях: по одному, любые 2 на выбор из трех одновременно, все три одновременно.</w:t>
      </w:r>
    </w:p>
    <w:p w14:paraId="2FD2770A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C058EF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4C6D17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DF4177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A582ED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556A42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F3CDEC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B6F895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F1CD06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263EAB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C9D5A2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57AD5E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C74E17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412508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EA71F4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A0ADD6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EE6BCD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688F9D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6A077E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61416D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8B9C85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CFC9F8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0F9199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4493D9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AD34FA" w14:textId="77777777" w:rsidR="00450603" w:rsidRDefault="00450603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08ABCB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5BF135" w14:textId="77777777" w:rsidR="00D32486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BB318C" w14:textId="77777777" w:rsidR="00D32486" w:rsidRPr="00E36563" w:rsidRDefault="00D32486" w:rsidP="007B1315">
      <w:pPr>
        <w:spacing w:after="0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F2FE79" w14:textId="31CE6CC1" w:rsidR="00D00F1F" w:rsidRPr="00732C23" w:rsidRDefault="00F140CC" w:rsidP="0093239C">
      <w:pPr>
        <w:pStyle w:val="1"/>
        <w:spacing w:before="0"/>
        <w:contextualSpacing/>
        <w:jc w:val="center"/>
        <w:rPr>
          <w:rFonts w:ascii="Times New Roman" w:hAnsi="Times New Roman" w:cs="Times New Roman"/>
          <w:b w:val="0"/>
          <w:bCs w:val="0"/>
          <w:sz w:val="32"/>
          <w:szCs w:val="32"/>
        </w:rPr>
      </w:pPr>
      <w:bookmarkStart w:id="10" w:name="_Toc158758848"/>
      <w:r w:rsidRPr="0093239C">
        <w:rPr>
          <w:rStyle w:val="10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</w:t>
      </w:r>
      <w:r w:rsidR="00D00F1F" w:rsidRPr="0093239C">
        <w:rPr>
          <w:rStyle w:val="10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ИЛОЖЕНИЕ</w:t>
      </w:r>
      <w:r w:rsidR="00D00F1F" w:rsidRPr="00732C23">
        <w:rPr>
          <w:rStyle w:val="10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D00F1F" w:rsidRPr="0093239C">
        <w:rPr>
          <w:rStyle w:val="10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А</w:t>
      </w:r>
      <w:bookmarkEnd w:id="10"/>
    </w:p>
    <w:p w14:paraId="55192685" w14:textId="2D610E7C" w:rsidR="00D00F1F" w:rsidRPr="00732C23" w:rsidRDefault="00D00F1F" w:rsidP="0093239C">
      <w:pPr>
        <w:pStyle w:val="2"/>
        <w:spacing w:before="0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5670725"/>
      <w:bookmarkStart w:id="12" w:name="_Toc146622153"/>
      <w:bookmarkStart w:id="13" w:name="_Toc146631504"/>
      <w:bookmarkStart w:id="14" w:name="_Toc157960239"/>
      <w:bookmarkStart w:id="15" w:name="_Toc158758849"/>
      <w:r w:rsidRPr="00732C23">
        <w:rPr>
          <w:rFonts w:ascii="Times New Roman" w:hAnsi="Times New Roman" w:cs="Times New Roman"/>
          <w:color w:val="auto"/>
          <w:sz w:val="28"/>
          <w:szCs w:val="28"/>
        </w:rPr>
        <w:t>(</w:t>
      </w:r>
      <w:r w:rsidRPr="008809AB">
        <w:rPr>
          <w:rFonts w:ascii="Times New Roman" w:hAnsi="Times New Roman" w:cs="Times New Roman"/>
          <w:color w:val="auto"/>
          <w:sz w:val="28"/>
          <w:szCs w:val="28"/>
        </w:rPr>
        <w:t>обязательное</w:t>
      </w:r>
      <w:r w:rsidRPr="00732C23">
        <w:rPr>
          <w:rFonts w:ascii="Times New Roman" w:hAnsi="Times New Roman" w:cs="Times New Roman"/>
          <w:color w:val="auto"/>
          <w:sz w:val="28"/>
          <w:szCs w:val="28"/>
        </w:rPr>
        <w:t>)</w:t>
      </w:r>
      <w:bookmarkStart w:id="16" w:name="_Hlk146619354"/>
      <w:bookmarkEnd w:id="11"/>
      <w:bookmarkEnd w:id="12"/>
      <w:bookmarkEnd w:id="13"/>
      <w:bookmarkEnd w:id="14"/>
      <w:bookmarkEnd w:id="15"/>
    </w:p>
    <w:p w14:paraId="01DF416D" w14:textId="65960B53" w:rsidR="0027420C" w:rsidRPr="00732C23" w:rsidRDefault="0054472C" w:rsidP="0093239C">
      <w:pPr>
        <w:pStyle w:val="2"/>
        <w:spacing w:before="0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58758850"/>
      <w:r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r w:rsidRPr="00732C2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кода</w:t>
      </w:r>
      <w:bookmarkEnd w:id="17"/>
    </w:p>
    <w:bookmarkEnd w:id="16"/>
    <w:p w14:paraId="633179E1" w14:textId="77777777" w:rsidR="006221E7" w:rsidRPr="00732C23" w:rsidRDefault="006221E7" w:rsidP="00A11AB4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14:paraId="499DAFAE" w14:textId="77777777" w:rsidR="0047761A" w:rsidRPr="00732C23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732C23">
        <w:rPr>
          <w:rFonts w:ascii="Courier New" w:hAnsi="Courier New" w:cs="Courier New"/>
          <w:sz w:val="20"/>
          <w:szCs w:val="20"/>
        </w:rPr>
        <w:t xml:space="preserve"> </w:t>
      </w:r>
      <w:r w:rsidRPr="0047761A">
        <w:rPr>
          <w:rFonts w:ascii="Courier New" w:hAnsi="Courier New" w:cs="Courier New"/>
          <w:sz w:val="20"/>
          <w:szCs w:val="20"/>
          <w:lang w:val="en-US"/>
        </w:rPr>
        <w:t>System</w:t>
      </w:r>
      <w:r w:rsidRPr="00732C23">
        <w:rPr>
          <w:rFonts w:ascii="Courier New" w:hAnsi="Courier New" w:cs="Courier New"/>
          <w:sz w:val="20"/>
          <w:szCs w:val="20"/>
        </w:rPr>
        <w:t>.</w:t>
      </w:r>
      <w:r w:rsidRPr="0047761A">
        <w:rPr>
          <w:rFonts w:ascii="Courier New" w:hAnsi="Courier New" w:cs="Courier New"/>
          <w:sz w:val="20"/>
          <w:szCs w:val="20"/>
          <w:lang w:val="en-US"/>
        </w:rPr>
        <w:t>Text</w:t>
      </w:r>
      <w:r w:rsidRPr="00732C23">
        <w:rPr>
          <w:rFonts w:ascii="Courier New" w:hAnsi="Courier New" w:cs="Courier New"/>
          <w:sz w:val="20"/>
          <w:szCs w:val="20"/>
        </w:rPr>
        <w:t>;</w:t>
      </w:r>
    </w:p>
    <w:p w14:paraId="4169757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System.Security.Cryptography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CCF6A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System.Windows.Forms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1E5D80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System.Linq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F5B743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System.Threading.Tasks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84754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System.Text.RegularExpressions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94333B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Microsoft.VisualBasic.ApplicationServices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7E43B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System.Security.Permissions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F9735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1C9B31B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>namespace Lab6</w:t>
      </w:r>
    </w:p>
    <w:p w14:paraId="71E8F3F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0E5214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partial class Form123 : Form</w:t>
      </w:r>
    </w:p>
    <w:p w14:paraId="413B727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0A43EB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private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POxGI0R4gJ = 2;</w:t>
      </w:r>
    </w:p>
    <w:p w14:paraId="5806BE6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5C28F85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private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bpiMKeviZb</w:t>
      </w:r>
      <w:proofErr w:type="spellEnd"/>
    </w:p>
    <w:p w14:paraId="6408939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813037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bpiMKeviZ8,</w:t>
      </w:r>
    </w:p>
    <w:p w14:paraId="4C79A10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bpiMKevizb</w:t>
      </w:r>
      <w:proofErr w:type="spellEnd"/>
    </w:p>
    <w:p w14:paraId="7122B85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C05FF8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D289A8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private class y9R1JO2oIx</w:t>
      </w:r>
    </w:p>
    <w:p w14:paraId="49BC5D7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A5AA25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bool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bpiMKevlZb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{ get; set; }</w:t>
      </w:r>
    </w:p>
    <w:p w14:paraId="62125345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bool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bpiMKevlzb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{ get; set; }</w:t>
      </w:r>
    </w:p>
    <w:p w14:paraId="7411675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bool bpiMKevlz8 { get; set; }</w:t>
      </w:r>
    </w:p>
    <w:p w14:paraId="5AB65650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bool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bpliMKevlzb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{ get; set; }</w:t>
      </w:r>
    </w:p>
    <w:p w14:paraId="201A0F8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2D1BCE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348B91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public class An1</w:t>
      </w:r>
    </w:p>
    <w:p w14:paraId="77F28D8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F2BBDB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static public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bpiMKevlsdfzb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39;</w:t>
      </w:r>
    </w:p>
    <w:p w14:paraId="3C1A21A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string JHG5asdf { get; set; }</w:t>
      </w:r>
    </w:p>
    <w:p w14:paraId="518A978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swer5645654ldfjhSRFGsdlfkjGkljhHlk41 { get; set; }</w:t>
      </w:r>
    </w:p>
    <w:p w14:paraId="4CE4F4C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bool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IsSignedIn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{ get; set; }</w:t>
      </w:r>
    </w:p>
    <w:p w14:paraId="068F807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A40069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54A5D0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public class B4V3</w:t>
      </w:r>
    </w:p>
    <w:p w14:paraId="60E06F0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D11097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string HG7dkjh2h { get; set; }</w:t>
      </w:r>
    </w:p>
    <w:p w14:paraId="31A4AF23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5DF9F3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private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sdsGDfg5gjhJH;</w:t>
      </w:r>
    </w:p>
    <w:p w14:paraId="3EEAED9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public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g245GJHJKG8</w:t>
      </w:r>
    </w:p>
    <w:p w14:paraId="55A9D56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F6CD3EA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get</w:t>
      </w:r>
    </w:p>
    <w:p w14:paraId="3D0AAFB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5E04F00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cst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DFq435hk54jFHDlk235(Ff7Fflkjha3kajsdf8, 4);</w:t>
      </w:r>
    </w:p>
    <w:p w14:paraId="7E7A0F5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a =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cst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^ 7;</w:t>
      </w:r>
    </w:p>
    <w:p w14:paraId="2BAC718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sdsGDfg5gjhJH + ((a | Ff7Fflkjha3kajsdf8 / 6) &amp; ~(a &amp; Ff7Fflkjha3kajsdf8 / 7 + 1));</w:t>
      </w:r>
    </w:p>
    <w:p w14:paraId="118BFC9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2652D2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set</w:t>
      </w:r>
    </w:p>
    <w:p w14:paraId="3E8303C5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334700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    sdsGDfg5gjhJH = value - DFq435hk54jFHDlk235();</w:t>
      </w:r>
    </w:p>
    <w:p w14:paraId="4DBAF07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7A723D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2162A6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7654F3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private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Ff7Fflkjha3kajsdf8 = 42;</w:t>
      </w:r>
    </w:p>
    <w:p w14:paraId="749DBC3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24B624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private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DFq435hk54jFHDlk235(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a = 3,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c = 4)</w:t>
      </w:r>
    </w:p>
    <w:p w14:paraId="010609D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FB48B5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Random aa = new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Random(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51993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16EA7EB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b = (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aa.Next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(c) + a / 3 * 52) % 4;</w:t>
      </w:r>
    </w:p>
    <w:p w14:paraId="1D2CC84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A0C007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z = Convert.ToInt32((b + 42 *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Math.Pow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(10, b)) /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* (70 - (Ff7Fflkjha3kajsdf8 + 28)));</w:t>
      </w:r>
    </w:p>
    <w:p w14:paraId="197AC9A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697894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)(An1.bpiMKevlsdfzb + z + 52);</w:t>
      </w:r>
    </w:p>
    <w:p w14:paraId="4E7B233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501EEE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638226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28C087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12D37D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private class n9zyErY2wh</w:t>
      </w:r>
    </w:p>
    <w:p w14:paraId="4EC3E39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BFECFFA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private An1 a = new An1();</w:t>
      </w:r>
    </w:p>
    <w:p w14:paraId="097D858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private B4V3 b = new B4V3();</w:t>
      </w:r>
    </w:p>
    <w:p w14:paraId="2F7898D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08C08D5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private float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39; </w:t>
      </w:r>
    </w:p>
    <w:p w14:paraId="573BAAF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public string NJwgJuvx1Z </w:t>
      </w:r>
    </w:p>
    <w:p w14:paraId="271AD2E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B197D1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get</w:t>
      </w:r>
    </w:p>
    <w:p w14:paraId="2BE1F79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6E5045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a.JHG5asdf;</w:t>
      </w:r>
    </w:p>
    <w:p w14:paraId="6AE49AA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F0DEE1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set</w:t>
      </w:r>
    </w:p>
    <w:p w14:paraId="3473676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{ </w:t>
      </w:r>
    </w:p>
    <w:p w14:paraId="4A51E69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    a.JHG5asdf = value;</w:t>
      </w:r>
    </w:p>
    <w:p w14:paraId="43079CA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61160D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3BC544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AFAB2B0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public string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MZHOzndTyj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EA5E3E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 </w:t>
      </w:r>
    </w:p>
    <w:p w14:paraId="1D25DAB5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get</w:t>
      </w:r>
    </w:p>
    <w:p w14:paraId="504422E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60FBC6E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b.HG7dkjh2h;</w:t>
      </w:r>
    </w:p>
    <w:p w14:paraId="360A03E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9447E0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set</w:t>
      </w:r>
    </w:p>
    <w:p w14:paraId="13A476F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7759F9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    b.HG7dkjh2h = value;</w:t>
      </w:r>
    </w:p>
    <w:p w14:paraId="6677B82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9E14DC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3724E7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fdMgppHkvd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{ get { return a.swer5645654ldfjhSRFGsdlfkjGkljhHlk41; } set { a.swer5645654ldfjhSRFGsdlfkjGkljhHlk41 = value; } }</w:t>
      </w:r>
    </w:p>
    <w:p w14:paraId="033936C0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bool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GzZaKKFzHq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{ get; set; }</w:t>
      </w:r>
    </w:p>
    <w:p w14:paraId="44F61F9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127CF43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public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l0U5EAa3NZ</w:t>
      </w:r>
    </w:p>
    <w:p w14:paraId="5F47062B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2C48EB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get</w:t>
      </w:r>
    </w:p>
    <w:p w14:paraId="09A4D0D0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2EB817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FD2C47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b.g245GJHJKG8;</w:t>
      </w:r>
    </w:p>
    <w:p w14:paraId="03C8DED5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C1948C0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set</w:t>
      </w:r>
    </w:p>
    <w:p w14:paraId="0108D08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A33CE23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    b.g245GJHJKG8 = value;</w:t>
      </w:r>
    </w:p>
    <w:p w14:paraId="4077F66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5356D2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DA8EB1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45002E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n9zyErY2wh(string login, string password)</w:t>
      </w:r>
    </w:p>
    <w:p w14:paraId="1C8D778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A2FFED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NJwgJuvx1Z = login;</w:t>
      </w:r>
    </w:p>
    <w:p w14:paraId="1E5054C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MZHOzndTyj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password;</w:t>
      </w:r>
    </w:p>
    <w:p w14:paraId="0AD1F61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3DAC45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AAB44B3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override bool Equals(object M15rWQazOm)</w:t>
      </w:r>
    </w:p>
    <w:p w14:paraId="477773F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CA8F55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M15rWQazOm is n9zyErY2wh user &amp;&amp; NJwgJuvx1Z == user.NJwgJuvx1Z;</w:t>
      </w:r>
    </w:p>
    <w:p w14:paraId="08D8FB4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72D73A5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5BA3D0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4C44FA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List&lt;n9zyErY2wh&gt; zWUtEktC4i = new();</w:t>
      </w:r>
    </w:p>
    <w:p w14:paraId="7A31456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F3FC0E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BD7506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E336E8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public Form123()</w:t>
      </w:r>
    </w:p>
    <w:p w14:paraId="46233FD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154705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F65DE7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InitializeComponent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15666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A068D6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zWUtEktC4i.Add(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new n9zyErY2wh("a", "1"));</w:t>
      </w:r>
    </w:p>
    <w:p w14:paraId="286C934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mGCWpEDIrH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5B986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zWUtEktC4i[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0].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fdMgppHkvd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-5463456;</w:t>
      </w:r>
    </w:p>
    <w:p w14:paraId="1CF1D64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zWUtEktC4i[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1].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fdMgppHkvd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223423;</w:t>
      </w:r>
    </w:p>
    <w:p w14:paraId="04B5F9C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zWUtEktC4i[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2].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fdMgppHkvd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654;</w:t>
      </w:r>
    </w:p>
    <w:p w14:paraId="543BD933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gjTp2Opiko(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08632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FGetsdfrt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D1938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E15AE9B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0D8673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FGetsdfrt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8FCB360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17A302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zWUtEktC4i[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0].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fdMgppHkvd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79656E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zWUtEktC4i[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1].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fdMgppHkvd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14:paraId="6D90DD1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zWUtEktC4i[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2].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fdMgppHkvd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2;</w:t>
      </w:r>
    </w:p>
    <w:p w14:paraId="697ECCB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4080710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A7C1C1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mGCWpEDIrH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64F5BD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{   </w:t>
      </w:r>
    </w:p>
    <w:p w14:paraId="4D829EF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zWUtEktC4i.Add(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new n9zyErY2wh("u", "1"));</w:t>
      </w:r>
    </w:p>
    <w:p w14:paraId="271875F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zWUtEktC4i.Add(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new n9zyErY2wh("g", "1"));</w:t>
      </w:r>
    </w:p>
    <w:p w14:paraId="70726C9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0BC608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5CFF12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void gjTp2Opiko()</w:t>
      </w:r>
    </w:p>
    <w:p w14:paraId="15629A5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2C6DDA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for (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&lt;= zWUtEktC4i.Count;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223253C5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FC468F5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T0LTxj6iD3xZYdp.Add(</w:t>
      </w:r>
      <w:proofErr w:type="spellStart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this.Controls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[$"Message{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}"] as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TextBox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FB7F4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nczVDbRrWgfleAp.Add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this.Controls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[$"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SignOut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{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}"] as Button);</w:t>
      </w:r>
    </w:p>
    <w:p w14:paraId="474EC5C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Cz1vwhEqHIgGg7K.Add(</w:t>
      </w:r>
      <w:proofErr w:type="spellStart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this.Controls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[$"Send{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}"] as Button);</w:t>
      </w:r>
    </w:p>
    <w:p w14:paraId="3406F86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xvcX7GqZw3PQirO.Add(</w:t>
      </w:r>
      <w:proofErr w:type="spellStart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this.Controls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[$"Username{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}"] as Label);</w:t>
      </w:r>
    </w:p>
    <w:p w14:paraId="0A736FD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996535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KSHDFKJSGFKGE(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07E7FA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zWUtEktC4i[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1].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fdMgppHkvd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1256765432;</w:t>
      </w:r>
    </w:p>
    <w:p w14:paraId="355B449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zWUtEktC4i[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2].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fdMgppHkvd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2394875;</w:t>
      </w:r>
    </w:p>
    <w:p w14:paraId="0962A4A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854628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855B60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void KSHDFKJSGFKGE()</w:t>
      </w:r>
    </w:p>
    <w:p w14:paraId="1B351F95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009665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("Waiting for initialization");</w:t>
      </w:r>
    </w:p>
    <w:p w14:paraId="63A77E2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B9E9B1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EB1B3A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245DAC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dSmessageFieldsYSr0O5(Control DHUuUbtjl0) =&gt;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int.Parse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(DHUuUbtjl0.Name.Last().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()) - 1;</w:t>
      </w:r>
    </w:p>
    <w:p w14:paraId="4CE68DF5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3E0DA6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oumJwcM2vs()</w:t>
      </w:r>
    </w:p>
    <w:p w14:paraId="24278F9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CBB619B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orFfdajuQb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9C2610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int.Parse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(T0LTxj6iD3xZYdp.Where(m =&gt;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m.Visible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== false).First().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Name.Last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()) - 1;</w:t>
      </w:r>
    </w:p>
    <w:p w14:paraId="106D1AD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4AB7A9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18A5CC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bool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ARTfsd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(bool a)</w:t>
      </w:r>
    </w:p>
    <w:p w14:paraId="34151B8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8CEB5F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if (a)</w:t>
      </w:r>
    </w:p>
    <w:p w14:paraId="1D2847A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return zWUtEktC4i.Count(NyQMi9BgKx =&gt; NyQMi9BgKx.GzZaKKFzHq) &gt;= POxGI0R4gJ;</w:t>
      </w:r>
    </w:p>
    <w:p w14:paraId="2D5164E3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269835CA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return zWUtEktC4i.Count(bZODsuVPJ2 =&gt; bZODsuVPJ2.GzZaKKFzHq) == POxGI0R4gJ - 1;</w:t>
      </w:r>
    </w:p>
    <w:p w14:paraId="385455F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673DE0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619B883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3C8711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y9R1JO2oIx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orFfdajuQb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BA7C17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DB6F0D0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return new y9R1JO2oIx</w:t>
      </w:r>
    </w:p>
    <w:p w14:paraId="6E4146E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94B23E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bpiMKevlZb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AttackDefensesCheckedListBox.CheckedIndices.Contains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(0),</w:t>
      </w:r>
    </w:p>
    <w:p w14:paraId="32AD301B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bpiMKevlzb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AttackDefensesCheckedListBox.CheckedIndices.Contains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(1),</w:t>
      </w:r>
    </w:p>
    <w:p w14:paraId="391B57D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bpliMKevlzb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AttackDefensesCheckedListBox.CheckedIndices.Contains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(2),</w:t>
      </w:r>
    </w:p>
    <w:p w14:paraId="6904EF3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7D5A590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E16ADBA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7136B00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SignIn_Click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5EFC9BD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BF373D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NyQMi9BgIx = oumJwcM2vs();</w:t>
      </w:r>
    </w:p>
    <w:p w14:paraId="65AF54F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string NyQMi9Bgkx = Login1.Text;</w:t>
      </w:r>
    </w:p>
    <w:p w14:paraId="125C9155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string NyQMi9BgKix = Password1.Text;</w:t>
      </w:r>
    </w:p>
    <w:p w14:paraId="0440236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n9zyErY2wh NyQML9BgKx =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zWUtEktC4i.Find(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user =&gt; user.NJwgJuvx1Z == NyQMi9Bgkx);</w:t>
      </w:r>
    </w:p>
    <w:p w14:paraId="2B9BD34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y9R1JO2oIx NyQMi98gKx = new y9R1JO2oIx</w:t>
      </w:r>
    </w:p>
    <w:p w14:paraId="1404497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38346C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bpiMKevlZb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AttackDefensesCheckedListBox.CheckedIndices.Contains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(0),</w:t>
      </w:r>
    </w:p>
    <w:p w14:paraId="5E4007E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bpiMKevlzb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AttackDefensesCheckedListBox.CheckedIndices.Contains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(1),</w:t>
      </w:r>
    </w:p>
    <w:p w14:paraId="597B21A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bpliMKevlzb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AttackDefensesCheckedListBox.CheckedIndices.Contains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(2),</w:t>
      </w:r>
    </w:p>
    <w:p w14:paraId="63C7A2A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bpiMKevlz8 =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AttackDefensesCheckedListBox.CheckedIndices.Contains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3)</w:t>
      </w:r>
    </w:p>
    <w:p w14:paraId="7CB761A3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2229B84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58F649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913DFA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if (NyQMi9BgIx &lt; 0 || NyQMi9BgIx &gt;= zWUtEktC4i.Count)</w:t>
      </w:r>
    </w:p>
    <w:p w14:paraId="6A781D33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D05205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68B5A7C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BF1794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veryIp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346;</w:t>
      </w:r>
    </w:p>
    <w:p w14:paraId="19C623F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veryIp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+= 132456765;</w:t>
      </w:r>
    </w:p>
    <w:p w14:paraId="615E4A50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new Exception("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sadljksjfgsljkdfhglsjkdghlskdghsdfl;ghskjdg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955D6D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D2113DB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903B9A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ARTfsd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(false) &amp;&amp; !NyQMi98gKx.bpliMKevlzb)</w:t>
      </w:r>
    </w:p>
    <w:p w14:paraId="0EF6610A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CF56B8A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("ALARM!!!!! The server load is high. Next connection will shut down the server");</w:t>
      </w:r>
    </w:p>
    <w:p w14:paraId="0E2B5BB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06B038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4732FC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ARTfsd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(true))</w:t>
      </w:r>
    </w:p>
    <w:p w14:paraId="21FCC80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9935DA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if (NyQMi98gKx.bpliMKevlzb)</w:t>
      </w:r>
    </w:p>
    <w:p w14:paraId="257BF18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EEECF65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("The server is full. Wait your turn");</w:t>
      </w:r>
    </w:p>
    <w:p w14:paraId="4A97245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    return;</w:t>
      </w:r>
    </w:p>
    <w:p w14:paraId="235AF95A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41CA4F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14:paraId="09F0BB0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3447AD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("The server load is too high. Shutting down");</w:t>
      </w:r>
    </w:p>
    <w:p w14:paraId="2528C4B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Application.Exit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80FBF8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F3475F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A9E543B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if (NyQML9BgKx is null)</w:t>
      </w:r>
    </w:p>
    <w:p w14:paraId="47122AA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EFA627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($"User {NyQMi9Bgkx} doesn't exists", "Authorization error");</w:t>
      </w:r>
    </w:p>
    <w:p w14:paraId="06A0525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4F84792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8298073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if (NyQML9BgKx is not null &amp;&amp; NyQML9BgKx.GzZaKKFzHq)</w:t>
      </w:r>
    </w:p>
    <w:p w14:paraId="5B31921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7BE862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($"User {NyQMi9Bgkx} already authorized in {NyQML9BgKx.l0U5EAa3NZ + 1} slot", "Authorization error");</w:t>
      </w:r>
    </w:p>
    <w:p w14:paraId="032D3B1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793FDE2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23A7C5A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(NyQML9BgKx != null &amp;&amp; NyQML9BgKx.MZHOzndTyj == NyQMi9BgKix)</w:t>
      </w:r>
    </w:p>
    <w:p w14:paraId="38C14EC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AF71595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NyQML9BgKx.GzZaKKFzHq = true;</w:t>
      </w:r>
    </w:p>
    <w:p w14:paraId="2403DC4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43277AD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NyQML9BgKx.l0U5EAa3NZ = NyQMi9BgIx;</w:t>
      </w:r>
    </w:p>
    <w:p w14:paraId="5C9FA600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3B0346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T0LTxj6iD3xZYdp[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NyQMi9BgIx].Visible = true;</w:t>
      </w:r>
    </w:p>
    <w:p w14:paraId="49D81F0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nczVDbRrWgfleAp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NyQMi9BgIx].Visible = true;</w:t>
      </w:r>
    </w:p>
    <w:p w14:paraId="032C0D7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NyQML9BgKx.GzZaKKFzHq = true;</w:t>
      </w:r>
    </w:p>
    <w:p w14:paraId="4C0D5C9B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Cz1vwhEqHIgGg7K[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NyQMi9BgIx].Visible = true;</w:t>
      </w:r>
    </w:p>
    <w:p w14:paraId="37A68000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xvcX7GqZw3PQirO[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NyQMi9BgIx].Text = "Username: " + NyQML9BgKx.NJwgJuvx1Z;</w:t>
      </w:r>
    </w:p>
    <w:p w14:paraId="09895AB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56ADD3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FB5C85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Se_C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(object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gDCcgbuUnG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gDCcg8uUnG)</w:t>
      </w:r>
    </w:p>
    <w:p w14:paraId="1BD4B74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A89208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V4mcSuNua1 = dSmessageFieldsYSr0O5(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gDCcgbuUnG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as Button);</w:t>
      </w:r>
    </w:p>
    <w:p w14:paraId="09B191D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v4msSuNua1 = T0LTxj6iD3xZYdp[V4mcSuNua1].Text;</w:t>
      </w:r>
    </w:p>
    <w:p w14:paraId="7C33D04B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string v4mcSnNua1;</w:t>
      </w:r>
    </w:p>
    <w:p w14:paraId="6ACAD77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v4mcSuNna1 = zWUtEktC4i.Find(user =&gt; user.l0U5EAa3NZ == V4mcSuNua1);</w:t>
      </w:r>
    </w:p>
    <w:p w14:paraId="02B9B533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y9R1JO2oIx v4mcSuUna1 = new y9R1JO2oIx</w:t>
      </w:r>
    </w:p>
    <w:p w14:paraId="2969107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EA95BC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bpiMKevlZb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AttackDefensesCheckedListBox.CheckedIndices.Contains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(0),</w:t>
      </w:r>
    </w:p>
    <w:p w14:paraId="0232DB2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bpiMKevlzb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AttackDefensesCheckedListBox.CheckedIndices.Contains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(1),</w:t>
      </w:r>
    </w:p>
    <w:p w14:paraId="740D41C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bpliMKevlzb</w:t>
      </w:r>
      <w:proofErr w:type="spellEnd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AttackDefensesCheckedListBox.CheckedIndices.Contains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(2),</w:t>
      </w:r>
    </w:p>
    <w:p w14:paraId="3BA233E3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bpiMKevlz8 =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AttackDefensesCheckedListBox.CheckedIndices.Contains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3)</w:t>
      </w:r>
    </w:p>
    <w:p w14:paraId="58AD50E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0C065630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A252ADA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if (0 &gt; V4mcSuNua1 || V4mcSuNua1 &gt;= zWUtEktC4i.Count)</w:t>
      </w:r>
    </w:p>
    <w:p w14:paraId="2EE9EEF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F81910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08A4EFAB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A8B22DA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if (v4mcSuNna1 == null)</w:t>
      </w:r>
    </w:p>
    <w:p w14:paraId="06C4D3B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7FB217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("The user must be authorized to send messages", "User Error");</w:t>
      </w:r>
    </w:p>
    <w:p w14:paraId="083FDA7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14AC502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18BFB5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if (v4mcSuUna1.bpiMKevlz8)</w:t>
      </w:r>
    </w:p>
    <w:p w14:paraId="6235957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CB3C8C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Regex.IsMatch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(v4msSuNua1, @"^[A-z0-9]*$"))</w:t>
      </w:r>
    </w:p>
    <w:p w14:paraId="582B40C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E60159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("Invalid message. Please use only English letters and numbers", "Message Error");</w:t>
      </w:r>
    </w:p>
    <w:p w14:paraId="1729F84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    return;</w:t>
      </w:r>
    </w:p>
    <w:p w14:paraId="4026D09A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C1D73B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0EE2B0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if (v4mcSuUna1.bpiMKevlZb &amp;&amp; v4mcSuNna1.fdMgppHkvd == 2)</w:t>
      </w:r>
    </w:p>
    <w:p w14:paraId="4BF5475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BBEBD5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("Insufficient privileges!", "Access Error");</w:t>
      </w:r>
    </w:p>
    <w:p w14:paraId="7F732EC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00D7CAD7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18D5585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if (v4mcSuUna1.bpiMKevlzb)</w:t>
      </w:r>
    </w:p>
    <w:p w14:paraId="5616D11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4605BD0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v4mcSuNua = 10;</w:t>
      </w:r>
    </w:p>
    <w:p w14:paraId="3FAF091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char[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] vo4mcSuNu1 = new char[v4mcSuNua];</w:t>
      </w:r>
    </w:p>
    <w:p w14:paraId="38FC789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try</w:t>
      </w:r>
    </w:p>
    <w:p w14:paraId="48AC274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F6ACAF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    v4msSuNua1.CopyTo(0, vo4mcSuNu1, 0, v4msSuNua1.Length);</w:t>
      </w:r>
    </w:p>
    <w:p w14:paraId="0EFA5F13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    v4msSuNua1 =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string.Join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"", vo4mcSuNu1);</w:t>
      </w:r>
    </w:p>
    <w:p w14:paraId="361E057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8C55EFB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catch (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ArgumentOutOfRangeException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) {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("The message exceeded the buffer. Part of the data was written to adjacent memory", "Buffer Overflow");}</w:t>
      </w:r>
    </w:p>
    <w:p w14:paraId="06D9A37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v4msSuNua1 =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string.Join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"", vo4mcSuNu1);</w:t>
      </w:r>
    </w:p>
    <w:p w14:paraId="6660F5BA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0BFD72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v4msSuNua1 = v4msSuNua1.Insert(0, $"[{v4mcSuNna1.fdMgppHkvd}] {v4mcSuNna1.NJwgJuvx1Z}: ");</w:t>
      </w:r>
    </w:p>
    <w:p w14:paraId="4AAEEE28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MessagesListBox.Items.Add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v4msSuNua1);</w:t>
      </w:r>
    </w:p>
    <w:p w14:paraId="33F34455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691358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SignOut_Click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(object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YXeOckRnBu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YXeOckRnB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BBECB1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183004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VXeOckRnBN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 dSmessageFieldsYSr0O5(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YXeOckRnBu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as Button);</w:t>
      </w:r>
    </w:p>
    <w:p w14:paraId="59AEC7CF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se7jXXTF3ytNpW1 = zWUtEktC4i.Find(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YXeOckRnBU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=&gt; YXeOckRnBU.l0U5EAa3NZ ==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VXeOckRnBN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34417E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if (se7jXXTF3ytNpW1 == null)</w:t>
      </w:r>
    </w:p>
    <w:p w14:paraId="6CC14AD3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E606881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761A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("This slot is empty because the user is not authorized", "Sign Out Error");</w:t>
      </w:r>
    </w:p>
    <w:p w14:paraId="6395ED6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09C1B91A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7E6D9C2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(se7jXXTF3ytNpW1 != null)</w:t>
      </w:r>
    </w:p>
    <w:p w14:paraId="1E3CD3FA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E9CD1E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se7jXXTF3ytNpW1.l0U5EAa3NZ = -1;</w:t>
      </w:r>
    </w:p>
    <w:p w14:paraId="012D2140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se7jXXTF3ytNpW1.GzZaKKFzHq = false;</w:t>
      </w:r>
    </w:p>
    <w:p w14:paraId="3B614CA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T0LTxj6iD3xZYdp[</w:t>
      </w:r>
      <w:proofErr w:type="spellStart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VXeOckRnBN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].Visible = false;</w:t>
      </w:r>
    </w:p>
    <w:p w14:paraId="1EC733B6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nczVDbRrWgfleAp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VXeOckRnBN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].Visible = false;</w:t>
      </w:r>
    </w:p>
    <w:p w14:paraId="5B178829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Cz1vwhEqHIgGg7K[</w:t>
      </w:r>
      <w:proofErr w:type="spellStart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VXeOckRnBN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].Visible = false;</w:t>
      </w:r>
    </w:p>
    <w:p w14:paraId="30CF6BD4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7761A">
        <w:rPr>
          <w:rFonts w:ascii="Courier New" w:hAnsi="Courier New" w:cs="Courier New"/>
          <w:sz w:val="20"/>
          <w:szCs w:val="20"/>
          <w:lang w:val="en-US"/>
        </w:rPr>
        <w:t>xvcX7GqZw3PQirO[</w:t>
      </w:r>
      <w:proofErr w:type="spellStart"/>
      <w:proofErr w:type="gramEnd"/>
      <w:r w:rsidRPr="0047761A">
        <w:rPr>
          <w:rFonts w:ascii="Courier New" w:hAnsi="Courier New" w:cs="Courier New"/>
          <w:sz w:val="20"/>
          <w:szCs w:val="20"/>
          <w:lang w:val="en-US"/>
        </w:rPr>
        <w:t>VXeOckRnBN</w:t>
      </w:r>
      <w:proofErr w:type="spellEnd"/>
      <w:r w:rsidRPr="0047761A">
        <w:rPr>
          <w:rFonts w:ascii="Courier New" w:hAnsi="Courier New" w:cs="Courier New"/>
          <w:sz w:val="20"/>
          <w:szCs w:val="20"/>
          <w:lang w:val="en-US"/>
        </w:rPr>
        <w:t>].Text = "";</w:t>
      </w:r>
    </w:p>
    <w:p w14:paraId="2068832D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47D230C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FB66B10" w14:textId="77777777" w:rsidR="0047761A" w:rsidRPr="0047761A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84A73EA" w14:textId="04360747" w:rsidR="00DA2F06" w:rsidRPr="003333FE" w:rsidRDefault="0047761A" w:rsidP="0047761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47761A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DA2F06" w:rsidRPr="003333FE" w:rsidSect="00C05D79">
      <w:footerReference w:type="default" r:id="rId13"/>
      <w:pgSz w:w="11906" w:h="16838" w:code="9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746523" w14:textId="77777777" w:rsidR="004E23B4" w:rsidRDefault="004E23B4" w:rsidP="00A42E8A">
      <w:pPr>
        <w:spacing w:after="0" w:line="240" w:lineRule="auto"/>
      </w:pPr>
      <w:r>
        <w:separator/>
      </w:r>
    </w:p>
  </w:endnote>
  <w:endnote w:type="continuationSeparator" w:id="0">
    <w:p w14:paraId="1A6F904B" w14:textId="77777777" w:rsidR="004E23B4" w:rsidRDefault="004E23B4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16CE6F3" w14:textId="22CAA92B" w:rsidR="00B015B2" w:rsidRPr="00005205" w:rsidRDefault="00B015B2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052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052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82D6E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9E4E5AC" w14:textId="77777777" w:rsidR="00B015B2" w:rsidRDefault="00B015B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A22166" w14:textId="77777777" w:rsidR="004E23B4" w:rsidRDefault="004E23B4" w:rsidP="00A42E8A">
      <w:pPr>
        <w:spacing w:after="0" w:line="240" w:lineRule="auto"/>
      </w:pPr>
      <w:r>
        <w:separator/>
      </w:r>
    </w:p>
  </w:footnote>
  <w:footnote w:type="continuationSeparator" w:id="0">
    <w:p w14:paraId="2EFF5023" w14:textId="77777777" w:rsidR="004E23B4" w:rsidRDefault="004E23B4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pt;height:12pt" o:bullet="t">
        <v:imagedata r:id="rId1" o:title="msoA0AB"/>
      </v:shape>
    </w:pict>
  </w:numPicBullet>
  <w:abstractNum w:abstractNumId="0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05205"/>
    <w:rsid w:val="0001424F"/>
    <w:rsid w:val="00014DDE"/>
    <w:rsid w:val="00016680"/>
    <w:rsid w:val="000221CE"/>
    <w:rsid w:val="000355A9"/>
    <w:rsid w:val="00050B58"/>
    <w:rsid w:val="0006301A"/>
    <w:rsid w:val="0008460B"/>
    <w:rsid w:val="0008595B"/>
    <w:rsid w:val="00086890"/>
    <w:rsid w:val="00091486"/>
    <w:rsid w:val="00093A84"/>
    <w:rsid w:val="00093AA6"/>
    <w:rsid w:val="000B30DB"/>
    <w:rsid w:val="000D19FD"/>
    <w:rsid w:val="000D42AD"/>
    <w:rsid w:val="000E0037"/>
    <w:rsid w:val="000F618F"/>
    <w:rsid w:val="001156C7"/>
    <w:rsid w:val="0012048B"/>
    <w:rsid w:val="001225F5"/>
    <w:rsid w:val="0012710C"/>
    <w:rsid w:val="001277C5"/>
    <w:rsid w:val="0013208C"/>
    <w:rsid w:val="00143497"/>
    <w:rsid w:val="00147A02"/>
    <w:rsid w:val="001501EC"/>
    <w:rsid w:val="001520E7"/>
    <w:rsid w:val="00153546"/>
    <w:rsid w:val="0015488B"/>
    <w:rsid w:val="001712B0"/>
    <w:rsid w:val="001946F4"/>
    <w:rsid w:val="001B3831"/>
    <w:rsid w:val="001C1C9C"/>
    <w:rsid w:val="001C623F"/>
    <w:rsid w:val="001C77A3"/>
    <w:rsid w:val="001D30C8"/>
    <w:rsid w:val="001F3884"/>
    <w:rsid w:val="001F537C"/>
    <w:rsid w:val="00203399"/>
    <w:rsid w:val="00204656"/>
    <w:rsid w:val="00212119"/>
    <w:rsid w:val="00220E1A"/>
    <w:rsid w:val="00230070"/>
    <w:rsid w:val="002407CA"/>
    <w:rsid w:val="0024791B"/>
    <w:rsid w:val="00250F9E"/>
    <w:rsid w:val="00254D24"/>
    <w:rsid w:val="002701B8"/>
    <w:rsid w:val="0027420C"/>
    <w:rsid w:val="002A2462"/>
    <w:rsid w:val="002A3CB5"/>
    <w:rsid w:val="002A6B10"/>
    <w:rsid w:val="002B6200"/>
    <w:rsid w:val="002B6D7B"/>
    <w:rsid w:val="002C1058"/>
    <w:rsid w:val="002C471E"/>
    <w:rsid w:val="002E2860"/>
    <w:rsid w:val="002E2C23"/>
    <w:rsid w:val="002E6756"/>
    <w:rsid w:val="002F613F"/>
    <w:rsid w:val="00303426"/>
    <w:rsid w:val="00305F40"/>
    <w:rsid w:val="003151A3"/>
    <w:rsid w:val="00320D8C"/>
    <w:rsid w:val="003240DA"/>
    <w:rsid w:val="003274B7"/>
    <w:rsid w:val="00332143"/>
    <w:rsid w:val="003333FE"/>
    <w:rsid w:val="00345E52"/>
    <w:rsid w:val="00363FC2"/>
    <w:rsid w:val="00370F68"/>
    <w:rsid w:val="00374791"/>
    <w:rsid w:val="0038065F"/>
    <w:rsid w:val="003912D0"/>
    <w:rsid w:val="00391A90"/>
    <w:rsid w:val="003A1649"/>
    <w:rsid w:val="003D7FD4"/>
    <w:rsid w:val="003E34E0"/>
    <w:rsid w:val="003F1FED"/>
    <w:rsid w:val="003F2142"/>
    <w:rsid w:val="003F48BE"/>
    <w:rsid w:val="00402E14"/>
    <w:rsid w:val="00404959"/>
    <w:rsid w:val="0041365F"/>
    <w:rsid w:val="00417DD9"/>
    <w:rsid w:val="004215C2"/>
    <w:rsid w:val="00421D69"/>
    <w:rsid w:val="004332EB"/>
    <w:rsid w:val="00444A8A"/>
    <w:rsid w:val="00450603"/>
    <w:rsid w:val="00450774"/>
    <w:rsid w:val="004608CC"/>
    <w:rsid w:val="0047761A"/>
    <w:rsid w:val="00477B88"/>
    <w:rsid w:val="004A7014"/>
    <w:rsid w:val="004A71D4"/>
    <w:rsid w:val="004A794F"/>
    <w:rsid w:val="004B2FDC"/>
    <w:rsid w:val="004B6357"/>
    <w:rsid w:val="004C3BB8"/>
    <w:rsid w:val="004C4996"/>
    <w:rsid w:val="004C602D"/>
    <w:rsid w:val="004C7369"/>
    <w:rsid w:val="004E23B4"/>
    <w:rsid w:val="004E2CE7"/>
    <w:rsid w:val="004E3656"/>
    <w:rsid w:val="004E42D8"/>
    <w:rsid w:val="0050704E"/>
    <w:rsid w:val="00512056"/>
    <w:rsid w:val="005127F3"/>
    <w:rsid w:val="0051648A"/>
    <w:rsid w:val="00535C75"/>
    <w:rsid w:val="00537750"/>
    <w:rsid w:val="0054472C"/>
    <w:rsid w:val="00544C15"/>
    <w:rsid w:val="00546365"/>
    <w:rsid w:val="00562B2F"/>
    <w:rsid w:val="00564798"/>
    <w:rsid w:val="005664F2"/>
    <w:rsid w:val="00576527"/>
    <w:rsid w:val="00591C81"/>
    <w:rsid w:val="005B005B"/>
    <w:rsid w:val="005B18F4"/>
    <w:rsid w:val="005C0E8D"/>
    <w:rsid w:val="005C1F43"/>
    <w:rsid w:val="005C2C9C"/>
    <w:rsid w:val="005C3822"/>
    <w:rsid w:val="005D0011"/>
    <w:rsid w:val="005D12F7"/>
    <w:rsid w:val="005D1460"/>
    <w:rsid w:val="005D7194"/>
    <w:rsid w:val="005E7261"/>
    <w:rsid w:val="005F10E6"/>
    <w:rsid w:val="005F5113"/>
    <w:rsid w:val="005F60F9"/>
    <w:rsid w:val="006221E7"/>
    <w:rsid w:val="00622200"/>
    <w:rsid w:val="006307D5"/>
    <w:rsid w:val="00650846"/>
    <w:rsid w:val="006516E4"/>
    <w:rsid w:val="00670259"/>
    <w:rsid w:val="00675E76"/>
    <w:rsid w:val="0067736A"/>
    <w:rsid w:val="006824A1"/>
    <w:rsid w:val="00683F6C"/>
    <w:rsid w:val="006859E1"/>
    <w:rsid w:val="006936C1"/>
    <w:rsid w:val="006967AE"/>
    <w:rsid w:val="00696943"/>
    <w:rsid w:val="006C7442"/>
    <w:rsid w:val="006E0A9F"/>
    <w:rsid w:val="006F1432"/>
    <w:rsid w:val="007206C0"/>
    <w:rsid w:val="007320FE"/>
    <w:rsid w:val="007329FE"/>
    <w:rsid w:val="00732C23"/>
    <w:rsid w:val="0073352D"/>
    <w:rsid w:val="0074245D"/>
    <w:rsid w:val="00742BD4"/>
    <w:rsid w:val="00743207"/>
    <w:rsid w:val="0074630F"/>
    <w:rsid w:val="0076436D"/>
    <w:rsid w:val="00776017"/>
    <w:rsid w:val="00776762"/>
    <w:rsid w:val="00781AB8"/>
    <w:rsid w:val="00797573"/>
    <w:rsid w:val="007B1315"/>
    <w:rsid w:val="007C1577"/>
    <w:rsid w:val="007C543A"/>
    <w:rsid w:val="007E27C2"/>
    <w:rsid w:val="007F3708"/>
    <w:rsid w:val="00803489"/>
    <w:rsid w:val="00814FE5"/>
    <w:rsid w:val="008214C0"/>
    <w:rsid w:val="00821C2C"/>
    <w:rsid w:val="0082259B"/>
    <w:rsid w:val="008305CA"/>
    <w:rsid w:val="00834896"/>
    <w:rsid w:val="00845CEE"/>
    <w:rsid w:val="00852510"/>
    <w:rsid w:val="00863CA9"/>
    <w:rsid w:val="008809AB"/>
    <w:rsid w:val="00897B31"/>
    <w:rsid w:val="008B04BB"/>
    <w:rsid w:val="008B4F18"/>
    <w:rsid w:val="008C025A"/>
    <w:rsid w:val="008C2543"/>
    <w:rsid w:val="008C4A9E"/>
    <w:rsid w:val="008C5ACE"/>
    <w:rsid w:val="008D16B7"/>
    <w:rsid w:val="008D2184"/>
    <w:rsid w:val="008E18DA"/>
    <w:rsid w:val="009000B8"/>
    <w:rsid w:val="0090281E"/>
    <w:rsid w:val="009066D8"/>
    <w:rsid w:val="0093239C"/>
    <w:rsid w:val="00941981"/>
    <w:rsid w:val="00955D33"/>
    <w:rsid w:val="00986C97"/>
    <w:rsid w:val="0098783E"/>
    <w:rsid w:val="009977D1"/>
    <w:rsid w:val="009A6B38"/>
    <w:rsid w:val="009A71D2"/>
    <w:rsid w:val="009B22A2"/>
    <w:rsid w:val="009B290F"/>
    <w:rsid w:val="009B326C"/>
    <w:rsid w:val="009C5940"/>
    <w:rsid w:val="009E6AD9"/>
    <w:rsid w:val="009F0AE7"/>
    <w:rsid w:val="009F54DA"/>
    <w:rsid w:val="00A11AB4"/>
    <w:rsid w:val="00A324A7"/>
    <w:rsid w:val="00A3579F"/>
    <w:rsid w:val="00A35B71"/>
    <w:rsid w:val="00A369C3"/>
    <w:rsid w:val="00A42E8A"/>
    <w:rsid w:val="00A57F5D"/>
    <w:rsid w:val="00A72849"/>
    <w:rsid w:val="00A940F1"/>
    <w:rsid w:val="00A9537C"/>
    <w:rsid w:val="00A95687"/>
    <w:rsid w:val="00A97419"/>
    <w:rsid w:val="00AA6276"/>
    <w:rsid w:val="00AC05D3"/>
    <w:rsid w:val="00AC1249"/>
    <w:rsid w:val="00AC29C9"/>
    <w:rsid w:val="00AE065A"/>
    <w:rsid w:val="00AF725F"/>
    <w:rsid w:val="00AF7DE4"/>
    <w:rsid w:val="00B015B2"/>
    <w:rsid w:val="00B22E95"/>
    <w:rsid w:val="00B30BAE"/>
    <w:rsid w:val="00B31014"/>
    <w:rsid w:val="00B32014"/>
    <w:rsid w:val="00B3289D"/>
    <w:rsid w:val="00B47775"/>
    <w:rsid w:val="00B637FE"/>
    <w:rsid w:val="00B63841"/>
    <w:rsid w:val="00B660B7"/>
    <w:rsid w:val="00B81210"/>
    <w:rsid w:val="00B82D6E"/>
    <w:rsid w:val="00B83906"/>
    <w:rsid w:val="00B83EDB"/>
    <w:rsid w:val="00B858E9"/>
    <w:rsid w:val="00B96D86"/>
    <w:rsid w:val="00BA065E"/>
    <w:rsid w:val="00BB753A"/>
    <w:rsid w:val="00BB78F7"/>
    <w:rsid w:val="00BC0067"/>
    <w:rsid w:val="00BC6756"/>
    <w:rsid w:val="00BC7BD5"/>
    <w:rsid w:val="00C01C82"/>
    <w:rsid w:val="00C05D79"/>
    <w:rsid w:val="00C10C65"/>
    <w:rsid w:val="00C22574"/>
    <w:rsid w:val="00C377F7"/>
    <w:rsid w:val="00C52EB6"/>
    <w:rsid w:val="00C62B7D"/>
    <w:rsid w:val="00C639B4"/>
    <w:rsid w:val="00C64C21"/>
    <w:rsid w:val="00C70A78"/>
    <w:rsid w:val="00C74124"/>
    <w:rsid w:val="00C95F97"/>
    <w:rsid w:val="00C97A41"/>
    <w:rsid w:val="00CC01D1"/>
    <w:rsid w:val="00CC3AD3"/>
    <w:rsid w:val="00CD104F"/>
    <w:rsid w:val="00CF5EAE"/>
    <w:rsid w:val="00D00F1F"/>
    <w:rsid w:val="00D10CFC"/>
    <w:rsid w:val="00D14DEE"/>
    <w:rsid w:val="00D17609"/>
    <w:rsid w:val="00D23BA6"/>
    <w:rsid w:val="00D256AD"/>
    <w:rsid w:val="00D32486"/>
    <w:rsid w:val="00D508AB"/>
    <w:rsid w:val="00D53C18"/>
    <w:rsid w:val="00D70E19"/>
    <w:rsid w:val="00D95FA7"/>
    <w:rsid w:val="00DA24FD"/>
    <w:rsid w:val="00DA2595"/>
    <w:rsid w:val="00DA2F06"/>
    <w:rsid w:val="00DA3CC1"/>
    <w:rsid w:val="00DB357B"/>
    <w:rsid w:val="00DB5A23"/>
    <w:rsid w:val="00DC20C2"/>
    <w:rsid w:val="00DC7C03"/>
    <w:rsid w:val="00DD07F9"/>
    <w:rsid w:val="00E10C65"/>
    <w:rsid w:val="00E145AE"/>
    <w:rsid w:val="00E17521"/>
    <w:rsid w:val="00E21E41"/>
    <w:rsid w:val="00E23AC6"/>
    <w:rsid w:val="00E26FD5"/>
    <w:rsid w:val="00E31CB7"/>
    <w:rsid w:val="00E36207"/>
    <w:rsid w:val="00E36563"/>
    <w:rsid w:val="00E66E5B"/>
    <w:rsid w:val="00E73FBD"/>
    <w:rsid w:val="00E74A5C"/>
    <w:rsid w:val="00E75706"/>
    <w:rsid w:val="00EA1D88"/>
    <w:rsid w:val="00EB4B79"/>
    <w:rsid w:val="00EC0BC2"/>
    <w:rsid w:val="00EC142F"/>
    <w:rsid w:val="00EC6CDC"/>
    <w:rsid w:val="00ED2518"/>
    <w:rsid w:val="00ED5EBC"/>
    <w:rsid w:val="00ED6BA8"/>
    <w:rsid w:val="00EE1E69"/>
    <w:rsid w:val="00EF1961"/>
    <w:rsid w:val="00EF76CE"/>
    <w:rsid w:val="00F004F9"/>
    <w:rsid w:val="00F07375"/>
    <w:rsid w:val="00F140CC"/>
    <w:rsid w:val="00F2571E"/>
    <w:rsid w:val="00F36ECD"/>
    <w:rsid w:val="00F56C45"/>
    <w:rsid w:val="00F72307"/>
    <w:rsid w:val="00F85F72"/>
    <w:rsid w:val="00F8703A"/>
    <w:rsid w:val="00F877D6"/>
    <w:rsid w:val="00F9526C"/>
    <w:rsid w:val="00FA60CA"/>
    <w:rsid w:val="00FA7227"/>
    <w:rsid w:val="00FB622A"/>
    <w:rsid w:val="00FC5190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460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2048B"/>
    <w:pPr>
      <w:tabs>
        <w:tab w:val="right" w:leader="dot" w:pos="9344"/>
      </w:tabs>
      <w:spacing w:after="0"/>
      <w:contextualSpacing/>
    </w:pPr>
    <w:rPr>
      <w:rFonts w:ascii="Times New Roman" w:eastAsiaTheme="majorEastAsia" w:hAnsi="Times New Roman" w:cs="Times New Roman"/>
      <w:noProof/>
      <w:sz w:val="28"/>
      <w:szCs w:val="28"/>
    </w:r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UnresolvedMention1">
    <w:name w:val="Unresolved Mention1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paragraph" w:customStyle="1" w:styleId="ae">
    <w:name w:val="Титульник"/>
    <w:basedOn w:val="a"/>
    <w:qFormat/>
    <w:rsid w:val="00320D8C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2">
    <w:name w:val="титул2 Знак"/>
    <w:basedOn w:val="a0"/>
    <w:link w:val="23"/>
    <w:locked/>
    <w:rsid w:val="00320D8C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3">
    <w:name w:val="титул2"/>
    <w:basedOn w:val="a"/>
    <w:link w:val="22"/>
    <w:qFormat/>
    <w:rsid w:val="00320D8C"/>
    <w:pPr>
      <w:widowControl w:val="0"/>
      <w:suppressAutoHyphens/>
      <w:spacing w:after="0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af">
    <w:name w:val="Strong"/>
    <w:basedOn w:val="a0"/>
    <w:uiPriority w:val="22"/>
    <w:qFormat/>
    <w:rsid w:val="00DA2F06"/>
    <w:rPr>
      <w:b/>
      <w:bCs/>
    </w:rPr>
  </w:style>
  <w:style w:type="character" w:styleId="af0">
    <w:name w:val="Emphasis"/>
    <w:basedOn w:val="a0"/>
    <w:uiPriority w:val="20"/>
    <w:qFormat/>
    <w:rsid w:val="00DA2F06"/>
    <w:rPr>
      <w:i/>
      <w:iCs/>
    </w:rPr>
  </w:style>
  <w:style w:type="character" w:styleId="HTML">
    <w:name w:val="HTML Code"/>
    <w:basedOn w:val="a0"/>
    <w:uiPriority w:val="99"/>
    <w:semiHidden/>
    <w:unhideWhenUsed/>
    <w:rsid w:val="00DA2F0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005205"/>
  </w:style>
  <w:style w:type="character" w:customStyle="1" w:styleId="UnresolvedMention">
    <w:name w:val="Unresolved Mention"/>
    <w:basedOn w:val="a0"/>
    <w:uiPriority w:val="99"/>
    <w:semiHidden/>
    <w:unhideWhenUsed/>
    <w:rsid w:val="004C73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ADE7A-A5F6-445D-9E9C-ACC59DA8B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2610</Words>
  <Characters>14877</Characters>
  <Application>Microsoft Office Word</Application>
  <DocSecurity>0</DocSecurity>
  <Lines>123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ABOBUS</cp:lastModifiedBy>
  <cp:revision>7</cp:revision>
  <cp:lastPrinted>2024-04-24T10:37:00Z</cp:lastPrinted>
  <dcterms:created xsi:type="dcterms:W3CDTF">2024-04-24T10:36:00Z</dcterms:created>
  <dcterms:modified xsi:type="dcterms:W3CDTF">2024-04-24T10:39:00Z</dcterms:modified>
</cp:coreProperties>
</file>