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88092" w14:textId="67BDB350" w:rsidR="00F15895" w:rsidRDefault="00B76392" w:rsidP="00B76392">
      <w:pPr>
        <w:jc w:val="center"/>
        <w:rPr>
          <w:b/>
          <w:bCs/>
          <w:sz w:val="36"/>
          <w:szCs w:val="36"/>
        </w:rPr>
      </w:pPr>
      <w:r w:rsidRPr="00B76392">
        <w:rPr>
          <w:b/>
          <w:bCs/>
          <w:sz w:val="36"/>
          <w:szCs w:val="36"/>
        </w:rPr>
        <w:t>Упражнение №9 - Практическо приложение на микроконтролер с AVR архитектура</w:t>
      </w:r>
    </w:p>
    <w:p w14:paraId="7BE580E6" w14:textId="15449F2C" w:rsidR="00B76392" w:rsidRPr="00E82B4C" w:rsidRDefault="00E82B4C" w:rsidP="00B76392">
      <w:pPr>
        <w:jc w:val="center"/>
        <w:rPr>
          <w:b/>
          <w:bCs/>
          <w:sz w:val="36"/>
          <w:szCs w:val="36"/>
          <w:lang w:val="bg-BG"/>
        </w:rPr>
      </w:pPr>
      <w:r>
        <w:rPr>
          <w:b/>
          <w:bCs/>
          <w:sz w:val="36"/>
          <w:szCs w:val="36"/>
          <w:lang w:val="bg-BG"/>
        </w:rPr>
        <w:t>Изготвил: Кирил Кискинов, ИИ0014, група 9</w:t>
      </w:r>
    </w:p>
    <w:p w14:paraId="1CE3F9DD" w14:textId="77777777" w:rsidR="00E82B4C" w:rsidRDefault="00E82B4C" w:rsidP="00B76392">
      <w:pPr>
        <w:jc w:val="center"/>
        <w:rPr>
          <w:b/>
          <w:bCs/>
          <w:sz w:val="36"/>
          <w:szCs w:val="36"/>
        </w:rPr>
      </w:pPr>
    </w:p>
    <w:p w14:paraId="3B98D842" w14:textId="2FFEB169" w:rsidR="00B76392" w:rsidRPr="00B76392" w:rsidRDefault="00B76392" w:rsidP="00B763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76392">
        <w:rPr>
          <w:b/>
          <w:bCs/>
          <w:sz w:val="28"/>
          <w:szCs w:val="28"/>
        </w:rPr>
        <w:t>Опи</w:t>
      </w:r>
      <w:r w:rsidRPr="00B76392">
        <w:rPr>
          <w:b/>
          <w:bCs/>
          <w:sz w:val="28"/>
          <w:szCs w:val="28"/>
          <w:lang w:val="bg-BG"/>
        </w:rPr>
        <w:t>сание на</w:t>
      </w:r>
      <w:r w:rsidRPr="00B76392">
        <w:rPr>
          <w:b/>
          <w:bCs/>
          <w:sz w:val="28"/>
          <w:szCs w:val="28"/>
        </w:rPr>
        <w:t xml:space="preserve"> използваните хардуерни компоненти:</w:t>
      </w:r>
    </w:p>
    <w:p w14:paraId="52061C41" w14:textId="7FBF042E" w:rsidR="00B76392" w:rsidRPr="00B76392" w:rsidRDefault="00B76392" w:rsidP="00B76392">
      <w:pPr>
        <w:pStyle w:val="ListParagraph"/>
        <w:rPr>
          <w:b/>
          <w:bCs/>
          <w:sz w:val="28"/>
          <w:szCs w:val="28"/>
          <w:lang w:val="bg-BG"/>
        </w:rPr>
      </w:pPr>
      <w:r w:rsidRPr="00B76392">
        <w:rPr>
          <w:b/>
          <w:bCs/>
          <w:sz w:val="28"/>
          <w:szCs w:val="28"/>
        </w:rPr>
        <w:t>- MCU ATmega328p (</w:t>
      </w:r>
      <w:bookmarkStart w:id="0" w:name="_Hlk72958922"/>
      <w:r w:rsidRPr="00B76392">
        <w:rPr>
          <w:b/>
          <w:bCs/>
          <w:sz w:val="28"/>
          <w:szCs w:val="28"/>
        </w:rPr>
        <w:t>Arduino Uno R3</w:t>
      </w:r>
      <w:bookmarkEnd w:id="0"/>
      <w:r w:rsidRPr="00B76392">
        <w:rPr>
          <w:b/>
          <w:bCs/>
          <w:sz w:val="28"/>
          <w:szCs w:val="28"/>
        </w:rPr>
        <w:t>)</w:t>
      </w:r>
      <w:r w:rsidRPr="00B76392">
        <w:rPr>
          <w:b/>
          <w:bCs/>
          <w:sz w:val="28"/>
          <w:szCs w:val="28"/>
          <w:lang w:val="bg-BG"/>
        </w:rPr>
        <w:t>:</w:t>
      </w:r>
    </w:p>
    <w:p w14:paraId="5E1042BC" w14:textId="3885E50C" w:rsidR="00B76392" w:rsidRDefault="00B76392" w:rsidP="00B76392">
      <w:pPr>
        <w:pStyle w:val="ListParagraph"/>
        <w:ind w:firstLine="720"/>
        <w:rPr>
          <w:sz w:val="28"/>
          <w:szCs w:val="28"/>
          <w:lang w:val="bg-BG"/>
        </w:rPr>
      </w:pPr>
      <w:r w:rsidRPr="00B76392">
        <w:rPr>
          <w:sz w:val="28"/>
          <w:szCs w:val="28"/>
          <w:lang w:val="bg-BG"/>
        </w:rPr>
        <w:t>Arduino Uno R3</w:t>
      </w:r>
      <w:r>
        <w:rPr>
          <w:sz w:val="28"/>
          <w:szCs w:val="28"/>
          <w:lang w:val="bg-BG"/>
        </w:rPr>
        <w:t xml:space="preserve"> </w:t>
      </w:r>
      <w:r w:rsidRPr="00B76392">
        <w:rPr>
          <w:sz w:val="28"/>
          <w:szCs w:val="28"/>
          <w:lang w:val="bg-BG"/>
        </w:rPr>
        <w:t>е микроконтролерна развойна платка с ATmega328 AVR микроконтролер. Има 14 цифрови входно-изходни (I/O) порта, 6 аналогови входа, 16 MHz резонатор, четири светодиода (един потребителски, свързан на 13-ти цифров I/O порт и три, които индикират работата на платката: ON, Tx и Rx), USB конектор, захранващ куплунг, бутон за рестартиране и ICSP конектор. Шест от цифровите I/O порта могат да се използват като PWM (ШИМ) изходи. Свързването с компютър се осъществява чрез USB кабел - USB A to USB B.</w:t>
      </w:r>
    </w:p>
    <w:p w14:paraId="03B0DFD2" w14:textId="036839BD" w:rsidR="00B76392" w:rsidRDefault="00B76392" w:rsidP="00B76392">
      <w:pPr>
        <w:pStyle w:val="ListParagraph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ab/>
      </w:r>
      <w:r w:rsidRPr="00B76392">
        <w:rPr>
          <w:sz w:val="28"/>
          <w:szCs w:val="28"/>
          <w:lang w:val="bg-BG"/>
        </w:rPr>
        <w:t>Uno може да се захранва през USB порта на компютъра или от външен източник, като превключването между различните начини за захранване става автоматично. Външният източник на захранване може да е AC-DC адаптер (7 до 12V) или батерия.</w:t>
      </w:r>
    </w:p>
    <w:p w14:paraId="507BB2AB" w14:textId="4D6F1A12" w:rsidR="00B76392" w:rsidRDefault="00B76392" w:rsidP="00B76392">
      <w:pPr>
        <w:pStyle w:val="ListParagraph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ab/>
      </w:r>
      <w:r w:rsidRPr="00B76392">
        <w:rPr>
          <w:sz w:val="28"/>
          <w:szCs w:val="28"/>
          <w:lang w:val="bg-BG"/>
        </w:rPr>
        <w:t>Микроконтролерът на Arduino е снабден с буутлоудър, който опростява качването на програми във флаш паметта на устройството. Това прави използването на Arduino значително по-просто, като позволява програмиране с помощта на обикновен компютър.</w:t>
      </w:r>
    </w:p>
    <w:p w14:paraId="22F264A9" w14:textId="77777777" w:rsidR="00B76392" w:rsidRPr="00B76392" w:rsidRDefault="00B76392" w:rsidP="00B76392">
      <w:pPr>
        <w:pStyle w:val="ListParagraph"/>
        <w:rPr>
          <w:b/>
          <w:bCs/>
          <w:sz w:val="28"/>
          <w:szCs w:val="28"/>
          <w:lang w:val="bg-BG"/>
        </w:rPr>
      </w:pPr>
      <w:r>
        <w:rPr>
          <w:sz w:val="28"/>
          <w:szCs w:val="28"/>
          <w:lang w:val="bg-BG"/>
        </w:rPr>
        <w:tab/>
      </w:r>
      <w:r w:rsidRPr="00B76392">
        <w:rPr>
          <w:b/>
          <w:bCs/>
          <w:sz w:val="28"/>
          <w:szCs w:val="28"/>
          <w:lang w:val="bg-BG"/>
        </w:rPr>
        <w:t>Технически характеристики:</w:t>
      </w:r>
    </w:p>
    <w:p w14:paraId="480C5C5E" w14:textId="4460E891" w:rsidR="00B76392" w:rsidRPr="00B76392" w:rsidRDefault="00B76392" w:rsidP="00B76392">
      <w:pPr>
        <w:pStyle w:val="ListParagraph"/>
        <w:ind w:left="1440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- </w:t>
      </w:r>
      <w:r w:rsidRPr="00B76392">
        <w:rPr>
          <w:sz w:val="28"/>
          <w:szCs w:val="28"/>
          <w:lang w:val="bg-BG"/>
        </w:rPr>
        <w:t>Микроконтролер: Atmega328P (SMD)</w:t>
      </w:r>
      <w:r>
        <w:rPr>
          <w:sz w:val="28"/>
          <w:szCs w:val="28"/>
          <w:lang w:val="bg-BG"/>
        </w:rPr>
        <w:t>;</w:t>
      </w:r>
    </w:p>
    <w:p w14:paraId="1D406C19" w14:textId="2111D68F" w:rsidR="00B76392" w:rsidRPr="00B76392" w:rsidRDefault="00B76392" w:rsidP="00B76392">
      <w:pPr>
        <w:pStyle w:val="ListParagraph"/>
        <w:ind w:firstLine="720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- </w:t>
      </w:r>
      <w:r w:rsidRPr="00B76392">
        <w:rPr>
          <w:sz w:val="28"/>
          <w:szCs w:val="28"/>
          <w:lang w:val="bg-BG"/>
        </w:rPr>
        <w:t>Работно напрежение: 5 V</w:t>
      </w:r>
      <w:r>
        <w:rPr>
          <w:sz w:val="28"/>
          <w:szCs w:val="28"/>
          <w:lang w:val="bg-BG"/>
        </w:rPr>
        <w:t>;</w:t>
      </w:r>
    </w:p>
    <w:p w14:paraId="4B7FCEC7" w14:textId="3D9F3DC7" w:rsidR="00B76392" w:rsidRPr="00B76392" w:rsidRDefault="00B76392" w:rsidP="00B76392">
      <w:pPr>
        <w:pStyle w:val="ListParagraph"/>
        <w:ind w:firstLine="720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- </w:t>
      </w:r>
      <w:r w:rsidRPr="00B76392">
        <w:rPr>
          <w:sz w:val="28"/>
          <w:szCs w:val="28"/>
          <w:lang w:val="bg-BG"/>
        </w:rPr>
        <w:t>Захранващо напрежение (препоръчително): 7-12 V</w:t>
      </w:r>
      <w:r>
        <w:rPr>
          <w:sz w:val="28"/>
          <w:szCs w:val="28"/>
          <w:lang w:val="bg-BG"/>
        </w:rPr>
        <w:t>;</w:t>
      </w:r>
    </w:p>
    <w:p w14:paraId="012C7E04" w14:textId="31484C2E" w:rsidR="00B76392" w:rsidRPr="00B76392" w:rsidRDefault="00B76392" w:rsidP="00B76392">
      <w:pPr>
        <w:pStyle w:val="ListParagraph"/>
        <w:ind w:firstLine="720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- </w:t>
      </w:r>
      <w:r w:rsidRPr="00B76392">
        <w:rPr>
          <w:sz w:val="28"/>
          <w:szCs w:val="28"/>
          <w:lang w:val="bg-BG"/>
        </w:rPr>
        <w:t>Цифрови I / O порта: 14 (от които 6 могат да са PWM изходи)</w:t>
      </w:r>
      <w:r>
        <w:rPr>
          <w:sz w:val="28"/>
          <w:szCs w:val="28"/>
          <w:lang w:val="bg-BG"/>
        </w:rPr>
        <w:t>;</w:t>
      </w:r>
    </w:p>
    <w:p w14:paraId="22EB0B23" w14:textId="0602B78D" w:rsidR="00B76392" w:rsidRPr="00B76392" w:rsidRDefault="00B76392" w:rsidP="00B76392">
      <w:pPr>
        <w:pStyle w:val="ListParagraph"/>
        <w:ind w:firstLine="720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- </w:t>
      </w:r>
      <w:r w:rsidRPr="00B76392">
        <w:rPr>
          <w:sz w:val="28"/>
          <w:szCs w:val="28"/>
          <w:lang w:val="bg-BG"/>
        </w:rPr>
        <w:t>Аналогови входове: 6</w:t>
      </w:r>
      <w:r>
        <w:rPr>
          <w:sz w:val="28"/>
          <w:szCs w:val="28"/>
          <w:lang w:val="bg-BG"/>
        </w:rPr>
        <w:t>;</w:t>
      </w:r>
    </w:p>
    <w:p w14:paraId="2E171396" w14:textId="2CEFC91A" w:rsidR="00B76392" w:rsidRPr="00B76392" w:rsidRDefault="00B76392" w:rsidP="00B76392">
      <w:pPr>
        <w:pStyle w:val="ListParagraph"/>
        <w:ind w:firstLine="720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- </w:t>
      </w:r>
      <w:r w:rsidRPr="00B76392">
        <w:rPr>
          <w:sz w:val="28"/>
          <w:szCs w:val="28"/>
          <w:lang w:val="bg-BG"/>
        </w:rPr>
        <w:t>Максимален ток на I / O порт: 40 mA</w:t>
      </w:r>
      <w:r>
        <w:rPr>
          <w:sz w:val="28"/>
          <w:szCs w:val="28"/>
          <w:lang w:val="bg-BG"/>
        </w:rPr>
        <w:t>;</w:t>
      </w:r>
    </w:p>
    <w:p w14:paraId="4657269D" w14:textId="28A0692E" w:rsidR="00B76392" w:rsidRPr="00B76392" w:rsidRDefault="00B76392" w:rsidP="00B76392">
      <w:pPr>
        <w:pStyle w:val="ListParagraph"/>
        <w:ind w:left="1440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- </w:t>
      </w:r>
      <w:r w:rsidRPr="00B76392">
        <w:rPr>
          <w:sz w:val="28"/>
          <w:szCs w:val="28"/>
          <w:lang w:val="bg-BG"/>
        </w:rPr>
        <w:t>Прогрaмируема памет: 32 KB, от които 0.5 KB заети от буутлоудъра</w:t>
      </w:r>
      <w:r>
        <w:rPr>
          <w:sz w:val="28"/>
          <w:szCs w:val="28"/>
          <w:lang w:val="bg-BG"/>
        </w:rPr>
        <w:t>;</w:t>
      </w:r>
    </w:p>
    <w:p w14:paraId="18713150" w14:textId="0D73A57D" w:rsidR="00B76392" w:rsidRPr="00B76392" w:rsidRDefault="00B76392" w:rsidP="00B76392">
      <w:pPr>
        <w:pStyle w:val="ListParagraph"/>
        <w:ind w:firstLine="720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- </w:t>
      </w:r>
      <w:r w:rsidRPr="00B76392">
        <w:rPr>
          <w:sz w:val="28"/>
          <w:szCs w:val="28"/>
          <w:lang w:val="bg-BG"/>
        </w:rPr>
        <w:t>SRAM: 2 KB</w:t>
      </w:r>
      <w:r>
        <w:rPr>
          <w:sz w:val="28"/>
          <w:szCs w:val="28"/>
          <w:lang w:val="bg-BG"/>
        </w:rPr>
        <w:t>;</w:t>
      </w:r>
    </w:p>
    <w:p w14:paraId="497D84CE" w14:textId="365F9F6B" w:rsidR="00B76392" w:rsidRPr="00B76392" w:rsidRDefault="00B76392" w:rsidP="00B76392">
      <w:pPr>
        <w:pStyle w:val="ListParagraph"/>
        <w:ind w:firstLine="720"/>
        <w:rPr>
          <w:sz w:val="28"/>
          <w:szCs w:val="28"/>
          <w:lang w:val="bg-BG"/>
        </w:rPr>
      </w:pPr>
      <w:r>
        <w:rPr>
          <w:sz w:val="28"/>
          <w:szCs w:val="28"/>
        </w:rPr>
        <w:lastRenderedPageBreak/>
        <w:t xml:space="preserve">- </w:t>
      </w:r>
      <w:r w:rsidRPr="00B76392">
        <w:rPr>
          <w:sz w:val="28"/>
          <w:szCs w:val="28"/>
          <w:lang w:val="bg-BG"/>
        </w:rPr>
        <w:t>EEPROM: 1 KB</w:t>
      </w:r>
      <w:r>
        <w:rPr>
          <w:sz w:val="28"/>
          <w:szCs w:val="28"/>
          <w:lang w:val="bg-BG"/>
        </w:rPr>
        <w:t>;</w:t>
      </w:r>
    </w:p>
    <w:p w14:paraId="3188B4C2" w14:textId="4D399D98" w:rsidR="00B76392" w:rsidRPr="00B76392" w:rsidRDefault="00B76392" w:rsidP="00B76392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76392">
        <w:rPr>
          <w:sz w:val="28"/>
          <w:szCs w:val="28"/>
          <w:lang w:val="bg-BG"/>
        </w:rPr>
        <w:t>Тактова честота: 16 MH</w:t>
      </w:r>
      <w:r>
        <w:rPr>
          <w:sz w:val="28"/>
          <w:szCs w:val="28"/>
        </w:rPr>
        <w:t>z.</w:t>
      </w:r>
    </w:p>
    <w:p w14:paraId="7CC48D75" w14:textId="77777777" w:rsidR="00B76392" w:rsidRPr="00B76392" w:rsidRDefault="00B76392" w:rsidP="00B76392">
      <w:pPr>
        <w:pStyle w:val="ListParagraph"/>
        <w:rPr>
          <w:sz w:val="28"/>
          <w:szCs w:val="28"/>
        </w:rPr>
      </w:pPr>
    </w:p>
    <w:p w14:paraId="4F76BE0F" w14:textId="317859A7" w:rsidR="00B76392" w:rsidRDefault="00B76392" w:rsidP="00B76392">
      <w:pPr>
        <w:pStyle w:val="ListParagraph"/>
        <w:rPr>
          <w:sz w:val="28"/>
          <w:szCs w:val="28"/>
          <w:lang w:val="bg-BG"/>
        </w:rPr>
      </w:pPr>
      <w:r w:rsidRPr="00B76392">
        <w:rPr>
          <w:sz w:val="28"/>
          <w:szCs w:val="28"/>
        </w:rPr>
        <w:t>- ултразвуков сензор HC-SR04</w:t>
      </w:r>
      <w:r>
        <w:rPr>
          <w:sz w:val="28"/>
          <w:szCs w:val="28"/>
          <w:lang w:val="bg-BG"/>
        </w:rPr>
        <w:t>:</w:t>
      </w:r>
    </w:p>
    <w:p w14:paraId="3D9DE239" w14:textId="13C57D4E" w:rsidR="00B76392" w:rsidRPr="00B76392" w:rsidRDefault="00B76392" w:rsidP="00B76392">
      <w:pPr>
        <w:pStyle w:val="ListParagraph"/>
        <w:ind w:firstLine="720"/>
        <w:rPr>
          <w:sz w:val="28"/>
          <w:szCs w:val="28"/>
          <w:lang w:val="bg-BG"/>
        </w:rPr>
      </w:pPr>
      <w:r w:rsidRPr="00B76392">
        <w:rPr>
          <w:sz w:val="28"/>
          <w:szCs w:val="28"/>
          <w:lang w:val="bg-BG"/>
        </w:rPr>
        <w:t>Ултразвуковият сензор HC-SR04 е един от най-широко използваните сензори за разстояние. Особено използван за ардуинови проекти за развитие, той има предимства пред аналоговите сензори, изискващи само цифрови I / O щифтове и има по-голям имунитет към околния шум.</w:t>
      </w:r>
    </w:p>
    <w:p w14:paraId="6227F1E9" w14:textId="4630D3FA" w:rsidR="00B76392" w:rsidRDefault="00B76392" w:rsidP="00B76392">
      <w:pPr>
        <w:pStyle w:val="ListParagraph"/>
        <w:ind w:firstLine="720"/>
        <w:rPr>
          <w:sz w:val="28"/>
          <w:szCs w:val="28"/>
        </w:rPr>
      </w:pPr>
      <w:r w:rsidRPr="00B76392">
        <w:rPr>
          <w:sz w:val="28"/>
          <w:szCs w:val="28"/>
          <w:lang w:val="bg-BG"/>
        </w:rPr>
        <w:t>Сензорът излъчва ултразвук с честота от 40000 Hz, който протича през въздуха и ако срещне препятствие, той ще се върне обратно към модула, като по този начин, като се има предвид скоростта на звука, разстоянието до обекта може да бъде изчислено.</w:t>
      </w:r>
      <w:r w:rsidR="00E82B4C">
        <w:rPr>
          <w:sz w:val="28"/>
          <w:szCs w:val="28"/>
        </w:rPr>
        <w:t xml:space="preserve"> </w:t>
      </w:r>
      <w:r w:rsidR="00E82B4C" w:rsidRPr="00E82B4C">
        <w:rPr>
          <w:sz w:val="28"/>
          <w:szCs w:val="28"/>
        </w:rPr>
        <w:t>Намира приложение в проекти, където е необходимо отчитане на разстояние, избягване или откриване на обекти и др. Захранва се с напрежение 5V и консумира приблизително 6mA ток.</w:t>
      </w:r>
    </w:p>
    <w:p w14:paraId="014EA301" w14:textId="77777777" w:rsidR="00E82B4C" w:rsidRPr="00E82B4C" w:rsidRDefault="00E82B4C" w:rsidP="00E82B4C">
      <w:pPr>
        <w:pStyle w:val="ListParagraph"/>
        <w:ind w:firstLine="720"/>
        <w:rPr>
          <w:b/>
          <w:bCs/>
          <w:sz w:val="28"/>
          <w:szCs w:val="28"/>
        </w:rPr>
      </w:pPr>
      <w:r w:rsidRPr="00E82B4C">
        <w:rPr>
          <w:b/>
          <w:bCs/>
          <w:sz w:val="28"/>
          <w:szCs w:val="28"/>
        </w:rPr>
        <w:t>Характеристики:</w:t>
      </w:r>
    </w:p>
    <w:p w14:paraId="40D0085F" w14:textId="7E1A0C76" w:rsidR="00E82B4C" w:rsidRPr="00E82B4C" w:rsidRDefault="00E82B4C" w:rsidP="00E82B4C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82B4C">
        <w:rPr>
          <w:sz w:val="28"/>
          <w:szCs w:val="28"/>
        </w:rPr>
        <w:t>Размери: 43мм х 20мм х 15мм</w:t>
      </w:r>
      <w:r>
        <w:rPr>
          <w:sz w:val="28"/>
          <w:szCs w:val="28"/>
        </w:rPr>
        <w:t>;</w:t>
      </w:r>
    </w:p>
    <w:p w14:paraId="07DE0865" w14:textId="42C0EB92" w:rsidR="00E82B4C" w:rsidRPr="00E82B4C" w:rsidRDefault="00E82B4C" w:rsidP="00E82B4C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82B4C">
        <w:rPr>
          <w:sz w:val="28"/>
          <w:szCs w:val="28"/>
        </w:rPr>
        <w:t>Захранване: 5V</w:t>
      </w:r>
      <w:r>
        <w:rPr>
          <w:sz w:val="28"/>
          <w:szCs w:val="28"/>
        </w:rPr>
        <w:t>;</w:t>
      </w:r>
    </w:p>
    <w:p w14:paraId="6BF4CE80" w14:textId="0B86859F" w:rsidR="00E82B4C" w:rsidRPr="00E82B4C" w:rsidRDefault="00E82B4C" w:rsidP="00E82B4C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82B4C">
        <w:rPr>
          <w:sz w:val="28"/>
          <w:szCs w:val="28"/>
        </w:rPr>
        <w:t>Консумация на ток: 6mA</w:t>
      </w:r>
      <w:r>
        <w:rPr>
          <w:sz w:val="28"/>
          <w:szCs w:val="28"/>
        </w:rPr>
        <w:t>;</w:t>
      </w:r>
    </w:p>
    <w:p w14:paraId="29A2ED1A" w14:textId="7299A61C" w:rsidR="00E82B4C" w:rsidRPr="00E82B4C" w:rsidRDefault="00E82B4C" w:rsidP="00E82B4C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82B4C">
        <w:rPr>
          <w:sz w:val="28"/>
          <w:szCs w:val="28"/>
        </w:rPr>
        <w:t>Честота: 40kHz</w:t>
      </w:r>
      <w:r>
        <w:rPr>
          <w:sz w:val="28"/>
          <w:szCs w:val="28"/>
        </w:rPr>
        <w:t>;</w:t>
      </w:r>
    </w:p>
    <w:p w14:paraId="6A6EC7CC" w14:textId="27F16418" w:rsidR="00E82B4C" w:rsidRPr="00E82B4C" w:rsidRDefault="00E82B4C" w:rsidP="00E82B4C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82B4C">
        <w:rPr>
          <w:sz w:val="28"/>
          <w:szCs w:val="28"/>
        </w:rPr>
        <w:t>Обхват: ~ 3см - 250см</w:t>
      </w:r>
      <w:r>
        <w:rPr>
          <w:sz w:val="28"/>
          <w:szCs w:val="28"/>
        </w:rPr>
        <w:t>;</w:t>
      </w:r>
    </w:p>
    <w:p w14:paraId="36F3D6A5" w14:textId="371E7EC0" w:rsidR="00E82B4C" w:rsidRPr="00E82B4C" w:rsidRDefault="00E82B4C" w:rsidP="00E82B4C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82B4C">
        <w:rPr>
          <w:sz w:val="28"/>
          <w:szCs w:val="28"/>
        </w:rPr>
        <w:t>Работно напрежение интерфейс: 5V</w:t>
      </w:r>
      <w:r>
        <w:rPr>
          <w:sz w:val="28"/>
          <w:szCs w:val="28"/>
        </w:rPr>
        <w:t>;</w:t>
      </w:r>
    </w:p>
    <w:p w14:paraId="437E433F" w14:textId="4D9DBB12" w:rsidR="00E82B4C" w:rsidRPr="00E82B4C" w:rsidRDefault="00E82B4C" w:rsidP="00E82B4C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82B4C">
        <w:rPr>
          <w:sz w:val="28"/>
          <w:szCs w:val="28"/>
        </w:rPr>
        <w:t>Ъгъл на отчитане: ~ 15°</w:t>
      </w:r>
      <w:r>
        <w:rPr>
          <w:sz w:val="28"/>
          <w:szCs w:val="28"/>
        </w:rPr>
        <w:t>;</w:t>
      </w:r>
    </w:p>
    <w:p w14:paraId="5A410405" w14:textId="342D6C3A" w:rsidR="00E82B4C" w:rsidRPr="00E82B4C" w:rsidRDefault="00E82B4C" w:rsidP="00E82B4C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82B4C">
        <w:rPr>
          <w:sz w:val="28"/>
          <w:szCs w:val="28"/>
        </w:rPr>
        <w:t>Интерфейс: цифров</w:t>
      </w:r>
      <w:r>
        <w:rPr>
          <w:sz w:val="28"/>
          <w:szCs w:val="28"/>
        </w:rPr>
        <w:t>.</w:t>
      </w:r>
    </w:p>
    <w:p w14:paraId="19661420" w14:textId="77777777" w:rsidR="00B76392" w:rsidRPr="00B76392" w:rsidRDefault="00B76392" w:rsidP="00B76392">
      <w:pPr>
        <w:pStyle w:val="ListParagraph"/>
        <w:rPr>
          <w:sz w:val="28"/>
          <w:szCs w:val="28"/>
        </w:rPr>
      </w:pPr>
    </w:p>
    <w:p w14:paraId="4F98B258" w14:textId="6240AE41" w:rsidR="00B76392" w:rsidRDefault="00B76392" w:rsidP="00B76392">
      <w:pPr>
        <w:pStyle w:val="ListParagraph"/>
        <w:rPr>
          <w:sz w:val="28"/>
          <w:szCs w:val="28"/>
          <w:lang w:val="bg-BG"/>
        </w:rPr>
      </w:pPr>
      <w:r w:rsidRPr="00B76392">
        <w:rPr>
          <w:sz w:val="28"/>
          <w:szCs w:val="28"/>
        </w:rPr>
        <w:t>- пасивен пиезо зумер (passive piezoelectric buzzer)</w:t>
      </w:r>
      <w:r>
        <w:rPr>
          <w:sz w:val="28"/>
          <w:szCs w:val="28"/>
          <w:lang w:val="bg-BG"/>
        </w:rPr>
        <w:t>:</w:t>
      </w:r>
    </w:p>
    <w:p w14:paraId="56E67844" w14:textId="77777777" w:rsidR="00E82B4C" w:rsidRPr="00E82B4C" w:rsidRDefault="00E82B4C" w:rsidP="00E82B4C">
      <w:pPr>
        <w:pStyle w:val="ListParagraph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ab/>
      </w:r>
      <w:r w:rsidRPr="00E82B4C">
        <w:rPr>
          <w:sz w:val="28"/>
          <w:szCs w:val="28"/>
          <w:lang w:val="bg-BG"/>
        </w:rPr>
        <w:t>Модулът за пасивен зумер се състои от пасивен пиезоелектрик</w:t>
      </w:r>
    </w:p>
    <w:p w14:paraId="6669DAF0" w14:textId="36540D31" w:rsidR="00E82B4C" w:rsidRDefault="00E82B4C" w:rsidP="00E82B4C">
      <w:pPr>
        <w:pStyle w:val="ListParagraph"/>
        <w:rPr>
          <w:sz w:val="28"/>
          <w:szCs w:val="28"/>
        </w:rPr>
      </w:pPr>
      <w:r w:rsidRPr="00E82B4C">
        <w:rPr>
          <w:sz w:val="28"/>
          <w:szCs w:val="28"/>
          <w:lang w:val="bg-BG"/>
        </w:rPr>
        <w:t>зумер. Той може да генерира тонове между 1,5 до 2,5 kHz, като го превключва</w:t>
      </w:r>
      <w:r>
        <w:rPr>
          <w:sz w:val="28"/>
          <w:szCs w:val="28"/>
        </w:rPr>
        <w:t xml:space="preserve"> </w:t>
      </w:r>
      <w:r w:rsidRPr="00E82B4C">
        <w:rPr>
          <w:sz w:val="28"/>
          <w:szCs w:val="28"/>
          <w:lang w:val="bg-BG"/>
        </w:rPr>
        <w:t>включване и изключване на различни честоти, използвайки закъснения или ШИМ</w:t>
      </w:r>
      <w:r>
        <w:rPr>
          <w:sz w:val="28"/>
          <w:szCs w:val="28"/>
        </w:rPr>
        <w:t>.</w:t>
      </w:r>
    </w:p>
    <w:p w14:paraId="58FA709C" w14:textId="77777777" w:rsidR="00E82B4C" w:rsidRPr="00E82B4C" w:rsidRDefault="00E82B4C" w:rsidP="00E82B4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 w:rsidRPr="00E82B4C">
        <w:rPr>
          <w:sz w:val="28"/>
          <w:szCs w:val="28"/>
        </w:rPr>
        <w:t xml:space="preserve">Пиезоелектричният високоговорител е високоговорител, който използва пиезоелектричния ефект за генериране на звук. Първоначалното механично движение се създава чрез прилагане на напрежение към пиезоелектричен материал и това движение </w:t>
      </w:r>
      <w:r w:rsidRPr="00E82B4C">
        <w:rPr>
          <w:sz w:val="28"/>
          <w:szCs w:val="28"/>
        </w:rPr>
        <w:lastRenderedPageBreak/>
        <w:t>обикновено се преобразува в звуков звук с помощта на диафрагми и резонатори. В сравнение с други конструкции на високоговорителите, пиезоелектрическите високоговорители са сравнително лесни за управление; например те могат да бъдат свързани директно към TTL изходи, въпреки че по-сложните драйвери могат да дадат по-голяма интензивност на звука. Обикновено те работят добре в диапазона от 1 - 5kHz и до 100kHz при ултразвукови приложения.</w:t>
      </w:r>
    </w:p>
    <w:p w14:paraId="1ABF03D7" w14:textId="77777777" w:rsidR="00E82B4C" w:rsidRPr="00E82B4C" w:rsidRDefault="00E82B4C" w:rsidP="00E82B4C">
      <w:pPr>
        <w:pStyle w:val="ListParagraph"/>
        <w:rPr>
          <w:sz w:val="28"/>
          <w:szCs w:val="28"/>
        </w:rPr>
      </w:pPr>
    </w:p>
    <w:p w14:paraId="2D03098D" w14:textId="77777777" w:rsidR="00E82B4C" w:rsidRPr="00E82B4C" w:rsidRDefault="00E82B4C" w:rsidP="00E82B4C">
      <w:pPr>
        <w:pStyle w:val="ListParagraph"/>
        <w:rPr>
          <w:sz w:val="28"/>
          <w:szCs w:val="28"/>
        </w:rPr>
      </w:pPr>
      <w:r w:rsidRPr="00E82B4C">
        <w:rPr>
          <w:sz w:val="28"/>
          <w:szCs w:val="28"/>
        </w:rPr>
        <w:t>Приложение:</w:t>
      </w:r>
    </w:p>
    <w:p w14:paraId="689233C5" w14:textId="77777777" w:rsidR="00E82B4C" w:rsidRPr="00E82B4C" w:rsidRDefault="00E82B4C" w:rsidP="00E82B4C">
      <w:pPr>
        <w:pStyle w:val="ListParagraph"/>
        <w:rPr>
          <w:sz w:val="28"/>
          <w:szCs w:val="28"/>
        </w:rPr>
      </w:pPr>
      <w:r w:rsidRPr="00E82B4C">
        <w:rPr>
          <w:sz w:val="28"/>
          <w:szCs w:val="28"/>
        </w:rPr>
        <w:t>Може да произвежда мелодична музика.</w:t>
      </w:r>
    </w:p>
    <w:p w14:paraId="4BD90CB2" w14:textId="77777777" w:rsidR="00E82B4C" w:rsidRPr="00E82B4C" w:rsidRDefault="00E82B4C" w:rsidP="00E82B4C">
      <w:pPr>
        <w:pStyle w:val="ListParagraph"/>
        <w:rPr>
          <w:sz w:val="28"/>
          <w:szCs w:val="28"/>
        </w:rPr>
      </w:pPr>
    </w:p>
    <w:p w14:paraId="60C8D35E" w14:textId="7F3A76D5" w:rsidR="00E82B4C" w:rsidRPr="00E82B4C" w:rsidRDefault="00E82B4C" w:rsidP="00E82B4C">
      <w:pPr>
        <w:pStyle w:val="ListParagraph"/>
        <w:rPr>
          <w:b/>
          <w:bCs/>
          <w:sz w:val="28"/>
          <w:szCs w:val="28"/>
        </w:rPr>
      </w:pPr>
      <w:r w:rsidRPr="00E82B4C">
        <w:rPr>
          <w:b/>
          <w:bCs/>
          <w:sz w:val="28"/>
          <w:szCs w:val="28"/>
        </w:rPr>
        <w:t>Спецификация</w:t>
      </w:r>
      <w:r>
        <w:rPr>
          <w:b/>
          <w:bCs/>
          <w:sz w:val="28"/>
          <w:szCs w:val="28"/>
        </w:rPr>
        <w:t>:</w:t>
      </w:r>
    </w:p>
    <w:p w14:paraId="13619AA9" w14:textId="00EDBA26" w:rsidR="00E82B4C" w:rsidRPr="00E82B4C" w:rsidRDefault="00E82B4C" w:rsidP="00E82B4C">
      <w:pPr>
        <w:pStyle w:val="ListParagraph"/>
        <w:rPr>
          <w:sz w:val="28"/>
          <w:szCs w:val="28"/>
        </w:rPr>
      </w:pPr>
      <w:r w:rsidRPr="00E82B4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82B4C">
        <w:rPr>
          <w:sz w:val="28"/>
          <w:szCs w:val="28"/>
        </w:rPr>
        <w:t>Бузер тип: 8 ома, 0,5W</w:t>
      </w:r>
      <w:r>
        <w:rPr>
          <w:sz w:val="28"/>
          <w:szCs w:val="28"/>
        </w:rPr>
        <w:t>;</w:t>
      </w:r>
    </w:p>
    <w:p w14:paraId="2277133F" w14:textId="3B0B0584" w:rsidR="00E82B4C" w:rsidRPr="00E82B4C" w:rsidRDefault="00E82B4C" w:rsidP="00E82B4C">
      <w:pPr>
        <w:pStyle w:val="ListParagraph"/>
        <w:rPr>
          <w:sz w:val="28"/>
          <w:szCs w:val="28"/>
        </w:rPr>
      </w:pPr>
      <w:r w:rsidRPr="00E82B4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82B4C">
        <w:rPr>
          <w:sz w:val="28"/>
          <w:szCs w:val="28"/>
        </w:rPr>
        <w:t>Номинално напрежение: 1.5VDC</w:t>
      </w:r>
      <w:r>
        <w:rPr>
          <w:sz w:val="28"/>
          <w:szCs w:val="28"/>
        </w:rPr>
        <w:t>;</w:t>
      </w:r>
    </w:p>
    <w:p w14:paraId="4D2A2729" w14:textId="30DF7E42" w:rsidR="00E82B4C" w:rsidRPr="00E82B4C" w:rsidRDefault="00E82B4C" w:rsidP="00E82B4C">
      <w:pPr>
        <w:pStyle w:val="ListParagraph"/>
        <w:rPr>
          <w:sz w:val="28"/>
          <w:szCs w:val="28"/>
        </w:rPr>
      </w:pPr>
      <w:r w:rsidRPr="00E82B4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82B4C">
        <w:rPr>
          <w:sz w:val="28"/>
          <w:szCs w:val="28"/>
        </w:rPr>
        <w:t>Номинален ток: по-малък или равен на 60mA</w:t>
      </w:r>
      <w:r>
        <w:rPr>
          <w:sz w:val="28"/>
          <w:szCs w:val="28"/>
        </w:rPr>
        <w:t>;</w:t>
      </w:r>
    </w:p>
    <w:p w14:paraId="652D307A" w14:textId="08FB7F19" w:rsidR="00E82B4C" w:rsidRPr="00E82B4C" w:rsidRDefault="00E82B4C" w:rsidP="00E82B4C">
      <w:pPr>
        <w:pStyle w:val="ListParagraph"/>
        <w:rPr>
          <w:sz w:val="28"/>
          <w:szCs w:val="28"/>
        </w:rPr>
      </w:pPr>
      <w:r w:rsidRPr="00E82B4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82B4C">
        <w:rPr>
          <w:sz w:val="28"/>
          <w:szCs w:val="28"/>
        </w:rPr>
        <w:t>Изход: 85dB</w:t>
      </w:r>
      <w:r>
        <w:rPr>
          <w:sz w:val="28"/>
          <w:szCs w:val="28"/>
        </w:rPr>
        <w:t>;</w:t>
      </w:r>
    </w:p>
    <w:p w14:paraId="11A99755" w14:textId="3347A2BF" w:rsidR="00E82B4C" w:rsidRPr="00E82B4C" w:rsidRDefault="00E82B4C" w:rsidP="00E82B4C">
      <w:pPr>
        <w:pStyle w:val="ListParagraph"/>
        <w:rPr>
          <w:sz w:val="28"/>
          <w:szCs w:val="28"/>
        </w:rPr>
      </w:pPr>
      <w:r w:rsidRPr="00E82B4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82B4C">
        <w:rPr>
          <w:sz w:val="28"/>
          <w:szCs w:val="28"/>
        </w:rPr>
        <w:t>Резонансна честота: 2048Hz</w:t>
      </w:r>
      <w:r>
        <w:rPr>
          <w:sz w:val="28"/>
          <w:szCs w:val="28"/>
        </w:rPr>
        <w:t>;</w:t>
      </w:r>
    </w:p>
    <w:p w14:paraId="518AE0C0" w14:textId="4BB1B499" w:rsidR="00E82B4C" w:rsidRDefault="00E82B4C" w:rsidP="00E82B4C">
      <w:pPr>
        <w:pStyle w:val="ListParagraph"/>
        <w:rPr>
          <w:sz w:val="28"/>
          <w:szCs w:val="28"/>
        </w:rPr>
      </w:pPr>
      <w:r w:rsidRPr="00E82B4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82B4C">
        <w:rPr>
          <w:sz w:val="28"/>
          <w:szCs w:val="28"/>
        </w:rPr>
        <w:t>Работна температура: -20 до +45 градуса по Целзий</w:t>
      </w:r>
      <w:r>
        <w:rPr>
          <w:sz w:val="28"/>
          <w:szCs w:val="28"/>
        </w:rPr>
        <w:t>.</w:t>
      </w:r>
    </w:p>
    <w:p w14:paraId="7B6A39E1" w14:textId="353B66F3" w:rsidR="00E82B4C" w:rsidRDefault="00E82B4C" w:rsidP="00E82B4C">
      <w:pPr>
        <w:pStyle w:val="ListParagraph"/>
        <w:rPr>
          <w:sz w:val="28"/>
          <w:szCs w:val="28"/>
        </w:rPr>
      </w:pPr>
    </w:p>
    <w:p w14:paraId="60997428" w14:textId="1C29ABAA" w:rsidR="00E82B4C" w:rsidRPr="003A2270" w:rsidRDefault="003A2270" w:rsidP="00E82B4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bg-BG"/>
        </w:rPr>
      </w:pPr>
      <w:r w:rsidRPr="003A2270">
        <w:rPr>
          <w:b/>
          <w:bCs/>
          <w:sz w:val="28"/>
          <w:szCs w:val="28"/>
          <w:lang w:val="bg-BG"/>
        </w:rPr>
        <w:t>Цел на проекта:</w:t>
      </w:r>
    </w:p>
    <w:p w14:paraId="6FF4F9AD" w14:textId="63AABD5F" w:rsidR="00E82B4C" w:rsidRPr="003A2270" w:rsidRDefault="00E82B4C" w:rsidP="003A2270">
      <w:pPr>
        <w:pStyle w:val="ListParagraph"/>
        <w:ind w:firstLine="720"/>
        <w:rPr>
          <w:sz w:val="28"/>
          <w:szCs w:val="28"/>
          <w:lang w:val="bg-BG"/>
        </w:rPr>
      </w:pPr>
      <w:r w:rsidRPr="00E82B4C">
        <w:rPr>
          <w:sz w:val="28"/>
          <w:szCs w:val="28"/>
          <w:lang w:val="bg-BG"/>
        </w:rPr>
        <w:t>Паркирането на автомобил на задръстени паркинги и малки пространства е досадна работа и важното е, че трябва да бъдете много внимателни, докато се движите назад, за да не повредите колата (вашата кола или съседната).</w:t>
      </w:r>
    </w:p>
    <w:p w14:paraId="45490F9D" w14:textId="22BAAA1E" w:rsidR="00E82B4C" w:rsidRPr="003A2270" w:rsidRDefault="00E82B4C" w:rsidP="003A2270">
      <w:pPr>
        <w:pStyle w:val="ListParagraph"/>
        <w:ind w:firstLine="720"/>
        <w:rPr>
          <w:sz w:val="28"/>
          <w:szCs w:val="28"/>
          <w:lang w:val="bg-BG"/>
        </w:rPr>
      </w:pPr>
      <w:r w:rsidRPr="00E82B4C">
        <w:rPr>
          <w:sz w:val="28"/>
          <w:szCs w:val="28"/>
          <w:lang w:val="bg-BG"/>
        </w:rPr>
        <w:t>Почти всички съвременни автомобили са оборудвани със сензори за обратно паркиране, които се активират, когато автомобилът е поставен в задна предавка и издава звуков сигнал с променлива скорост в зависимост от разстоянието между автомобила и най-близкото препятствие.</w:t>
      </w:r>
    </w:p>
    <w:p w14:paraId="728404C5" w14:textId="77777777" w:rsidR="003A2270" w:rsidRDefault="00E82B4C" w:rsidP="003A2270">
      <w:pPr>
        <w:pStyle w:val="ListParagraph"/>
        <w:ind w:firstLine="720"/>
        <w:rPr>
          <w:sz w:val="28"/>
          <w:szCs w:val="28"/>
          <w:lang w:val="bg-BG"/>
        </w:rPr>
      </w:pPr>
      <w:r w:rsidRPr="00E82B4C">
        <w:rPr>
          <w:sz w:val="28"/>
          <w:szCs w:val="28"/>
          <w:lang w:val="bg-BG"/>
        </w:rPr>
        <w:t>Сензорите за обратно паркиране, които са оборудвани в автомобила, са основно ултразвукови сензори за близост, т.е. те използват ултразвукови сензори за измерване на разстоянието между автомобила и обекта и предупреждават водача, ако колата е твърде близо.</w:t>
      </w:r>
      <w:r w:rsidR="003A2270">
        <w:rPr>
          <w:sz w:val="28"/>
          <w:szCs w:val="28"/>
          <w:lang w:val="bg-BG"/>
        </w:rPr>
        <w:t xml:space="preserve"> </w:t>
      </w:r>
    </w:p>
    <w:p w14:paraId="42E935A5" w14:textId="0E34E579" w:rsidR="00E82B4C" w:rsidRDefault="00E82B4C" w:rsidP="003A2270">
      <w:pPr>
        <w:pStyle w:val="ListParagraph"/>
        <w:ind w:firstLine="720"/>
        <w:rPr>
          <w:sz w:val="28"/>
          <w:szCs w:val="28"/>
          <w:lang w:val="bg-BG"/>
        </w:rPr>
      </w:pPr>
      <w:r w:rsidRPr="00E82B4C">
        <w:rPr>
          <w:sz w:val="28"/>
          <w:szCs w:val="28"/>
          <w:lang w:val="bg-BG"/>
        </w:rPr>
        <w:lastRenderedPageBreak/>
        <w:t>В този проект съм изградил прост прототип на сензор за обратно паркиране на автомобили с помощта на Arduino UNO и много известния ултразвуков сензор HC-SR04.</w:t>
      </w:r>
    </w:p>
    <w:p w14:paraId="1E540742" w14:textId="77777777" w:rsidR="003A2270" w:rsidRDefault="003A2270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5EB198CA" w14:textId="27A4417A" w:rsidR="003A2270" w:rsidRPr="003A2270" w:rsidRDefault="003A2270" w:rsidP="003A227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bg-BG"/>
        </w:rPr>
      </w:pPr>
      <w:r w:rsidRPr="003A2270">
        <w:rPr>
          <w:b/>
          <w:bCs/>
          <w:sz w:val="28"/>
          <w:szCs w:val="28"/>
          <w:lang w:val="bg-BG"/>
        </w:rPr>
        <w:t xml:space="preserve">Принцип на </w:t>
      </w:r>
      <w:r>
        <w:rPr>
          <w:b/>
          <w:bCs/>
          <w:sz w:val="28"/>
          <w:szCs w:val="28"/>
          <w:lang w:val="bg-BG"/>
        </w:rPr>
        <w:t>работа на веригата:</w:t>
      </w:r>
    </w:p>
    <w:p w14:paraId="40F900BF" w14:textId="7F932039" w:rsidR="003A2270" w:rsidRPr="003A2270" w:rsidRDefault="003A2270" w:rsidP="003A2270">
      <w:pPr>
        <w:pStyle w:val="ListParagraph"/>
        <w:ind w:firstLine="720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У</w:t>
      </w:r>
      <w:r w:rsidRPr="003A2270">
        <w:rPr>
          <w:sz w:val="28"/>
          <w:szCs w:val="28"/>
          <w:lang w:val="bg-BG"/>
        </w:rPr>
        <w:t>лтразвуковият сензор е основната единица (компонент), която отговаря за измерването на разстоянието. Arduino UNO действа като основно управляващо устройство, което ще контролира ултразвуковия сензор, изчислява разстоянието и активира зумера.</w:t>
      </w:r>
    </w:p>
    <w:p w14:paraId="243280B2" w14:textId="0BBEA0B6" w:rsidR="003A2270" w:rsidRDefault="003A2270" w:rsidP="003A2270">
      <w:pPr>
        <w:pStyle w:val="ListParagraph"/>
        <w:ind w:firstLine="720"/>
        <w:rPr>
          <w:sz w:val="28"/>
          <w:szCs w:val="28"/>
          <w:lang w:val="bg-BG"/>
        </w:rPr>
      </w:pPr>
      <w:r w:rsidRPr="003A2270">
        <w:rPr>
          <w:sz w:val="28"/>
          <w:szCs w:val="28"/>
          <w:lang w:val="bg-BG"/>
        </w:rPr>
        <w:t xml:space="preserve">Принципът на </w:t>
      </w:r>
      <w:r>
        <w:rPr>
          <w:sz w:val="28"/>
          <w:szCs w:val="28"/>
          <w:lang w:val="bg-BG"/>
        </w:rPr>
        <w:t xml:space="preserve">работата на </w:t>
      </w:r>
      <w:r w:rsidRPr="003A2270">
        <w:rPr>
          <w:sz w:val="28"/>
          <w:szCs w:val="28"/>
          <w:lang w:val="bg-BG"/>
        </w:rPr>
        <w:t>веригата е следният: Ултразвуковият сензор изпраща акустични импулси и Arduino измерва интервала на всеки отражен сигнал. Въз основа на този интервал от време Arduino изчислява разстоянието на обекта.</w:t>
      </w:r>
      <w:r>
        <w:rPr>
          <w:sz w:val="28"/>
          <w:szCs w:val="28"/>
          <w:lang w:val="bg-BG"/>
        </w:rPr>
        <w:t xml:space="preserve"> </w:t>
      </w:r>
      <w:r w:rsidRPr="003A2270">
        <w:rPr>
          <w:sz w:val="28"/>
          <w:szCs w:val="28"/>
          <w:lang w:val="bg-BG"/>
        </w:rPr>
        <w:t>След това Arduino активира зумера, ако разстоянието между сензора и обекта е по-малко от определен обхват.</w:t>
      </w:r>
    </w:p>
    <w:p w14:paraId="2B281360" w14:textId="3B7C18A0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22C9884B" w14:textId="287E7ABE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1737882B" w14:textId="486F957D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7BC6BB44" w14:textId="120B1E43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4F949BDF" w14:textId="132CA84F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3341A090" w14:textId="77B98130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229DF637" w14:textId="20FB657D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67712727" w14:textId="7AF7EC97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143C4C80" w14:textId="684F96DA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505B068E" w14:textId="4F175BDD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4E2C04CD" w14:textId="09C10C4F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4E01F263" w14:textId="3BBCA8F1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4FA9EB62" w14:textId="44B7F388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60067595" w14:textId="72D9B269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249E6BD2" w14:textId="6C9B0C90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133DCFC6" w14:textId="4558A24A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7456D608" w14:textId="425DF95A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2A33C2B2" w14:textId="1EC0E7B4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6985B157" w14:textId="16265F29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591D62C9" w14:textId="5763B061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267260A4" w14:textId="41356832" w:rsidR="008D2831" w:rsidRPr="008A3262" w:rsidRDefault="008D2831" w:rsidP="008D283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A3262">
        <w:rPr>
          <w:b/>
          <w:bCs/>
          <w:sz w:val="28"/>
          <w:szCs w:val="28"/>
          <w:lang w:val="bg-BG"/>
        </w:rPr>
        <w:lastRenderedPageBreak/>
        <w:t>Схема на свързването на хардуерните компоненти:</w:t>
      </w:r>
    </w:p>
    <w:p w14:paraId="6AFE5300" w14:textId="39C327E1" w:rsidR="008D2831" w:rsidRDefault="008D2831" w:rsidP="003A2270">
      <w:pPr>
        <w:pStyle w:val="ListParagraph"/>
        <w:ind w:firstLine="720"/>
        <w:rPr>
          <w:sz w:val="28"/>
          <w:szCs w:val="28"/>
          <w:lang w:val="bg-BG"/>
        </w:rPr>
      </w:pPr>
    </w:p>
    <w:p w14:paraId="0EDDA667" w14:textId="5DA7DFB4" w:rsidR="008D2831" w:rsidRDefault="00D9408C" w:rsidP="003A2270">
      <w:pPr>
        <w:pStyle w:val="ListParagraph"/>
        <w:ind w:firstLine="720"/>
      </w:pPr>
      <w:r>
        <w:rPr>
          <w:noProof/>
        </w:rPr>
        <w:drawing>
          <wp:inline distT="0" distB="0" distL="0" distR="0" wp14:anchorId="6FD63291" wp14:editId="34A29E83">
            <wp:extent cx="4630420" cy="66789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667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01B4" w14:textId="6924260A" w:rsidR="008A3262" w:rsidRDefault="008A3262" w:rsidP="003A2270">
      <w:pPr>
        <w:pStyle w:val="ListParagraph"/>
        <w:ind w:firstLine="720"/>
      </w:pPr>
    </w:p>
    <w:p w14:paraId="2AD42AB2" w14:textId="2876B912" w:rsidR="008A3262" w:rsidRDefault="008A3262" w:rsidP="003A2270">
      <w:pPr>
        <w:pStyle w:val="ListParagraph"/>
        <w:ind w:firstLine="720"/>
      </w:pPr>
    </w:p>
    <w:p w14:paraId="6DA6A92C" w14:textId="2DB501AF" w:rsidR="008A3262" w:rsidRDefault="008A3262" w:rsidP="003A2270">
      <w:pPr>
        <w:pStyle w:val="ListParagraph"/>
        <w:ind w:firstLine="720"/>
      </w:pPr>
    </w:p>
    <w:p w14:paraId="140E646D" w14:textId="072F78E0" w:rsidR="008A3262" w:rsidRDefault="008A3262" w:rsidP="003A2270">
      <w:pPr>
        <w:pStyle w:val="ListParagraph"/>
        <w:ind w:firstLine="720"/>
      </w:pPr>
    </w:p>
    <w:p w14:paraId="433CE398" w14:textId="4438FB2C" w:rsidR="008A3262" w:rsidRDefault="008A3262" w:rsidP="003A2270">
      <w:pPr>
        <w:pStyle w:val="ListParagraph"/>
        <w:ind w:firstLine="720"/>
      </w:pPr>
    </w:p>
    <w:p w14:paraId="5908AFF5" w14:textId="7838ED5E" w:rsidR="008A3262" w:rsidRPr="008A3262" w:rsidRDefault="008A3262" w:rsidP="008A326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A3262">
        <w:rPr>
          <w:b/>
          <w:bCs/>
          <w:sz w:val="28"/>
          <w:szCs w:val="28"/>
          <w:lang w:val="bg-BG"/>
        </w:rPr>
        <w:lastRenderedPageBreak/>
        <w:t>Б</w:t>
      </w:r>
      <w:r w:rsidRPr="008A3262">
        <w:rPr>
          <w:b/>
          <w:bCs/>
          <w:sz w:val="28"/>
          <w:szCs w:val="28"/>
        </w:rPr>
        <w:t>лок-схема на алгоритъма на работа на система "Едноканален парктроник"</w:t>
      </w:r>
      <w:r w:rsidRPr="008A3262">
        <w:rPr>
          <w:b/>
          <w:bCs/>
          <w:sz w:val="28"/>
          <w:szCs w:val="28"/>
          <w:lang w:val="bg-BG"/>
        </w:rPr>
        <w:t>:</w:t>
      </w:r>
    </w:p>
    <w:p w14:paraId="5D122032" w14:textId="3B289E07" w:rsidR="008A3262" w:rsidRDefault="008A3262" w:rsidP="003A2270">
      <w:pPr>
        <w:pStyle w:val="ListParagraph"/>
        <w:ind w:firstLine="720"/>
        <w:rPr>
          <w:sz w:val="28"/>
          <w:szCs w:val="28"/>
          <w:lang w:val="bg-BG"/>
        </w:rPr>
      </w:pPr>
      <w:r>
        <w:rPr>
          <w:noProof/>
          <w:sz w:val="28"/>
          <w:szCs w:val="28"/>
          <w:lang w:val="bg-BG"/>
        </w:rPr>
        <w:drawing>
          <wp:inline distT="0" distB="0" distL="0" distR="0" wp14:anchorId="0DB277CF" wp14:editId="52EF2343">
            <wp:extent cx="5647436" cy="7732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635" cy="77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34078" w14:textId="53E116FA" w:rsidR="008A3262" w:rsidRDefault="008A3262" w:rsidP="008A326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lastRenderedPageBreak/>
        <w:t>П</w:t>
      </w:r>
      <w:r w:rsidRPr="008A3262">
        <w:rPr>
          <w:b/>
          <w:bCs/>
          <w:sz w:val="28"/>
          <w:szCs w:val="28"/>
          <w:lang w:val="bg-BG"/>
        </w:rPr>
        <w:t>рограмен код в среда на Arduino IDE 2.x за алгоритъма</w:t>
      </w:r>
      <w:r>
        <w:rPr>
          <w:b/>
          <w:bCs/>
          <w:sz w:val="28"/>
          <w:szCs w:val="28"/>
          <w:lang w:val="bg-BG"/>
        </w:rPr>
        <w:t>:</w:t>
      </w:r>
    </w:p>
    <w:p w14:paraId="637FC0D5" w14:textId="53E116FA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>#define triggerPin 6</w:t>
      </w:r>
    </w:p>
    <w:p w14:paraId="371586CB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>#define echoPin 7</w:t>
      </w:r>
    </w:p>
    <w:p w14:paraId="4FE0E44D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>#define buzzerPin 9</w:t>
      </w:r>
    </w:p>
    <w:p w14:paraId="01A32D8D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>long duration;</w:t>
      </w:r>
    </w:p>
    <w:p w14:paraId="6C1729F3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>int distance;</w:t>
      </w:r>
    </w:p>
    <w:p w14:paraId="4FB1442B" w14:textId="77777777" w:rsidR="008A3262" w:rsidRPr="008A3262" w:rsidRDefault="008A3262" w:rsidP="008A3262">
      <w:pPr>
        <w:pStyle w:val="ListParagraph"/>
        <w:rPr>
          <w:lang w:val="bg-BG"/>
        </w:rPr>
      </w:pPr>
    </w:p>
    <w:p w14:paraId="5E90F26C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>void setup() {</w:t>
      </w:r>
    </w:p>
    <w:p w14:paraId="79B0FA0A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pinMode(triggerPin, OUTPUT);</w:t>
      </w:r>
    </w:p>
    <w:p w14:paraId="1575458D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pinMode(echoPin, INPUT);</w:t>
      </w:r>
    </w:p>
    <w:p w14:paraId="4EF9E5B3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pinMode(buzzerPin, OUTPUT);</w:t>
      </w:r>
    </w:p>
    <w:p w14:paraId="63EDD5B3" w14:textId="77777777" w:rsidR="008A3262" w:rsidRPr="008A3262" w:rsidRDefault="008A3262" w:rsidP="008A3262">
      <w:pPr>
        <w:pStyle w:val="ListParagraph"/>
        <w:rPr>
          <w:lang w:val="bg-BG"/>
        </w:rPr>
      </w:pPr>
    </w:p>
    <w:p w14:paraId="362C0D6B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Serial.begin(9600);</w:t>
      </w:r>
    </w:p>
    <w:p w14:paraId="530B9018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Serial.println("Ultrasonic Test - US-100");</w:t>
      </w:r>
    </w:p>
    <w:p w14:paraId="7DA3DAD5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Serial.println("===========================");</w:t>
      </w:r>
    </w:p>
    <w:p w14:paraId="120F0FB9" w14:textId="77777777" w:rsidR="008A3262" w:rsidRPr="008A3262" w:rsidRDefault="008A3262" w:rsidP="008A3262">
      <w:pPr>
        <w:pStyle w:val="ListParagraph"/>
        <w:rPr>
          <w:lang w:val="bg-BG"/>
        </w:rPr>
      </w:pPr>
    </w:p>
    <w:p w14:paraId="66DAE6E0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>}</w:t>
      </w:r>
    </w:p>
    <w:p w14:paraId="76D801D4" w14:textId="77777777" w:rsidR="008A3262" w:rsidRPr="008A3262" w:rsidRDefault="008A3262" w:rsidP="008A3262">
      <w:pPr>
        <w:pStyle w:val="ListParagraph"/>
        <w:rPr>
          <w:lang w:val="bg-BG"/>
        </w:rPr>
      </w:pPr>
    </w:p>
    <w:p w14:paraId="57CB15C7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>void loop() {</w:t>
      </w:r>
    </w:p>
    <w:p w14:paraId="250F6590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digitalWrite(triggerPin, LOW);</w:t>
      </w:r>
    </w:p>
    <w:p w14:paraId="5AB7F8DD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delayMicroseconds(2);</w:t>
      </w:r>
    </w:p>
    <w:p w14:paraId="5ED30EEC" w14:textId="77777777" w:rsidR="008A3262" w:rsidRPr="008A3262" w:rsidRDefault="008A3262" w:rsidP="008A3262">
      <w:pPr>
        <w:pStyle w:val="ListParagraph"/>
        <w:rPr>
          <w:lang w:val="bg-BG"/>
        </w:rPr>
      </w:pPr>
    </w:p>
    <w:p w14:paraId="61F06F5D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digitalWrite(triggerPin, HIGH);</w:t>
      </w:r>
    </w:p>
    <w:p w14:paraId="5FED37BF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delayMicroseconds(10);</w:t>
      </w:r>
    </w:p>
    <w:p w14:paraId="2A8088FC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digitalWrite(triggerPin, LOW);</w:t>
      </w:r>
    </w:p>
    <w:p w14:paraId="2013E2EC" w14:textId="77777777" w:rsidR="008A3262" w:rsidRPr="008A3262" w:rsidRDefault="008A3262" w:rsidP="008A3262">
      <w:pPr>
        <w:pStyle w:val="ListParagraph"/>
        <w:rPr>
          <w:lang w:val="bg-BG"/>
        </w:rPr>
      </w:pPr>
    </w:p>
    <w:p w14:paraId="35F53421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duration = pulseIn(echoPin, HIGH);</w:t>
      </w:r>
    </w:p>
    <w:p w14:paraId="1ADD98E7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distance = duration*0.034/2;</w:t>
      </w:r>
    </w:p>
    <w:p w14:paraId="423F9143" w14:textId="77777777" w:rsidR="008A3262" w:rsidRPr="008A3262" w:rsidRDefault="008A3262" w:rsidP="008A3262">
      <w:pPr>
        <w:pStyle w:val="ListParagraph"/>
        <w:rPr>
          <w:lang w:val="bg-BG"/>
        </w:rPr>
      </w:pPr>
    </w:p>
    <w:p w14:paraId="1BB48BC9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Serial.print("Distance:");</w:t>
      </w:r>
    </w:p>
    <w:p w14:paraId="78636CB1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Serial.print(distance);</w:t>
      </w:r>
    </w:p>
    <w:p w14:paraId="194DB7DE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Serial.println(" cm");</w:t>
      </w:r>
    </w:p>
    <w:p w14:paraId="559372F9" w14:textId="77777777" w:rsidR="008A3262" w:rsidRPr="008A3262" w:rsidRDefault="008A3262" w:rsidP="008A3262">
      <w:pPr>
        <w:pStyle w:val="ListParagraph"/>
        <w:rPr>
          <w:lang w:val="bg-BG"/>
        </w:rPr>
      </w:pPr>
    </w:p>
    <w:p w14:paraId="14AEA48F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>if (distance&lt;10){</w:t>
      </w:r>
    </w:p>
    <w:p w14:paraId="0AEBBD39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  tone(buzzerPin, 2000, 100);    </w:t>
      </w:r>
    </w:p>
    <w:p w14:paraId="10C6DAD3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} else if(distance&lt;100){</w:t>
      </w:r>
    </w:p>
    <w:p w14:paraId="37C57D16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  tone(buzzerPin, 4200-(distance*40), distance*2);  </w:t>
      </w:r>
    </w:p>
    <w:p w14:paraId="2E5C83D1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  delay(distance*8);</w:t>
      </w:r>
    </w:p>
    <w:p w14:paraId="2E39C610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} else {</w:t>
      </w:r>
    </w:p>
    <w:p w14:paraId="7970252E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  noTone(buzzerPin);</w:t>
      </w:r>
    </w:p>
    <w:p w14:paraId="5E4F5FF4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}</w:t>
      </w:r>
    </w:p>
    <w:p w14:paraId="2620F26D" w14:textId="77777777" w:rsidR="008A3262" w:rsidRPr="008A3262" w:rsidRDefault="008A3262" w:rsidP="008A3262">
      <w:pPr>
        <w:pStyle w:val="ListParagraph"/>
        <w:rPr>
          <w:lang w:val="bg-BG"/>
        </w:rPr>
      </w:pPr>
    </w:p>
    <w:p w14:paraId="590110D2" w14:textId="77777777" w:rsidR="008A3262" w:rsidRP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 xml:space="preserve">  //delay(100);</w:t>
      </w:r>
    </w:p>
    <w:p w14:paraId="7D3B491C" w14:textId="6AA80A4A" w:rsidR="008A3262" w:rsidRDefault="008A3262" w:rsidP="008A3262">
      <w:pPr>
        <w:pStyle w:val="ListParagraph"/>
        <w:rPr>
          <w:lang w:val="bg-BG"/>
        </w:rPr>
      </w:pPr>
      <w:r w:rsidRPr="008A3262">
        <w:rPr>
          <w:lang w:val="bg-BG"/>
        </w:rPr>
        <w:t>}</w:t>
      </w:r>
    </w:p>
    <w:p w14:paraId="6AF5A30E" w14:textId="721A7DF8" w:rsidR="009207E5" w:rsidRDefault="009207E5" w:rsidP="009207E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bg-BG"/>
        </w:rPr>
      </w:pPr>
      <w:r w:rsidRPr="009207E5">
        <w:rPr>
          <w:b/>
          <w:bCs/>
          <w:sz w:val="28"/>
          <w:szCs w:val="28"/>
          <w:lang w:val="bg-BG"/>
        </w:rPr>
        <w:lastRenderedPageBreak/>
        <w:t>Обяснение на кода:</w:t>
      </w:r>
    </w:p>
    <w:p w14:paraId="7D5F783E" w14:textId="77777777" w:rsidR="00DB4885" w:rsidRPr="009207E5" w:rsidRDefault="00DB4885" w:rsidP="00DB4885">
      <w:pPr>
        <w:pStyle w:val="ListParagraph"/>
        <w:rPr>
          <w:b/>
          <w:bCs/>
          <w:sz w:val="28"/>
          <w:szCs w:val="28"/>
          <w:lang w:val="bg-BG"/>
        </w:rPr>
      </w:pPr>
    </w:p>
    <w:p w14:paraId="51822D74" w14:textId="26A7879A" w:rsidR="009207E5" w:rsidRPr="009207E5" w:rsidRDefault="009207E5" w:rsidP="009207E5">
      <w:pPr>
        <w:pStyle w:val="ListParagraph"/>
        <w:rPr>
          <w:sz w:val="28"/>
          <w:szCs w:val="28"/>
          <w:lang w:val="bg-BG"/>
        </w:rPr>
      </w:pPr>
      <w:r w:rsidRPr="009207E5">
        <w:rPr>
          <w:sz w:val="28"/>
          <w:szCs w:val="28"/>
          <w:lang w:val="bg-BG"/>
        </w:rPr>
        <w:t>Според техническия лист на ултразвуковия сензор HC-SR04, неговата работа е както следва:</w:t>
      </w:r>
    </w:p>
    <w:p w14:paraId="1FEDEC64" w14:textId="761A3698" w:rsidR="009207E5" w:rsidRPr="009207E5" w:rsidRDefault="009207E5" w:rsidP="009207E5">
      <w:pPr>
        <w:pStyle w:val="ListParagraph"/>
        <w:numPr>
          <w:ilvl w:val="0"/>
          <w:numId w:val="2"/>
        </w:numPr>
        <w:rPr>
          <w:sz w:val="28"/>
          <w:szCs w:val="28"/>
          <w:lang w:val="bg-BG"/>
        </w:rPr>
      </w:pPr>
      <w:r w:rsidRPr="009207E5">
        <w:rPr>
          <w:sz w:val="28"/>
          <w:szCs w:val="28"/>
          <w:lang w:val="bg-BG"/>
        </w:rPr>
        <w:t xml:space="preserve">TRIG щифтът трябва да е висок за минимум </w:t>
      </w:r>
      <w:r>
        <w:rPr>
          <w:sz w:val="28"/>
          <w:szCs w:val="28"/>
          <w:lang w:val="bg-BG"/>
        </w:rPr>
        <w:t>7</w:t>
      </w:r>
      <w:r w:rsidRPr="009207E5">
        <w:rPr>
          <w:sz w:val="28"/>
          <w:szCs w:val="28"/>
          <w:lang w:val="bg-BG"/>
        </w:rPr>
        <w:t>µS.</w:t>
      </w:r>
    </w:p>
    <w:p w14:paraId="60CAE6A4" w14:textId="5EB31EB1" w:rsidR="009207E5" w:rsidRPr="009207E5" w:rsidRDefault="009207E5" w:rsidP="009207E5">
      <w:pPr>
        <w:pStyle w:val="ListParagraph"/>
        <w:numPr>
          <w:ilvl w:val="0"/>
          <w:numId w:val="2"/>
        </w:numPr>
        <w:rPr>
          <w:sz w:val="28"/>
          <w:szCs w:val="28"/>
          <w:lang w:val="bg-BG"/>
        </w:rPr>
      </w:pPr>
      <w:r w:rsidRPr="009207E5">
        <w:rPr>
          <w:sz w:val="28"/>
          <w:szCs w:val="28"/>
          <w:lang w:val="bg-BG"/>
        </w:rPr>
        <w:t>След това ултразвуковият сензор автоматично изпраща 8 акустични импулса с честота 40KHz.</w:t>
      </w:r>
    </w:p>
    <w:p w14:paraId="62FEFD10" w14:textId="356D32CC" w:rsidR="009207E5" w:rsidRPr="009207E5" w:rsidRDefault="009207E5" w:rsidP="009207E5">
      <w:pPr>
        <w:pStyle w:val="ListParagraph"/>
        <w:numPr>
          <w:ilvl w:val="0"/>
          <w:numId w:val="2"/>
        </w:numPr>
        <w:rPr>
          <w:sz w:val="28"/>
          <w:szCs w:val="28"/>
          <w:lang w:val="bg-BG"/>
        </w:rPr>
      </w:pPr>
      <w:r w:rsidRPr="009207E5">
        <w:rPr>
          <w:sz w:val="28"/>
          <w:szCs w:val="28"/>
          <w:lang w:val="bg-BG"/>
        </w:rPr>
        <w:t>Времето между този и отразения сигнал се изчислява чрез отчитане на HIGH на щифта ECHO.</w:t>
      </w:r>
    </w:p>
    <w:p w14:paraId="75880C7A" w14:textId="594AF655" w:rsidR="009207E5" w:rsidRPr="009207E5" w:rsidRDefault="009207E5" w:rsidP="009207E5">
      <w:pPr>
        <w:pStyle w:val="ListParagraph"/>
        <w:numPr>
          <w:ilvl w:val="0"/>
          <w:numId w:val="2"/>
        </w:numPr>
        <w:rPr>
          <w:sz w:val="28"/>
          <w:szCs w:val="28"/>
          <w:lang w:val="bg-BG"/>
        </w:rPr>
      </w:pPr>
      <w:r w:rsidRPr="009207E5">
        <w:rPr>
          <w:sz w:val="28"/>
          <w:szCs w:val="28"/>
          <w:lang w:val="bg-BG"/>
        </w:rPr>
        <w:t xml:space="preserve">Разстоянието може да се изчисли като </w:t>
      </w:r>
      <w:r w:rsidRPr="009207E5">
        <w:rPr>
          <w:b/>
          <w:bCs/>
          <w:sz w:val="28"/>
          <w:szCs w:val="28"/>
          <w:lang w:val="bg-BG"/>
        </w:rPr>
        <w:t>Времето</w:t>
      </w:r>
      <w:r w:rsidRPr="009207E5">
        <w:rPr>
          <w:sz w:val="28"/>
          <w:szCs w:val="28"/>
          <w:lang w:val="bg-BG"/>
        </w:rPr>
        <w:t xml:space="preserve"> (за което ECHO е ВИСОКО) * </w:t>
      </w:r>
      <w:r w:rsidRPr="009207E5">
        <w:rPr>
          <w:b/>
          <w:bCs/>
          <w:sz w:val="28"/>
          <w:szCs w:val="28"/>
          <w:lang w:val="bg-BG"/>
        </w:rPr>
        <w:t>Скоростта на звука</w:t>
      </w:r>
      <w:r w:rsidRPr="009207E5">
        <w:rPr>
          <w:sz w:val="28"/>
          <w:szCs w:val="28"/>
          <w:lang w:val="bg-BG"/>
        </w:rPr>
        <w:t xml:space="preserve"> </w:t>
      </w:r>
      <w:r w:rsidRPr="009207E5">
        <w:rPr>
          <w:b/>
          <w:bCs/>
          <w:sz w:val="28"/>
          <w:szCs w:val="28"/>
          <w:lang w:val="bg-BG"/>
        </w:rPr>
        <w:t>(340m / s) / 2.</w:t>
      </w:r>
    </w:p>
    <w:p w14:paraId="7F53A139" w14:textId="52DB62BB" w:rsidR="009207E5" w:rsidRPr="009207E5" w:rsidRDefault="009207E5" w:rsidP="009207E5">
      <w:pPr>
        <w:pStyle w:val="ListParagraph"/>
        <w:numPr>
          <w:ilvl w:val="0"/>
          <w:numId w:val="2"/>
        </w:numPr>
        <w:rPr>
          <w:sz w:val="28"/>
          <w:szCs w:val="28"/>
          <w:lang w:val="bg-BG"/>
        </w:rPr>
      </w:pPr>
      <w:r w:rsidRPr="009207E5">
        <w:rPr>
          <w:sz w:val="28"/>
          <w:szCs w:val="28"/>
          <w:lang w:val="bg-BG"/>
        </w:rPr>
        <w:t>И накрая, разстоянието в сантиметри се изчислява, като се използва следния ред в кода</w:t>
      </w:r>
      <w:r>
        <w:rPr>
          <w:sz w:val="28"/>
          <w:szCs w:val="28"/>
          <w:lang w:val="bg-BG"/>
        </w:rPr>
        <w:t xml:space="preserve">: </w:t>
      </w:r>
      <w:r w:rsidRPr="009207E5">
        <w:rPr>
          <w:b/>
          <w:bCs/>
          <w:sz w:val="28"/>
          <w:szCs w:val="28"/>
          <w:lang w:val="bg-BG"/>
        </w:rPr>
        <w:t>distance = duration*0.034/2;</w:t>
      </w:r>
    </w:p>
    <w:p w14:paraId="456772A8" w14:textId="4158434B" w:rsidR="009207E5" w:rsidRPr="009207E5" w:rsidRDefault="009207E5" w:rsidP="009207E5">
      <w:pPr>
        <w:ind w:left="720" w:firstLine="360"/>
        <w:rPr>
          <w:sz w:val="28"/>
          <w:szCs w:val="28"/>
          <w:lang w:val="bg-BG"/>
        </w:rPr>
      </w:pPr>
      <w:r w:rsidRPr="009207E5">
        <w:rPr>
          <w:sz w:val="28"/>
          <w:szCs w:val="28"/>
          <w:lang w:val="bg-BG"/>
        </w:rPr>
        <w:t>Когато веригата се включи, Arduino ще започне да измерва разстоянието на обектите пред ултразвуковия сензор. Ако изчисленото разстояние е по</w:t>
      </w:r>
      <w:r w:rsidR="00DB4885">
        <w:rPr>
          <w:sz w:val="28"/>
          <w:szCs w:val="28"/>
          <w:lang w:val="bg-BG"/>
        </w:rPr>
        <w:t>-</w:t>
      </w:r>
      <w:r w:rsidRPr="009207E5">
        <w:rPr>
          <w:sz w:val="28"/>
          <w:szCs w:val="28"/>
          <w:lang w:val="bg-BG"/>
        </w:rPr>
        <w:t>малко от 10 см, тогава Arduino активира зумера</w:t>
      </w:r>
      <w:r w:rsidR="00DB4885">
        <w:rPr>
          <w:sz w:val="28"/>
          <w:szCs w:val="28"/>
          <w:lang w:val="bg-BG"/>
        </w:rPr>
        <w:t xml:space="preserve"> на макс, а ако е по-малко от 100 – забавя пищенето</w:t>
      </w:r>
      <w:r w:rsidRPr="009207E5">
        <w:rPr>
          <w:sz w:val="28"/>
          <w:szCs w:val="28"/>
          <w:lang w:val="bg-BG"/>
        </w:rPr>
        <w:t xml:space="preserve">. </w:t>
      </w:r>
    </w:p>
    <w:p w14:paraId="4BA4CFD2" w14:textId="77777777" w:rsidR="009207E5" w:rsidRPr="009207E5" w:rsidRDefault="009207E5" w:rsidP="009207E5">
      <w:pPr>
        <w:pStyle w:val="ListParagraph"/>
        <w:ind w:left="1080"/>
        <w:rPr>
          <w:sz w:val="28"/>
          <w:szCs w:val="28"/>
          <w:lang w:val="bg-BG"/>
        </w:rPr>
      </w:pPr>
    </w:p>
    <w:p w14:paraId="4B9FAF6B" w14:textId="28827264" w:rsidR="008A3262" w:rsidRPr="009207E5" w:rsidRDefault="008A3262" w:rsidP="009207E5">
      <w:pPr>
        <w:pStyle w:val="ListParagraph"/>
        <w:rPr>
          <w:sz w:val="28"/>
          <w:szCs w:val="28"/>
          <w:lang w:val="bg-BG"/>
        </w:rPr>
      </w:pPr>
    </w:p>
    <w:sectPr w:rsidR="008A3262" w:rsidRPr="00920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24882"/>
    <w:multiLevelType w:val="hybridMultilevel"/>
    <w:tmpl w:val="9E1C2EAA"/>
    <w:lvl w:ilvl="0" w:tplc="2960AB28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B23EE1"/>
    <w:multiLevelType w:val="hybridMultilevel"/>
    <w:tmpl w:val="1FB81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5D"/>
    <w:rsid w:val="0021595B"/>
    <w:rsid w:val="0028145D"/>
    <w:rsid w:val="003A2270"/>
    <w:rsid w:val="008A3262"/>
    <w:rsid w:val="008D2831"/>
    <w:rsid w:val="009207E5"/>
    <w:rsid w:val="00B76392"/>
    <w:rsid w:val="00D9408C"/>
    <w:rsid w:val="00DB4885"/>
    <w:rsid w:val="00DD4EEA"/>
    <w:rsid w:val="00E82B4C"/>
    <w:rsid w:val="00F1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8C0EA"/>
  <w15:chartTrackingRefBased/>
  <w15:docId w15:val="{F8DFADBA-5E11-4587-ADC8-DDDDF02B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57128-5DC1-4800-A690-6D3268C25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1058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8</cp:revision>
  <dcterms:created xsi:type="dcterms:W3CDTF">2021-05-26T22:49:00Z</dcterms:created>
  <dcterms:modified xsi:type="dcterms:W3CDTF">2021-05-26T23:02:00Z</dcterms:modified>
</cp:coreProperties>
</file>