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sz w:val="28"/>
          <w:szCs w:val="28"/>
        </w:rPr>
      </w:pPr>
      <w:r>
        <w:rPr>
          <w:b/>
          <w:bCs/>
          <w:sz w:val="28"/>
          <w:szCs w:val="28"/>
        </w:rPr>
        <w:tab/>
      </w:r>
      <w:r>
        <w:rPr>
          <w:b/>
          <w:bCs/>
          <w:sz w:val="32"/>
          <w:szCs w:val="32"/>
        </w:rPr>
        <w:t>ACL (Access Control List)</w:t>
      </w:r>
      <w:r>
        <w:rPr>
          <w:sz w:val="32"/>
          <w:szCs w:val="32"/>
        </w:rPr>
        <w:t xml:space="preserve"> в Linux се използва за управление на правата за достъп до файлове и директории, което надгражда стандартната файлова система на Linux, която използва прости права за достъп (read, write, execute) за собственика на файла, групата и останалите потребители.</w:t>
      </w:r>
    </w:p>
    <w:p>
      <w:pPr>
        <w:pStyle w:val="Normal"/>
        <w:bidi w:val="0"/>
        <w:jc w:val="left"/>
        <w:rPr>
          <w:sz w:val="32"/>
          <w:szCs w:val="32"/>
        </w:rPr>
      </w:pPr>
      <w:r>
        <w:rPr>
          <w:sz w:val="32"/>
          <w:szCs w:val="32"/>
        </w:rPr>
      </w:r>
    </w:p>
    <w:p>
      <w:pPr>
        <w:pStyle w:val="Normal"/>
        <w:bidi w:val="0"/>
        <w:jc w:val="left"/>
        <w:rPr>
          <w:sz w:val="32"/>
          <w:szCs w:val="32"/>
        </w:rPr>
      </w:pPr>
      <w:r>
        <w:rPr>
          <w:sz w:val="32"/>
          <w:szCs w:val="32"/>
        </w:rPr>
        <w:tab/>
        <w:t>ACL позволява на администраторите да дефинират специфични права за конкретни потребители или групи от потребители, които не са ограничени само до собственика и групата на файла. Това може да бъде изключително полезно в много потребителски или мрежови среди, където се изисква по-фин контрол върху достъпа до файлове и директории.</w:t>
      </w:r>
    </w:p>
    <w:p>
      <w:pPr>
        <w:pStyle w:val="Normal"/>
        <w:bidi w:val="0"/>
        <w:jc w:val="left"/>
        <w:rPr>
          <w:sz w:val="32"/>
          <w:szCs w:val="32"/>
        </w:rPr>
      </w:pPr>
      <w:r>
        <w:rPr>
          <w:sz w:val="32"/>
          <w:szCs w:val="32"/>
        </w:rPr>
      </w:r>
    </w:p>
    <w:p>
      <w:pPr>
        <w:pStyle w:val="Normal"/>
        <w:bidi w:val="0"/>
        <w:jc w:val="left"/>
        <w:rPr>
          <w:sz w:val="32"/>
          <w:szCs w:val="32"/>
        </w:rPr>
      </w:pPr>
      <w:r>
        <w:rPr>
          <w:sz w:val="32"/>
          <w:szCs w:val="32"/>
        </w:rPr>
        <w:tab/>
        <w:t>За да</w:t>
      </w:r>
      <w:r>
        <w:rPr>
          <w:sz w:val="32"/>
          <w:szCs w:val="32"/>
          <w:lang w:val="en-US"/>
        </w:rPr>
        <w:t xml:space="preserve"> </w:t>
      </w:r>
      <w:r>
        <w:rPr>
          <w:sz w:val="32"/>
          <w:szCs w:val="32"/>
          <w:lang w:val="bg-BG"/>
        </w:rPr>
        <w:t>се зададе</w:t>
      </w:r>
      <w:r>
        <w:rPr>
          <w:sz w:val="32"/>
          <w:szCs w:val="32"/>
          <w:lang w:val="en-US"/>
        </w:rPr>
        <w:t xml:space="preserve"> </w:t>
      </w:r>
      <w:r>
        <w:rPr>
          <w:sz w:val="32"/>
          <w:szCs w:val="32"/>
        </w:rPr>
        <w:t xml:space="preserve">ACL за файл или директория в Linux, може да се използва командата </w:t>
      </w:r>
      <w:r>
        <w:rPr>
          <w:b/>
          <w:bCs/>
          <w:sz w:val="32"/>
          <w:szCs w:val="32"/>
        </w:rPr>
        <w:t>setfacl</w:t>
      </w:r>
      <w:r>
        <w:rPr>
          <w:sz w:val="32"/>
          <w:szCs w:val="32"/>
        </w:rPr>
        <w:t xml:space="preserve">, а за да се прочете ACL, може да се използва командата </w:t>
      </w:r>
      <w:r>
        <w:rPr>
          <w:b/>
          <w:bCs/>
          <w:sz w:val="32"/>
          <w:szCs w:val="32"/>
        </w:rPr>
        <w:t>getfacl</w:t>
      </w:r>
      <w:r>
        <w:rPr>
          <w:sz w:val="32"/>
          <w:szCs w:val="32"/>
        </w:rPr>
        <w:t>.</w:t>
      </w:r>
    </w:p>
    <w:p>
      <w:pPr>
        <w:pStyle w:val="Normal"/>
        <w:bidi w:val="0"/>
        <w:jc w:val="left"/>
        <w:rPr>
          <w:sz w:val="32"/>
          <w:szCs w:val="32"/>
        </w:rPr>
      </w:pPr>
      <w:r>
        <w:rPr>
          <w:sz w:val="32"/>
          <w:szCs w:val="32"/>
        </w:rPr>
      </w:r>
    </w:p>
    <w:p>
      <w:pPr>
        <w:pStyle w:val="Normal"/>
        <w:bidi w:val="0"/>
        <w:jc w:val="left"/>
        <w:rPr>
          <w:sz w:val="32"/>
          <w:szCs w:val="32"/>
        </w:rPr>
      </w:pPr>
      <w:r>
        <w:rPr>
          <w:b/>
          <w:bCs/>
          <w:sz w:val="32"/>
          <w:szCs w:val="32"/>
        </w:rPr>
        <w:tab/>
        <w:t>Пример за задаване на ACL със setfacl:</w:t>
      </w:r>
    </w:p>
    <w:p>
      <w:pPr>
        <w:pStyle w:val="Normal"/>
        <w:bidi w:val="0"/>
        <w:jc w:val="left"/>
        <w:rPr>
          <w:b/>
          <w:bCs/>
        </w:rPr>
      </w:pPr>
      <w:r>
        <w:rPr>
          <w:b/>
          <w:bCs/>
        </w:rPr>
      </w:r>
    </w:p>
    <w:p>
      <w:pPr>
        <w:pStyle w:val="Normal"/>
        <w:bidi w:val="0"/>
        <w:jc w:val="center"/>
        <w:rPr>
          <w:sz w:val="32"/>
          <w:szCs w:val="32"/>
        </w:rPr>
      </w:pPr>
      <w:r>
        <w:rPr>
          <w:b w:val="false"/>
          <w:bCs w:val="false"/>
          <w:sz w:val="32"/>
          <w:szCs w:val="32"/>
        </w:rPr>
        <w:t>setfacl -m u:username:permissions filename</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t xml:space="preserve">Тук </w:t>
      </w:r>
      <w:r>
        <w:rPr>
          <w:b/>
          <w:bCs/>
          <w:sz w:val="32"/>
          <w:szCs w:val="32"/>
        </w:rPr>
        <w:t>username</w:t>
      </w:r>
      <w:r>
        <w:rPr>
          <w:b w:val="false"/>
          <w:bCs w:val="false"/>
          <w:sz w:val="32"/>
          <w:szCs w:val="32"/>
        </w:rPr>
        <w:t xml:space="preserve"> е потребителят, за когото искаме да зададем ACL, </w:t>
      </w:r>
      <w:r>
        <w:rPr>
          <w:b/>
          <w:bCs/>
          <w:sz w:val="32"/>
          <w:szCs w:val="32"/>
        </w:rPr>
        <w:t>permissions</w:t>
      </w:r>
      <w:r>
        <w:rPr>
          <w:b w:val="false"/>
          <w:bCs w:val="false"/>
          <w:sz w:val="32"/>
          <w:szCs w:val="32"/>
        </w:rPr>
        <w:t xml:space="preserve"> са желаните права, а </w:t>
      </w:r>
      <w:r>
        <w:rPr>
          <w:b/>
          <w:bCs/>
          <w:sz w:val="32"/>
          <w:szCs w:val="32"/>
        </w:rPr>
        <w:t>filename</w:t>
      </w:r>
      <w:r>
        <w:rPr>
          <w:b w:val="false"/>
          <w:bCs w:val="false"/>
          <w:sz w:val="32"/>
          <w:szCs w:val="32"/>
        </w:rPr>
        <w:t xml:space="preserve"> е името на файла или директорията.</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r>
      <w:r>
        <w:rPr>
          <w:b/>
          <w:bCs/>
          <w:sz w:val="32"/>
          <w:szCs w:val="32"/>
        </w:rPr>
        <w:t>Пример за прочитане на ACL с getfacl:</w:t>
      </w:r>
    </w:p>
    <w:p>
      <w:pPr>
        <w:pStyle w:val="Normal"/>
        <w:bidi w:val="0"/>
        <w:jc w:val="left"/>
        <w:rPr>
          <w:sz w:val="32"/>
          <w:szCs w:val="32"/>
        </w:rPr>
      </w:pPr>
      <w:r>
        <w:rPr>
          <w:sz w:val="32"/>
          <w:szCs w:val="32"/>
        </w:rPr>
      </w:r>
    </w:p>
    <w:p>
      <w:pPr>
        <w:pStyle w:val="Normal"/>
        <w:bidi w:val="0"/>
        <w:jc w:val="center"/>
        <w:rPr>
          <w:sz w:val="32"/>
          <w:szCs w:val="32"/>
        </w:rPr>
      </w:pPr>
      <w:r>
        <w:rPr>
          <w:b w:val="false"/>
          <w:bCs w:val="false"/>
          <w:sz w:val="32"/>
          <w:szCs w:val="32"/>
        </w:rPr>
        <w:t>getfacl example.txt</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t xml:space="preserve">Тази команда ще покаже всички права за достъп, които са налични за файла </w:t>
      </w:r>
      <w:r>
        <w:rPr>
          <w:b/>
          <w:bCs/>
          <w:sz w:val="32"/>
          <w:szCs w:val="32"/>
        </w:rPr>
        <w:t>example.txt</w:t>
      </w:r>
      <w:r>
        <w:rPr>
          <w:b w:val="false"/>
          <w:bCs w:val="false"/>
          <w:sz w:val="32"/>
          <w:szCs w:val="32"/>
        </w:rPr>
        <w:t>, включително правата за специфични потребители и групи, които са били зададени с ACL.</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r>
      <w:r>
        <w:rPr>
          <w:b/>
          <w:bCs/>
          <w:sz w:val="32"/>
          <w:szCs w:val="32"/>
        </w:rPr>
        <w:t>SETUID (Set User ID)</w:t>
      </w:r>
      <w:r>
        <w:rPr>
          <w:b w:val="false"/>
          <w:bCs w:val="false"/>
          <w:sz w:val="32"/>
          <w:szCs w:val="32"/>
        </w:rPr>
        <w:t xml:space="preserve"> битът е един от различните типове на UNIX и UNIX-подобните операционни системи като Linux. Когато е активиран върху изпълним файл, той променя поведението на системата по такъв начин, че при изпълнение на този файл, процесът придобива привилегиите на собственика на файла, вместо на потребителя, който го стартира. Това позволява на обикновените потребители да изпълняват програми, които изискват повишени права, без да трябва да имат пряк достъп до съответните системни ресурси или операции.</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t>Това е особено полезно за програми, които изискват повишени права за достъп до определени ресурси или операции, като например програми за промяна на пароли или програми за системно администриране.</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t xml:space="preserve">SETUID битът се задава в UNIX/Linux системите чрез командата </w:t>
      </w:r>
      <w:r>
        <w:rPr>
          <w:b/>
          <w:bCs/>
          <w:sz w:val="32"/>
          <w:szCs w:val="32"/>
        </w:rPr>
        <w:t>chmod</w:t>
      </w:r>
      <w:r>
        <w:rPr>
          <w:b w:val="false"/>
          <w:bCs w:val="false"/>
          <w:sz w:val="32"/>
          <w:szCs w:val="32"/>
        </w:rPr>
        <w:t xml:space="preserve"> в комбинация с буквата </w:t>
      </w:r>
      <w:r>
        <w:rPr>
          <w:b/>
          <w:bCs/>
          <w:sz w:val="32"/>
          <w:szCs w:val="32"/>
        </w:rPr>
        <w:t>s</w:t>
      </w:r>
      <w:r>
        <w:rPr>
          <w:b w:val="false"/>
          <w:bCs w:val="false"/>
          <w:sz w:val="32"/>
          <w:szCs w:val="32"/>
        </w:rPr>
        <w:t xml:space="preserve"> (малка или главна, в зависимост от това дали иска</w:t>
      </w:r>
      <w:r>
        <w:rPr>
          <w:b w:val="false"/>
          <w:bCs w:val="false"/>
          <w:sz w:val="32"/>
          <w:szCs w:val="32"/>
          <w:lang w:val="bg-BG"/>
        </w:rPr>
        <w:t>ме</w:t>
      </w:r>
      <w:r>
        <w:rPr>
          <w:b w:val="false"/>
          <w:bCs w:val="false"/>
          <w:sz w:val="32"/>
          <w:szCs w:val="32"/>
        </w:rPr>
        <w:t xml:space="preserve"> да зададем SETUID бит за собственика или за групата на файла) и разрешенията за съответния потребител, група или останалите потребители.</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t xml:space="preserve">Например, ако искаме да зададем SETUID бита </w:t>
      </w:r>
      <w:r>
        <w:rPr>
          <w:b/>
          <w:bCs/>
          <w:sz w:val="32"/>
          <w:szCs w:val="32"/>
        </w:rPr>
        <w:t>за собственика на файла</w:t>
      </w:r>
      <w:r>
        <w:rPr>
          <w:b w:val="false"/>
          <w:bCs w:val="false"/>
          <w:sz w:val="32"/>
          <w:szCs w:val="32"/>
        </w:rPr>
        <w:t>, използваме командата:</w:t>
        <w:tab/>
        <w:tab/>
        <w:t>chmod u+s filename</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t xml:space="preserve">Ако искаме да зададем SETUID бита </w:t>
      </w:r>
      <w:r>
        <w:rPr>
          <w:b/>
          <w:bCs/>
          <w:sz w:val="32"/>
          <w:szCs w:val="32"/>
        </w:rPr>
        <w:t>за групата на файла</w:t>
      </w:r>
      <w:r>
        <w:rPr>
          <w:b w:val="false"/>
          <w:bCs w:val="false"/>
          <w:sz w:val="32"/>
          <w:szCs w:val="32"/>
        </w:rPr>
        <w:t>, използваме командата:</w:t>
        <w:tab/>
        <w:tab/>
        <w:t>chmod g+s filename</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t xml:space="preserve">Един от класическите примери за използване на SETUID бит е командата </w:t>
      </w:r>
      <w:r>
        <w:rPr>
          <w:b/>
          <w:bCs/>
          <w:sz w:val="32"/>
          <w:szCs w:val="32"/>
        </w:rPr>
        <w:t>passwd</w:t>
      </w:r>
      <w:r>
        <w:rPr>
          <w:b w:val="false"/>
          <w:bCs w:val="false"/>
          <w:sz w:val="32"/>
          <w:szCs w:val="32"/>
        </w:rPr>
        <w:t xml:space="preserve">, която се използва за смяна на потребителските пароли. Тази команда трябва да има достъп до файлове и ресурси, които обикновено са достъпни само за суперпотребителя </w:t>
      </w:r>
      <w:r>
        <w:rPr>
          <w:b/>
          <w:bCs/>
          <w:sz w:val="32"/>
          <w:szCs w:val="32"/>
        </w:rPr>
        <w:t>root</w:t>
      </w:r>
      <w:r>
        <w:rPr>
          <w:b w:val="false"/>
          <w:bCs w:val="false"/>
          <w:sz w:val="32"/>
          <w:szCs w:val="32"/>
        </w:rPr>
        <w:t>.</w:t>
      </w:r>
    </w:p>
    <w:p>
      <w:pPr>
        <w:pStyle w:val="Normal"/>
        <w:bidi w:val="0"/>
        <w:jc w:val="left"/>
        <w:rPr>
          <w:b w:val="false"/>
          <w:bCs w:val="false"/>
        </w:rPr>
      </w:pPr>
      <w:r>
        <w:rPr>
          <w:b w:val="false"/>
          <w:bCs w:val="false"/>
        </w:rPr>
      </w:r>
    </w:p>
    <w:p>
      <w:pPr>
        <w:pStyle w:val="Normal"/>
        <w:bidi w:val="0"/>
        <w:jc w:val="left"/>
        <w:rPr>
          <w:sz w:val="32"/>
          <w:szCs w:val="32"/>
        </w:rPr>
      </w:pPr>
      <w:r>
        <w:rPr>
          <w:b w:val="false"/>
          <w:bCs w:val="false"/>
          <w:sz w:val="32"/>
          <w:szCs w:val="32"/>
        </w:rPr>
        <w:tab/>
        <w:t xml:space="preserve">Важно е да се отбележи, че SETUID битът може да представлява </w:t>
      </w:r>
      <w:r>
        <w:rPr>
          <w:b/>
          <w:bCs/>
          <w:sz w:val="32"/>
          <w:szCs w:val="32"/>
        </w:rPr>
        <w:t>потенциална опасност за сигурността</w:t>
      </w:r>
      <w:r>
        <w:rPr>
          <w:b w:val="false"/>
          <w:bCs w:val="false"/>
          <w:sz w:val="32"/>
          <w:szCs w:val="32"/>
        </w:rPr>
        <w:t xml:space="preserve"> на системата, ако не се използва правилно. Това е така, защото програмите със SETUID бит придобиват повишени права, с които може да се злоупотреби от злонамерени потребители.</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sz w:val="32"/>
          <w:szCs w:val="32"/>
          <w:lang w:val="bg-BG"/>
        </w:rPr>
      </w:pPr>
      <w:r>
        <w:rPr/>
      </w:r>
    </w:p>
    <w:p>
      <w:pPr>
        <w:pStyle w:val="Normal"/>
        <w:bidi w:val="0"/>
        <w:jc w:val="left"/>
        <w:rPr>
          <w:sz w:val="32"/>
          <w:szCs w:val="32"/>
          <w:lang w:val="bg-BG"/>
        </w:rPr>
      </w:pPr>
      <w:r>
        <w:rPr>
          <w:b w:val="false"/>
          <w:bCs w:val="false"/>
          <w:sz w:val="32"/>
          <w:szCs w:val="32"/>
          <w:lang w:val="bg-BG"/>
        </w:rPr>
        <w:t xml:space="preserve">Задача 3: </w:t>
        <w:tab/>
        <w:t>chmod 6744 test.txt</w:t>
      </w:r>
    </w:p>
    <w:p>
      <w:pPr>
        <w:pStyle w:val="Normal"/>
        <w:bidi w:val="0"/>
        <w:jc w:val="left"/>
        <w:rPr>
          <w:b w:val="false"/>
          <w:bCs w:val="false"/>
        </w:rPr>
      </w:pPr>
      <w:r>
        <w:rPr>
          <w:b w:val="false"/>
          <w:bCs w:val="false"/>
        </w:rPr>
      </w:r>
    </w:p>
    <w:p>
      <w:pPr>
        <w:pStyle w:val="Normal"/>
        <w:bidi w:val="0"/>
        <w:jc w:val="left"/>
        <w:rPr>
          <w:sz w:val="32"/>
          <w:szCs w:val="32"/>
          <w:lang w:val="bg-BG"/>
        </w:rPr>
      </w:pPr>
      <w:r>
        <w:rPr>
          <w:b w:val="false"/>
          <w:bCs w:val="false"/>
          <w:sz w:val="32"/>
          <w:szCs w:val="32"/>
          <w:lang w:val="bg-BG"/>
        </w:rPr>
        <w:tab/>
        <w:tab/>
        <w:t>ls -l test.txt</w:t>
      </w:r>
    </w:p>
    <w:p>
      <w:pPr>
        <w:pStyle w:val="Normal"/>
        <w:bidi w:val="0"/>
        <w:jc w:val="left"/>
        <w:rPr>
          <w:b w:val="false"/>
          <w:bCs w:val="false"/>
        </w:rPr>
      </w:pPr>
      <w:r>
        <w:rPr>
          <w:b w:val="false"/>
          <w:bCs w:val="false"/>
        </w:rPr>
      </w:r>
    </w:p>
    <w:p>
      <w:pPr>
        <w:pStyle w:val="Normal"/>
        <w:bidi w:val="0"/>
        <w:jc w:val="left"/>
        <w:rPr>
          <w:sz w:val="32"/>
          <w:szCs w:val="32"/>
          <w:lang w:val="bg-BG"/>
        </w:rPr>
      </w:pPr>
      <w:r>
        <w:rPr>
          <w:b w:val="false"/>
          <w:bCs w:val="false"/>
          <w:sz w:val="32"/>
          <w:szCs w:val="32"/>
          <w:lang w:val="bg-BG"/>
        </w:rPr>
        <w:tab/>
        <w:tab/>
        <w:t>-rwsr-Sr-- 1</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4"/>
        <w:szCs w:val="24"/>
        <w:lang w:val="bg-B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NSimSun" w:cs="Arial"/>
      <w:color w:val="auto"/>
      <w:kern w:val="2"/>
      <w:sz w:val="24"/>
      <w:szCs w:val="24"/>
      <w:lang w:val="bg-BG" w:eastAsia="zh-CN" w:bidi="hi-IN"/>
    </w:rPr>
  </w:style>
  <w:style w:type="paragraph" w:styleId="Heading">
    <w:name w:val="Heading"/>
    <w:basedOn w:val="Normal"/>
    <w:next w:val="TextBody"/>
    <w:qFormat/>
    <w:pPr>
      <w:keepNext w:val="true"/>
      <w:spacing w:before="240" w:after="120"/>
    </w:pPr>
    <w:rPr>
      <w:rFonts w:ascii="Calibri" w:hAnsi="Calibri"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Arial"/>
    </w:rPr>
  </w:style>
  <w:style w:type="paragraph" w:styleId="Caption">
    <w:name w:val="Caption"/>
    <w:basedOn w:val="Normal"/>
    <w:qFormat/>
    <w:pPr>
      <w:suppressLineNumbers/>
      <w:spacing w:before="120" w:after="120"/>
    </w:pPr>
    <w:rPr>
      <w:rFonts w:ascii="Calibri" w:hAnsi="Calibri" w:cs="Arial"/>
      <w:i/>
      <w:iCs/>
      <w:sz w:val="24"/>
      <w:szCs w:val="24"/>
    </w:rPr>
  </w:style>
  <w:style w:type="paragraph" w:styleId="Index">
    <w:name w:val="Index"/>
    <w:basedOn w:val="Normal"/>
    <w:qFormat/>
    <w:pPr>
      <w:suppressLineNumbers/>
    </w:pPr>
    <w:rPr>
      <w:rFonts w:ascii="Calibri" w:hAnsi="Calibri"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93</TotalTime>
  <Application>LibreOffice/7.5.4.2$Windows_X86_64 LibreOffice_project/36ccfdc35048b057fd9854c757a8b67ec53977b6</Application>
  <AppVersion>15.0000</AppVersion>
  <Pages>3</Pages>
  <Words>459</Words>
  <Characters>2531</Characters>
  <CharactersWithSpaces>2992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2024-02-19T18:48:52Z</dcterms:created>
  <dc:creator/>
  <dc:description/>
  <dc:language>bg-BG</dc:language>
  <cp:lastModifiedBy/>
  <dcterms:modified xsi:type="dcterms:W3CDTF">2024-02-19T20:23:22Z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