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66972" w14:textId="494D18F6" w:rsidR="002D2DB5" w:rsidRPr="002D2DB5" w:rsidRDefault="002D2DB5" w:rsidP="002D2DB5">
      <w:pPr>
        <w:jc w:val="center"/>
        <w:rPr>
          <w:sz w:val="44"/>
          <w:szCs w:val="44"/>
          <w:lang w:val="bg-BG"/>
        </w:rPr>
      </w:pPr>
      <w:r w:rsidRPr="002D2DB5">
        <w:rPr>
          <w:sz w:val="44"/>
          <w:szCs w:val="44"/>
        </w:rPr>
        <w:t xml:space="preserve">Курсов проект </w:t>
      </w:r>
      <w:r>
        <w:rPr>
          <w:sz w:val="44"/>
          <w:szCs w:val="44"/>
          <w:lang w:val="bg-BG"/>
        </w:rPr>
        <w:t xml:space="preserve">по </w:t>
      </w:r>
      <w:r w:rsidRPr="002D2DB5">
        <w:rPr>
          <w:sz w:val="44"/>
          <w:szCs w:val="44"/>
        </w:rPr>
        <w:t>ООМ</w:t>
      </w:r>
      <w:r>
        <w:rPr>
          <w:sz w:val="44"/>
          <w:szCs w:val="44"/>
          <w:lang w:val="bg-BG"/>
        </w:rPr>
        <w:t xml:space="preserve"> „Компютърен магазин“</w:t>
      </w:r>
    </w:p>
    <w:p w14:paraId="4C882E8D" w14:textId="04B8DD97" w:rsidR="002D2DB5" w:rsidRPr="000E5179" w:rsidRDefault="002D2DB5" w:rsidP="002D2DB5">
      <w:pPr>
        <w:jc w:val="center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Кирил Кискинов</w:t>
      </w:r>
      <w:r w:rsidR="000E5179">
        <w:rPr>
          <w:sz w:val="28"/>
          <w:szCs w:val="28"/>
        </w:rPr>
        <w:t>,</w:t>
      </w:r>
      <w:r w:rsidRPr="002D2DB5">
        <w:rPr>
          <w:sz w:val="28"/>
          <w:szCs w:val="28"/>
        </w:rPr>
        <w:t xml:space="preserve"> ИИ00</w:t>
      </w:r>
      <w:r>
        <w:rPr>
          <w:sz w:val="28"/>
          <w:szCs w:val="28"/>
          <w:lang w:val="bg-BG"/>
        </w:rPr>
        <w:t>14</w:t>
      </w:r>
      <w:r w:rsidR="000E5179">
        <w:rPr>
          <w:sz w:val="28"/>
          <w:szCs w:val="28"/>
        </w:rPr>
        <w:t>,</w:t>
      </w:r>
      <w:r w:rsidRPr="002D2DB5">
        <w:rPr>
          <w:sz w:val="28"/>
          <w:szCs w:val="28"/>
        </w:rPr>
        <w:t xml:space="preserve"> Група 9</w:t>
      </w:r>
      <w:r w:rsidR="000E5179">
        <w:rPr>
          <w:sz w:val="28"/>
          <w:szCs w:val="28"/>
        </w:rPr>
        <w:t xml:space="preserve">, </w:t>
      </w:r>
      <w:r w:rsidR="000E5179">
        <w:rPr>
          <w:sz w:val="28"/>
          <w:szCs w:val="28"/>
          <w:lang w:val="bg-BG"/>
        </w:rPr>
        <w:t>Курс 3</w:t>
      </w:r>
    </w:p>
    <w:p w14:paraId="6C8D1CB4" w14:textId="7C9303B9" w:rsidR="002D2DB5" w:rsidRDefault="002D2DB5" w:rsidP="002D2DB5">
      <w:pPr>
        <w:rPr>
          <w:sz w:val="28"/>
          <w:szCs w:val="28"/>
        </w:rPr>
      </w:pPr>
    </w:p>
    <w:p w14:paraId="2F02C46C" w14:textId="57761B82" w:rsidR="002D2DB5" w:rsidRDefault="002D2DB5" w:rsidP="002D2DB5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Базирано</w:t>
      </w:r>
      <w:r w:rsidRPr="002D2DB5">
        <w:rPr>
          <w:sz w:val="28"/>
          <w:szCs w:val="28"/>
        </w:rPr>
        <w:t xml:space="preserve"> на база данни за </w:t>
      </w:r>
      <w:r>
        <w:rPr>
          <w:sz w:val="28"/>
          <w:szCs w:val="28"/>
          <w:lang w:val="bg-BG"/>
        </w:rPr>
        <w:t>компютърен магазин</w:t>
      </w:r>
      <w:r w:rsidRPr="002D2DB5">
        <w:rPr>
          <w:sz w:val="28"/>
          <w:szCs w:val="28"/>
        </w:rPr>
        <w:t xml:space="preserve">, чрез „reverse engineering“ </w:t>
      </w:r>
      <w:r>
        <w:rPr>
          <w:sz w:val="28"/>
          <w:szCs w:val="28"/>
          <w:lang w:val="bg-BG"/>
        </w:rPr>
        <w:t>са</w:t>
      </w:r>
      <w:r w:rsidRPr="002D2DB5">
        <w:rPr>
          <w:sz w:val="28"/>
          <w:szCs w:val="28"/>
        </w:rPr>
        <w:t xml:space="preserve"> създа</w:t>
      </w:r>
      <w:r>
        <w:rPr>
          <w:sz w:val="28"/>
          <w:szCs w:val="28"/>
          <w:lang w:val="bg-BG"/>
        </w:rPr>
        <w:t>д</w:t>
      </w:r>
      <w:r w:rsidRPr="002D2DB5">
        <w:rPr>
          <w:sz w:val="28"/>
          <w:szCs w:val="28"/>
        </w:rPr>
        <w:t>ен</w:t>
      </w:r>
      <w:r>
        <w:rPr>
          <w:sz w:val="28"/>
          <w:szCs w:val="28"/>
          <w:lang w:val="bg-BG"/>
        </w:rPr>
        <w:t>и</w:t>
      </w:r>
      <w:r w:rsidRPr="002D2DB5">
        <w:rPr>
          <w:sz w:val="28"/>
          <w:szCs w:val="28"/>
        </w:rPr>
        <w:t xml:space="preserve"> UML модел</w:t>
      </w:r>
      <w:r>
        <w:rPr>
          <w:sz w:val="28"/>
          <w:szCs w:val="28"/>
          <w:lang w:val="bg-BG"/>
        </w:rPr>
        <w:t>и</w:t>
      </w:r>
      <w:r w:rsidRPr="002D2DB5">
        <w:rPr>
          <w:sz w:val="28"/>
          <w:szCs w:val="28"/>
        </w:rPr>
        <w:t>, със следните видове диаграми</w:t>
      </w:r>
      <w:r>
        <w:rPr>
          <w:sz w:val="28"/>
          <w:szCs w:val="28"/>
          <w:lang w:val="bg-BG"/>
        </w:rPr>
        <w:t>:</w:t>
      </w:r>
    </w:p>
    <w:p w14:paraId="23D9FCB0" w14:textId="17B38931" w:rsidR="002D2DB5" w:rsidRPr="002D2DB5" w:rsidRDefault="002D2DB5" w:rsidP="002D2DB5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ER – </w:t>
      </w:r>
      <w:r>
        <w:rPr>
          <w:sz w:val="28"/>
          <w:szCs w:val="28"/>
          <w:lang w:val="bg-BG"/>
        </w:rPr>
        <w:t xml:space="preserve">диаграма от </w:t>
      </w:r>
      <w:r>
        <w:rPr>
          <w:sz w:val="28"/>
          <w:szCs w:val="28"/>
        </w:rPr>
        <w:t xml:space="preserve">Visual Paradigm: </w:t>
      </w:r>
    </w:p>
    <w:p w14:paraId="5DA2D7B1" w14:textId="0147D89D" w:rsidR="002D2DB5" w:rsidRPr="002D2DB5" w:rsidRDefault="002D2DB5" w:rsidP="002D2DB5">
      <w:pPr>
        <w:pStyle w:val="ListParagraph"/>
        <w:rPr>
          <w:sz w:val="28"/>
          <w:szCs w:val="28"/>
          <w:lang w:val="bg-BG"/>
        </w:rPr>
      </w:pPr>
      <w:r>
        <w:rPr>
          <w:noProof/>
        </w:rPr>
        <w:drawing>
          <wp:inline distT="0" distB="0" distL="0" distR="0" wp14:anchorId="6A22C882" wp14:editId="549A9B27">
            <wp:extent cx="5943600" cy="261366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1ED2" w14:textId="6B304EAE" w:rsidR="002D2DB5" w:rsidRPr="000E5179" w:rsidRDefault="002D2DB5" w:rsidP="000E5179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0E5179">
        <w:rPr>
          <w:sz w:val="28"/>
          <w:szCs w:val="28"/>
        </w:rPr>
        <w:t xml:space="preserve">ER – </w:t>
      </w:r>
      <w:r w:rsidRPr="000E5179">
        <w:rPr>
          <w:sz w:val="28"/>
          <w:szCs w:val="28"/>
          <w:lang w:val="bg-BG"/>
        </w:rPr>
        <w:t xml:space="preserve">диаграма от </w:t>
      </w:r>
      <w:r w:rsidRPr="000E5179">
        <w:rPr>
          <w:sz w:val="28"/>
          <w:szCs w:val="28"/>
        </w:rPr>
        <w:t xml:space="preserve">MySQL: </w:t>
      </w:r>
    </w:p>
    <w:p w14:paraId="213AE357" w14:textId="608C03E2" w:rsidR="000E5179" w:rsidRDefault="000E5179" w:rsidP="000E5179">
      <w:pPr>
        <w:pStyle w:val="ListParagraph"/>
        <w:ind w:left="780"/>
        <w:rPr>
          <w:sz w:val="28"/>
          <w:szCs w:val="28"/>
        </w:rPr>
      </w:pPr>
      <w:r>
        <w:rPr>
          <w:noProof/>
        </w:rPr>
        <w:drawing>
          <wp:inline distT="0" distB="0" distL="0" distR="0" wp14:anchorId="5C29E570" wp14:editId="3C388D28">
            <wp:extent cx="4126933" cy="3396343"/>
            <wp:effectExtent l="0" t="0" r="6985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64" cy="341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D276" w14:textId="77D78F16" w:rsidR="000E5179" w:rsidRPr="000E5179" w:rsidRDefault="000E5179" w:rsidP="000E51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 xml:space="preserve">Диаграма на класовете: </w:t>
      </w:r>
      <w:r>
        <w:rPr>
          <w:noProof/>
        </w:rPr>
        <w:drawing>
          <wp:inline distT="0" distB="0" distL="0" distR="0" wp14:anchorId="1B1DC2B0" wp14:editId="010A0111">
            <wp:extent cx="6125919" cy="3188335"/>
            <wp:effectExtent l="0" t="0" r="8255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54" cy="320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3BC0" w14:textId="54C640F4" w:rsidR="000E5179" w:rsidRPr="000E5179" w:rsidRDefault="000E5179" w:rsidP="000E51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bg-BG"/>
        </w:rPr>
        <w:t>Диаграми на последователностите:</w:t>
      </w:r>
    </w:p>
    <w:p w14:paraId="54B6ADC7" w14:textId="77777777" w:rsidR="000E5179" w:rsidRPr="000E5179" w:rsidRDefault="000E5179" w:rsidP="000E5179">
      <w:pPr>
        <w:pStyle w:val="ListParagraph"/>
        <w:rPr>
          <w:sz w:val="28"/>
          <w:szCs w:val="28"/>
        </w:rPr>
      </w:pPr>
    </w:p>
    <w:p w14:paraId="41FC69A3" w14:textId="77777777" w:rsidR="000E5179" w:rsidRDefault="000E5179" w:rsidP="000E517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 Sale Sequence Diagram: </w:t>
      </w:r>
    </w:p>
    <w:p w14:paraId="3FFCB6D5" w14:textId="7F357CA9" w:rsidR="000E5179" w:rsidRDefault="000E5179" w:rsidP="000E5179">
      <w:pPr>
        <w:pStyle w:val="ListParagraph"/>
        <w:ind w:left="780"/>
        <w:rPr>
          <w:sz w:val="28"/>
          <w:szCs w:val="28"/>
        </w:rPr>
      </w:pPr>
      <w:r>
        <w:rPr>
          <w:noProof/>
        </w:rPr>
        <w:drawing>
          <wp:inline distT="0" distB="0" distL="0" distR="0" wp14:anchorId="148C5076" wp14:editId="5515C304">
            <wp:extent cx="5943600" cy="1873250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A232" w14:textId="3EE75C93" w:rsidR="000E5179" w:rsidRDefault="000E5179" w:rsidP="000E517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 Product Sequence Diagram: </w:t>
      </w:r>
      <w:r>
        <w:rPr>
          <w:noProof/>
        </w:rPr>
        <w:drawing>
          <wp:inline distT="0" distB="0" distL="0" distR="0" wp14:anchorId="1F63D0D2" wp14:editId="3D9C5403">
            <wp:extent cx="5943600" cy="1943100"/>
            <wp:effectExtent l="0" t="0" r="0" b="0"/>
            <wp:docPr id="8" name="Picture 8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rad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515D" w14:textId="3707FAFC" w:rsidR="000E5179" w:rsidRPr="000E5179" w:rsidRDefault="000E5179" w:rsidP="000E51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 xml:space="preserve">Диаграми на действията: </w:t>
      </w:r>
    </w:p>
    <w:p w14:paraId="483458C2" w14:textId="3B053901" w:rsidR="000E5179" w:rsidRDefault="001364C0" w:rsidP="001364C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Permission Access Activity Diagram: </w:t>
      </w:r>
      <w:r>
        <w:rPr>
          <w:noProof/>
        </w:rPr>
        <w:drawing>
          <wp:inline distT="0" distB="0" distL="0" distR="0" wp14:anchorId="5D6F280C" wp14:editId="10CB1B14">
            <wp:extent cx="5943600" cy="2990850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95CD" w14:textId="5268C0BE" w:rsidR="001364C0" w:rsidRDefault="001364C0" w:rsidP="001364C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Admin Login Activity Diagram: </w:t>
      </w:r>
      <w:r>
        <w:rPr>
          <w:noProof/>
        </w:rPr>
        <w:drawing>
          <wp:inline distT="0" distB="0" distL="0" distR="0" wp14:anchorId="6B07298C" wp14:editId="5733A6FD">
            <wp:extent cx="5251450" cy="4495800"/>
            <wp:effectExtent l="0" t="0" r="6350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09A6" w14:textId="7AE99DF4" w:rsidR="001364C0" w:rsidRPr="001364C0" w:rsidRDefault="001364C0" w:rsidP="001364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>Диаграми на обектите:</w:t>
      </w:r>
    </w:p>
    <w:p w14:paraId="6CBE69E7" w14:textId="6AF4F906" w:rsidR="001364C0" w:rsidRDefault="00BC3863" w:rsidP="001364C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PC Store</w:t>
      </w:r>
      <w:r w:rsidR="001364C0">
        <w:rPr>
          <w:sz w:val="28"/>
          <w:szCs w:val="28"/>
        </w:rPr>
        <w:t xml:space="preserve"> Object Diagram: </w:t>
      </w:r>
      <w:r w:rsidR="001364C0">
        <w:rPr>
          <w:noProof/>
        </w:rPr>
        <w:drawing>
          <wp:inline distT="0" distB="0" distL="0" distR="0" wp14:anchorId="4306A6C2" wp14:editId="1BC4796C">
            <wp:extent cx="5942264" cy="3663538"/>
            <wp:effectExtent l="0" t="0" r="1905" b="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267" cy="369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423A" w14:textId="77777777" w:rsidR="00BC3863" w:rsidRPr="00BC3863" w:rsidRDefault="00BC3863" w:rsidP="00BC3863">
      <w:pPr>
        <w:rPr>
          <w:sz w:val="28"/>
          <w:szCs w:val="28"/>
        </w:rPr>
      </w:pPr>
    </w:p>
    <w:p w14:paraId="5F132AAD" w14:textId="77777777" w:rsidR="00BC3863" w:rsidRDefault="001364C0" w:rsidP="00BC386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Users Object Diagram</w:t>
      </w:r>
      <w:r w:rsidR="00BC3863">
        <w:rPr>
          <w:sz w:val="28"/>
          <w:szCs w:val="28"/>
        </w:rPr>
        <w:t xml:space="preserve">: </w:t>
      </w:r>
    </w:p>
    <w:p w14:paraId="7D59277B" w14:textId="77777777" w:rsidR="00BC3863" w:rsidRPr="00BC3863" w:rsidRDefault="00BC3863" w:rsidP="00BC3863">
      <w:pPr>
        <w:pStyle w:val="ListParagraph"/>
        <w:rPr>
          <w:sz w:val="28"/>
          <w:szCs w:val="28"/>
        </w:rPr>
      </w:pPr>
    </w:p>
    <w:p w14:paraId="1449E9E7" w14:textId="53025550" w:rsidR="00BC3863" w:rsidRDefault="00BC3863" w:rsidP="00BC3863">
      <w:pPr>
        <w:pStyle w:val="ListParagraph"/>
        <w:ind w:left="780"/>
        <w:rPr>
          <w:sz w:val="28"/>
          <w:szCs w:val="28"/>
        </w:rPr>
      </w:pPr>
      <w:r>
        <w:rPr>
          <w:noProof/>
        </w:rPr>
        <w:drawing>
          <wp:inline distT="0" distB="0" distL="0" distR="0" wp14:anchorId="3804CA8E" wp14:editId="5B2CEFF4">
            <wp:extent cx="5153660" cy="2523490"/>
            <wp:effectExtent l="0" t="0" r="8890" b="0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BAE7" w14:textId="7401E56A" w:rsidR="00BC3863" w:rsidRDefault="00BC3863" w:rsidP="00BC3863">
      <w:pPr>
        <w:pStyle w:val="ListParagraph"/>
        <w:ind w:left="780"/>
        <w:rPr>
          <w:sz w:val="28"/>
          <w:szCs w:val="28"/>
        </w:rPr>
      </w:pPr>
    </w:p>
    <w:p w14:paraId="07CB07E0" w14:textId="12F9D34D" w:rsidR="00BC3863" w:rsidRDefault="00BC3863" w:rsidP="00BC3863">
      <w:pPr>
        <w:pStyle w:val="ListParagraph"/>
        <w:ind w:left="780"/>
        <w:rPr>
          <w:sz w:val="28"/>
          <w:szCs w:val="28"/>
        </w:rPr>
      </w:pPr>
    </w:p>
    <w:p w14:paraId="152BE9EC" w14:textId="6315BC96" w:rsidR="00BC3863" w:rsidRDefault="00BC3863" w:rsidP="00BC386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Package Diagram : </w:t>
      </w:r>
      <w:r>
        <w:rPr>
          <w:noProof/>
        </w:rPr>
        <w:drawing>
          <wp:inline distT="0" distB="0" distL="0" distR="0" wp14:anchorId="2E1267D2" wp14:editId="75D46BFA">
            <wp:extent cx="6166485" cy="3302241"/>
            <wp:effectExtent l="0" t="0" r="5715" b="0"/>
            <wp:docPr id="14" name="Picture 14" descr="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635" cy="330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BE87" w14:textId="77777777" w:rsidR="00BC3863" w:rsidRDefault="00BC3863" w:rsidP="00BC3863">
      <w:pPr>
        <w:pStyle w:val="ListParagraph"/>
        <w:rPr>
          <w:sz w:val="28"/>
          <w:szCs w:val="28"/>
        </w:rPr>
      </w:pPr>
    </w:p>
    <w:p w14:paraId="37F8D90C" w14:textId="2700C1C0" w:rsidR="00CD1375" w:rsidRPr="00BC3863" w:rsidRDefault="00BC3863" w:rsidP="002D2DB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Case Diagram: </w:t>
      </w:r>
      <w:r>
        <w:rPr>
          <w:noProof/>
        </w:rPr>
        <w:drawing>
          <wp:inline distT="0" distB="0" distL="0" distR="0" wp14:anchorId="1C2DCD25" wp14:editId="5F7CF3E2">
            <wp:extent cx="5943600" cy="4055897"/>
            <wp:effectExtent l="0" t="0" r="0" b="1905"/>
            <wp:docPr id="15" name="Picture 15" descr="A picture containing tex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,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043" cy="406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1375" w:rsidRPr="00BC3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27EA7"/>
    <w:multiLevelType w:val="multilevel"/>
    <w:tmpl w:val="25E658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018239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B5"/>
    <w:rsid w:val="000E5179"/>
    <w:rsid w:val="001364C0"/>
    <w:rsid w:val="002D2DB5"/>
    <w:rsid w:val="00BC3863"/>
    <w:rsid w:val="00C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06FC0"/>
  <w15:chartTrackingRefBased/>
  <w15:docId w15:val="{57BE2453-E170-4C72-850E-7EB30B95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1</cp:revision>
  <dcterms:created xsi:type="dcterms:W3CDTF">2023-02-18T05:09:00Z</dcterms:created>
  <dcterms:modified xsi:type="dcterms:W3CDTF">2023-02-18T05:47:00Z</dcterms:modified>
</cp:coreProperties>
</file>