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8500110" cy="44342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1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Правилото на Парето не е спазено, защото първите 2 колони не съставят 80% (67,2 &lt; 80).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(Ако колоната „Други“ не е на последно място, трябва да се коментира, че това е аномалия и нещо липсва най-вероятно).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/>
        <w:t xml:space="preserve">Парето диаграмата има </w:t>
      </w:r>
      <w:r>
        <w:rPr>
          <w:b/>
          <w:bCs/>
        </w:rPr>
        <w:t>3 оси</w:t>
      </w:r>
      <w:r>
        <w:rPr/>
        <w:t xml:space="preserve"> (въпрос за изпита).                                         </w:t>
      </w:r>
      <w:r>
        <w:rPr>
          <w:lang w:val="en-US"/>
        </w:rPr>
        <w:t>Stat → Quality Tools → Pareto Chart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4"/>
      <w:szCs w:val="24"/>
      <w:lang w:val="bg-B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LibreOffice/7.5.4.2$Windows_X86_64 LibreOffice_project/36ccfdc35048b057fd9854c757a8b67ec53977b6</Application>
  <AppVersion>15.0000</AppVersion>
  <Pages>1</Pages>
  <Words>51</Words>
  <Characters>238</Characters>
  <CharactersWithSpaces>328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2024-02-29T15:20:51Z</dcterms:created>
  <dc:creator/>
  <dc:description/>
  <dc:language>bg-BG</dc:language>
  <cp:lastModifiedBy/>
  <dcterms:modified xsi:type="dcterms:W3CDTF">2024-02-29T15:35:27Z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